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80A0" w14:textId="1A6DF72C" w:rsidR="00FB5019" w:rsidRDefault="005C02A0" w:rsidP="00FB5019">
      <w:pPr>
        <w:widowControl w:val="0"/>
        <w:rPr>
          <w:rFonts w:ascii="Times New Roman" w:hAnsi="Times New Roman" w:cs="Times New Roman"/>
          <w:b/>
        </w:rPr>
      </w:pPr>
      <w:r w:rsidRPr="00EF297E">
        <w:rPr>
          <w:rFonts w:ascii="Times New Roman" w:hAnsi="Times New Roman" w:cs="Times New Roman"/>
          <w:b/>
        </w:rPr>
        <w:t xml:space="preserve">How to Hit a Moving Target: </w:t>
      </w:r>
      <w:r w:rsidRPr="00EF297E">
        <w:rPr>
          <w:rFonts w:ascii="Times New Roman" w:hAnsi="Times New Roman" w:cs="Times New Roman"/>
          <w:b/>
          <w:color w:val="000000" w:themeColor="text1"/>
        </w:rPr>
        <w:t xml:space="preserve">35 Years </w:t>
      </w:r>
      <w:r w:rsidRPr="00EF297E">
        <w:rPr>
          <w:rFonts w:ascii="Times New Roman" w:hAnsi="Times New Roman" w:cs="Times New Roman"/>
          <w:b/>
        </w:rPr>
        <w:t xml:space="preserve">of Gender and Sexual Diversity in </w:t>
      </w:r>
      <w:r>
        <w:rPr>
          <w:rFonts w:ascii="Times New Roman" w:hAnsi="Times New Roman" w:cs="Times New Roman"/>
          <w:b/>
        </w:rPr>
        <w:t>Teacher Education</w:t>
      </w:r>
      <w:bookmarkStart w:id="0" w:name="_Toc361257084"/>
    </w:p>
    <w:p w14:paraId="712E34B7" w14:textId="77777777" w:rsidR="009A2985" w:rsidRPr="007C1159" w:rsidRDefault="009A2985" w:rsidP="009A2985">
      <w:pPr>
        <w:widowControl w:val="0"/>
        <w:rPr>
          <w:rFonts w:ascii="Times New Roman" w:hAnsi="Times New Roman" w:cs="Times New Roman"/>
        </w:rPr>
      </w:pPr>
    </w:p>
    <w:p w14:paraId="14A93689" w14:textId="77777777" w:rsidR="009A2985" w:rsidRPr="005C02A0" w:rsidRDefault="009A2985" w:rsidP="009A2985">
      <w:pPr>
        <w:widowControl w:val="0"/>
        <w:rPr>
          <w:rFonts w:ascii="Times New Roman" w:hAnsi="Times New Roman" w:cs="Times New Roman"/>
          <w:b/>
        </w:rPr>
      </w:pPr>
      <w:r>
        <w:rPr>
          <w:rFonts w:ascii="Times New Roman" w:hAnsi="Times New Roman" w:cs="Times New Roman"/>
          <w:b/>
        </w:rPr>
        <w:t>Abstract</w:t>
      </w:r>
    </w:p>
    <w:p w14:paraId="3A9DE888" w14:textId="70A99D22" w:rsidR="009A2985" w:rsidRDefault="009A2985" w:rsidP="009A2985">
      <w:pPr>
        <w:widowControl w:val="0"/>
        <w:rPr>
          <w:rFonts w:ascii="Times New Roman" w:hAnsi="Times New Roman" w:cs="Times New Roman"/>
        </w:rPr>
      </w:pPr>
      <w:r>
        <w:rPr>
          <w:rFonts w:ascii="Times New Roman" w:hAnsi="Times New Roman" w:cs="Times New Roman"/>
        </w:rPr>
        <w:t xml:space="preserve">This essay shares findings from an exhaustive review of the </w:t>
      </w:r>
      <w:r w:rsidR="001C63FB">
        <w:rPr>
          <w:rFonts w:ascii="Times New Roman" w:hAnsi="Times New Roman" w:cs="Times New Roman"/>
        </w:rPr>
        <w:t xml:space="preserve">English-language </w:t>
      </w:r>
      <w:r>
        <w:rPr>
          <w:rFonts w:ascii="Times New Roman" w:hAnsi="Times New Roman" w:cs="Times New Roman"/>
        </w:rPr>
        <w:t>published scholarship on integrating gender and sexual diversity in teacher education (GSDTE) since 1982. The 1</w:t>
      </w:r>
      <w:r w:rsidR="00A3211E">
        <w:rPr>
          <w:rFonts w:ascii="Times New Roman" w:hAnsi="Times New Roman" w:cs="Times New Roman"/>
        </w:rPr>
        <w:t>58</w:t>
      </w:r>
      <w:r>
        <w:rPr>
          <w:rFonts w:ascii="Times New Roman" w:hAnsi="Times New Roman" w:cs="Times New Roman"/>
        </w:rPr>
        <w:t xml:space="preserve"> sources substantiate a largely </w:t>
      </w:r>
      <w:r w:rsidR="00A21519">
        <w:rPr>
          <w:rFonts w:ascii="Times New Roman" w:hAnsi="Times New Roman" w:cs="Times New Roman"/>
        </w:rPr>
        <w:t xml:space="preserve">USA-based </w:t>
      </w:r>
      <w:r>
        <w:rPr>
          <w:rFonts w:ascii="Times New Roman" w:hAnsi="Times New Roman" w:cs="Times New Roman"/>
        </w:rPr>
        <w:t>field with an array of studied pedagogies and a citational reliance on statistics that reveal the school-sited suffering of gender and sexual minority youth. Implications for the field are shared, including: critical questions about the field’s construction, objects and beneficiaries; the importance of citing GSDTE and teacher education research and not only youth outcome research; and preparing teachers for gender and sexual diversities that are presently unimaginable. (9</w:t>
      </w:r>
      <w:r w:rsidR="009B2CA7">
        <w:rPr>
          <w:rFonts w:ascii="Times New Roman" w:hAnsi="Times New Roman" w:cs="Times New Roman"/>
        </w:rPr>
        <w:t>9</w:t>
      </w:r>
      <w:r>
        <w:rPr>
          <w:rFonts w:ascii="Times New Roman" w:hAnsi="Times New Roman" w:cs="Times New Roman"/>
        </w:rPr>
        <w:t xml:space="preserve"> words)</w:t>
      </w:r>
    </w:p>
    <w:p w14:paraId="56EE7D2D" w14:textId="77777777" w:rsidR="009A2985" w:rsidRDefault="009A2985" w:rsidP="009A2985">
      <w:pPr>
        <w:widowControl w:val="0"/>
        <w:rPr>
          <w:rFonts w:ascii="Times New Roman" w:hAnsi="Times New Roman" w:cs="Times New Roman"/>
        </w:rPr>
      </w:pPr>
    </w:p>
    <w:p w14:paraId="16450409" w14:textId="77777777" w:rsidR="009A2985" w:rsidRPr="005C02A0" w:rsidRDefault="009A2985" w:rsidP="009A2985">
      <w:pPr>
        <w:widowControl w:val="0"/>
        <w:rPr>
          <w:rFonts w:ascii="Times New Roman" w:hAnsi="Times New Roman" w:cs="Times New Roman"/>
          <w:b/>
        </w:rPr>
      </w:pPr>
      <w:r w:rsidRPr="005C02A0">
        <w:rPr>
          <w:rFonts w:ascii="Times New Roman" w:hAnsi="Times New Roman" w:cs="Times New Roman"/>
          <w:b/>
        </w:rPr>
        <w:t>Keywords</w:t>
      </w:r>
    </w:p>
    <w:p w14:paraId="70B89B31" w14:textId="77777777" w:rsidR="009A2985" w:rsidRDefault="009A2985" w:rsidP="009A2985">
      <w:pPr>
        <w:widowControl w:val="0"/>
        <w:rPr>
          <w:rFonts w:ascii="Times New Roman" w:hAnsi="Times New Roman" w:cs="Times New Roman"/>
        </w:rPr>
      </w:pPr>
      <w:r>
        <w:rPr>
          <w:rFonts w:ascii="Times New Roman" w:hAnsi="Times New Roman" w:cs="Times New Roman"/>
        </w:rPr>
        <w:t>preservice teacher education; transgender; homosexuality; sexual orientation; gender and sexual diversity</w:t>
      </w:r>
    </w:p>
    <w:p w14:paraId="7526A367" w14:textId="77777777" w:rsidR="009A2985" w:rsidRDefault="009A2985" w:rsidP="009A2985">
      <w:pPr>
        <w:widowControl w:val="0"/>
        <w:rPr>
          <w:rFonts w:ascii="Times New Roman" w:hAnsi="Times New Roman" w:cs="Times New Roman"/>
        </w:rPr>
      </w:pPr>
    </w:p>
    <w:p w14:paraId="6657A951" w14:textId="77777777" w:rsidR="009A2985" w:rsidRPr="005C02A0" w:rsidRDefault="009A2985" w:rsidP="009A2985">
      <w:pPr>
        <w:widowControl w:val="0"/>
        <w:rPr>
          <w:rFonts w:ascii="Times New Roman" w:hAnsi="Times New Roman" w:cs="Times New Roman"/>
          <w:b/>
          <w:color w:val="000000" w:themeColor="text1"/>
        </w:rPr>
      </w:pPr>
      <w:r w:rsidRPr="005C02A0">
        <w:rPr>
          <w:rFonts w:ascii="Times New Roman" w:hAnsi="Times New Roman" w:cs="Times New Roman"/>
          <w:b/>
          <w:color w:val="000000" w:themeColor="text1"/>
        </w:rPr>
        <w:t>Funding sources</w:t>
      </w:r>
    </w:p>
    <w:p w14:paraId="4C076EDA" w14:textId="77777777" w:rsidR="009A2985" w:rsidRDefault="009A2985" w:rsidP="009A2985">
      <w:pPr>
        <w:widowControl w:val="0"/>
        <w:rPr>
          <w:rFonts w:ascii="Times New Roman" w:hAnsi="Times New Roman" w:cs="Times New Roman"/>
          <w:color w:val="000000" w:themeColor="text1"/>
        </w:rPr>
      </w:pPr>
      <w:r w:rsidRPr="00DD1AC7">
        <w:rPr>
          <w:rFonts w:ascii="Times New Roman" w:hAnsi="Times New Roman" w:cs="Times New Roman"/>
          <w:color w:val="000000" w:themeColor="text1"/>
        </w:rPr>
        <w:t>This research did not receive any specific grant from funding agencies in the public, commercial, or not-for-profit sectors.</w:t>
      </w:r>
    </w:p>
    <w:p w14:paraId="543486A6" w14:textId="77777777" w:rsidR="009A2985" w:rsidRPr="00DD1AC7" w:rsidRDefault="009A2985" w:rsidP="009A2985">
      <w:pPr>
        <w:widowControl w:val="0"/>
        <w:rPr>
          <w:rFonts w:ascii="Times New Roman" w:hAnsi="Times New Roman" w:cs="Times New Roman"/>
          <w:color w:val="000000" w:themeColor="text1"/>
        </w:rPr>
      </w:pPr>
    </w:p>
    <w:p w14:paraId="7E1E65E4" w14:textId="77777777" w:rsidR="009A2985" w:rsidRDefault="009A2985" w:rsidP="009A2985">
      <w:pPr>
        <w:widowControl w:val="0"/>
        <w:rPr>
          <w:rFonts w:ascii="Times New Roman" w:hAnsi="Times New Roman" w:cs="Times New Roman"/>
          <w:b/>
        </w:rPr>
      </w:pPr>
      <w:r w:rsidRPr="005C02A0">
        <w:rPr>
          <w:rFonts w:ascii="Times New Roman" w:hAnsi="Times New Roman" w:cs="Times New Roman"/>
          <w:b/>
        </w:rPr>
        <w:t>Word count</w:t>
      </w:r>
    </w:p>
    <w:p w14:paraId="6F37E8FE" w14:textId="699E0262" w:rsidR="009A2985" w:rsidRPr="005C02A0" w:rsidRDefault="00E377E3" w:rsidP="009A2985">
      <w:pPr>
        <w:widowControl w:val="0"/>
        <w:rPr>
          <w:rFonts w:ascii="Times New Roman" w:hAnsi="Times New Roman" w:cs="Times New Roman"/>
        </w:rPr>
      </w:pPr>
      <w:r>
        <w:rPr>
          <w:rFonts w:ascii="Times New Roman" w:hAnsi="Times New Roman" w:cs="Times New Roman"/>
        </w:rPr>
        <w:t>9839</w:t>
      </w:r>
    </w:p>
    <w:p w14:paraId="7A9D19A4" w14:textId="2444C7B5" w:rsidR="009A2985" w:rsidRPr="009A2985" w:rsidRDefault="009A2985" w:rsidP="00FB5019">
      <w:pPr>
        <w:widowControl w:val="0"/>
        <w:rPr>
          <w:rFonts w:ascii="Times New Roman" w:hAnsi="Times New Roman" w:cs="Times New Roman"/>
        </w:rPr>
      </w:pPr>
    </w:p>
    <w:p w14:paraId="10CED043" w14:textId="77777777" w:rsidR="00FB5019" w:rsidRPr="00FB5019" w:rsidRDefault="00FB5019" w:rsidP="00FB5019">
      <w:pPr>
        <w:widowControl w:val="0"/>
        <w:rPr>
          <w:rFonts w:ascii="Times New Roman" w:hAnsi="Times New Roman" w:cs="Times New Roman"/>
          <w:b/>
        </w:rPr>
      </w:pPr>
    </w:p>
    <w:p w14:paraId="0469D0AB" w14:textId="77777777" w:rsidR="009A2985" w:rsidRDefault="009A2985" w:rsidP="00FB5019">
      <w:pPr>
        <w:widowControl w:val="0"/>
        <w:spacing w:line="480" w:lineRule="auto"/>
        <w:rPr>
          <w:rFonts w:ascii="Times New Roman" w:hAnsi="Times New Roman" w:cs="Times New Roman"/>
          <w:b/>
        </w:rPr>
      </w:pPr>
      <w:r>
        <w:rPr>
          <w:rFonts w:ascii="Times New Roman" w:hAnsi="Times New Roman" w:cs="Times New Roman"/>
          <w:b/>
        </w:rPr>
        <w:br/>
      </w:r>
    </w:p>
    <w:p w14:paraId="5A4DAEC0" w14:textId="6A76F0A2" w:rsidR="00E32E0C" w:rsidRPr="00FB5019" w:rsidRDefault="009A2985" w:rsidP="00FB5019">
      <w:pPr>
        <w:widowControl w:val="0"/>
        <w:spacing w:line="480" w:lineRule="auto"/>
        <w:rPr>
          <w:rFonts w:ascii="Times New Roman" w:hAnsi="Times New Roman" w:cs="Times New Roman"/>
          <w:b/>
          <w:color w:val="000000" w:themeColor="text1"/>
        </w:rPr>
      </w:pPr>
      <w:r>
        <w:rPr>
          <w:rFonts w:ascii="Times New Roman" w:hAnsi="Times New Roman" w:cs="Times New Roman"/>
          <w:b/>
        </w:rPr>
        <w:br w:type="column"/>
      </w:r>
      <w:r w:rsidR="00F104C2" w:rsidRPr="00FB5019">
        <w:rPr>
          <w:rFonts w:ascii="Times New Roman" w:hAnsi="Times New Roman" w:cs="Times New Roman"/>
          <w:b/>
        </w:rPr>
        <w:lastRenderedPageBreak/>
        <w:t>Introduction</w:t>
      </w:r>
      <w:bookmarkEnd w:id="0"/>
    </w:p>
    <w:p w14:paraId="4518D93E" w14:textId="5336E418" w:rsidR="00E32E0C" w:rsidRPr="00EF297E" w:rsidRDefault="00E32E0C"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The great hope of teacher education </w:t>
      </w:r>
      <w:r w:rsidR="00480BDD" w:rsidRPr="00EF297E">
        <w:rPr>
          <w:rFonts w:ascii="Times New Roman" w:hAnsi="Times New Roman" w:cs="Times New Roman"/>
        </w:rPr>
        <w:t xml:space="preserve">efforts oriented toward </w:t>
      </w:r>
      <w:r w:rsidR="008E30A5">
        <w:rPr>
          <w:rFonts w:ascii="Times New Roman" w:hAnsi="Times New Roman" w:cs="Times New Roman"/>
        </w:rPr>
        <w:t>diversity,</w:t>
      </w:r>
      <w:r w:rsidR="001E5403">
        <w:rPr>
          <w:rFonts w:ascii="Times New Roman" w:hAnsi="Times New Roman" w:cs="Times New Roman"/>
        </w:rPr>
        <w:t xml:space="preserve"> </w:t>
      </w:r>
      <w:r w:rsidR="008E30A5">
        <w:rPr>
          <w:rFonts w:ascii="Times New Roman" w:hAnsi="Times New Roman" w:cs="Times New Roman"/>
        </w:rPr>
        <w:t>equity</w:t>
      </w:r>
      <w:r w:rsidR="001E5403">
        <w:rPr>
          <w:rFonts w:ascii="Times New Roman" w:hAnsi="Times New Roman" w:cs="Times New Roman"/>
        </w:rPr>
        <w:t>,</w:t>
      </w:r>
      <w:r w:rsidR="008E30A5">
        <w:rPr>
          <w:rFonts w:ascii="Times New Roman" w:hAnsi="Times New Roman" w:cs="Times New Roman"/>
        </w:rPr>
        <w:t xml:space="preserve"> and </w:t>
      </w:r>
      <w:r w:rsidR="00480BDD" w:rsidRPr="00EF297E">
        <w:rPr>
          <w:rFonts w:ascii="Times New Roman" w:hAnsi="Times New Roman" w:cs="Times New Roman"/>
        </w:rPr>
        <w:t xml:space="preserve">social justice </w:t>
      </w:r>
      <w:r w:rsidRPr="00EF297E">
        <w:rPr>
          <w:rFonts w:ascii="Times New Roman" w:hAnsi="Times New Roman" w:cs="Times New Roman"/>
        </w:rPr>
        <w:t>is that a line can be drawn from teacher education</w:t>
      </w:r>
      <w:r w:rsidR="00E14663" w:rsidRPr="00EF297E">
        <w:rPr>
          <w:rFonts w:ascii="Times New Roman" w:hAnsi="Times New Roman" w:cs="Times New Roman"/>
        </w:rPr>
        <w:t xml:space="preserve">, to </w:t>
      </w:r>
      <w:r w:rsidR="00BD5B6D">
        <w:rPr>
          <w:rFonts w:ascii="Times New Roman" w:hAnsi="Times New Roman" w:cs="Times New Roman"/>
        </w:rPr>
        <w:t xml:space="preserve">graduate </w:t>
      </w:r>
      <w:r w:rsidR="00E14663" w:rsidRPr="00EF297E">
        <w:rPr>
          <w:rFonts w:ascii="Times New Roman" w:hAnsi="Times New Roman" w:cs="Times New Roman"/>
        </w:rPr>
        <w:t xml:space="preserve">teacher </w:t>
      </w:r>
      <w:r w:rsidR="00BD5B6D">
        <w:rPr>
          <w:rFonts w:ascii="Times New Roman" w:hAnsi="Times New Roman" w:cs="Times New Roman"/>
        </w:rPr>
        <w:t>candidates</w:t>
      </w:r>
      <w:r w:rsidRPr="00EF297E">
        <w:rPr>
          <w:rFonts w:ascii="Times New Roman" w:hAnsi="Times New Roman" w:cs="Times New Roman"/>
        </w:rPr>
        <w:t xml:space="preserve">, to their pupils, to their pupils’ families and participation in the social world.  </w:t>
      </w:r>
      <w:r w:rsidR="003D1A89">
        <w:rPr>
          <w:rFonts w:ascii="Times New Roman" w:hAnsi="Times New Roman" w:cs="Times New Roman"/>
        </w:rPr>
        <w:t>T</w:t>
      </w:r>
      <w:r w:rsidR="00F65EAD" w:rsidRPr="00EF297E">
        <w:rPr>
          <w:rFonts w:ascii="Times New Roman" w:hAnsi="Times New Roman" w:cs="Times New Roman"/>
        </w:rPr>
        <w:t xml:space="preserve">eacher educators who actively </w:t>
      </w:r>
      <w:r w:rsidR="00BD5B6D">
        <w:rPr>
          <w:rFonts w:ascii="Times New Roman" w:hAnsi="Times New Roman" w:cs="Times New Roman"/>
        </w:rPr>
        <w:t>take up</w:t>
      </w:r>
      <w:r w:rsidR="00BD5B6D" w:rsidRPr="00EF297E">
        <w:rPr>
          <w:rFonts w:ascii="Times New Roman" w:hAnsi="Times New Roman" w:cs="Times New Roman"/>
        </w:rPr>
        <w:t xml:space="preserve"> </w:t>
      </w:r>
      <w:r w:rsidR="00BA6C81" w:rsidRPr="00EF297E">
        <w:rPr>
          <w:rFonts w:ascii="Times New Roman" w:hAnsi="Times New Roman" w:cs="Times New Roman"/>
        </w:rPr>
        <w:t>gender and sexual diversity</w:t>
      </w:r>
      <w:r w:rsidRPr="00EF297E">
        <w:rPr>
          <w:rFonts w:ascii="Times New Roman" w:hAnsi="Times New Roman" w:cs="Times New Roman"/>
        </w:rPr>
        <w:t xml:space="preserve"> </w:t>
      </w:r>
      <w:r w:rsidR="00F65EAD" w:rsidRPr="00EF297E">
        <w:rPr>
          <w:rFonts w:ascii="Times New Roman" w:hAnsi="Times New Roman" w:cs="Times New Roman"/>
        </w:rPr>
        <w:t xml:space="preserve">in </w:t>
      </w:r>
      <w:r w:rsidR="00BD5B6D">
        <w:rPr>
          <w:rFonts w:ascii="Times New Roman" w:hAnsi="Times New Roman" w:cs="Times New Roman"/>
        </w:rPr>
        <w:t>our</w:t>
      </w:r>
      <w:r w:rsidR="00BD5B6D" w:rsidRPr="00EF297E">
        <w:rPr>
          <w:rFonts w:ascii="Times New Roman" w:hAnsi="Times New Roman" w:cs="Times New Roman"/>
        </w:rPr>
        <w:t xml:space="preserve"> </w:t>
      </w:r>
      <w:r w:rsidR="00F65EAD" w:rsidRPr="00EF297E">
        <w:rPr>
          <w:rFonts w:ascii="Times New Roman" w:hAnsi="Times New Roman" w:cs="Times New Roman"/>
        </w:rPr>
        <w:t>courses</w:t>
      </w:r>
      <w:r w:rsidRPr="00EF297E">
        <w:rPr>
          <w:rFonts w:ascii="Times New Roman" w:hAnsi="Times New Roman" w:cs="Times New Roman"/>
        </w:rPr>
        <w:t xml:space="preserve"> </w:t>
      </w:r>
      <w:r w:rsidR="00480BDD" w:rsidRPr="00EF297E">
        <w:rPr>
          <w:rFonts w:ascii="Times New Roman" w:hAnsi="Times New Roman" w:cs="Times New Roman"/>
        </w:rPr>
        <w:t>aim</w:t>
      </w:r>
      <w:r w:rsidRPr="00EF297E">
        <w:rPr>
          <w:rFonts w:ascii="Times New Roman" w:hAnsi="Times New Roman" w:cs="Times New Roman"/>
        </w:rPr>
        <w:t xml:space="preserve"> </w:t>
      </w:r>
      <w:r w:rsidR="00480BDD" w:rsidRPr="00EF297E">
        <w:rPr>
          <w:rFonts w:ascii="Times New Roman" w:hAnsi="Times New Roman" w:cs="Times New Roman"/>
        </w:rPr>
        <w:t>to</w:t>
      </w:r>
      <w:r w:rsidRPr="00EF297E">
        <w:rPr>
          <w:rFonts w:ascii="Times New Roman" w:hAnsi="Times New Roman" w:cs="Times New Roman"/>
        </w:rPr>
        <w:t xml:space="preserve"> make the world more hospitable </w:t>
      </w:r>
      <w:r w:rsidR="00BD5B6D">
        <w:rPr>
          <w:rFonts w:ascii="Times New Roman" w:hAnsi="Times New Roman" w:cs="Times New Roman"/>
        </w:rPr>
        <w:t xml:space="preserve">to the many ways gender and sexuality are lived </w:t>
      </w:r>
      <w:r w:rsidRPr="00EF297E">
        <w:rPr>
          <w:rFonts w:ascii="Times New Roman" w:hAnsi="Times New Roman" w:cs="Times New Roman"/>
        </w:rPr>
        <w:t xml:space="preserve">through a similar trickle-down of our practice.  Ideally, the teachers we prepare </w:t>
      </w:r>
      <w:r w:rsidR="00BD5B6D">
        <w:rPr>
          <w:rFonts w:ascii="Times New Roman" w:hAnsi="Times New Roman" w:cs="Times New Roman"/>
        </w:rPr>
        <w:t>can do things like</w:t>
      </w:r>
      <w:r w:rsidRPr="00EF297E">
        <w:rPr>
          <w:rFonts w:ascii="Times New Roman" w:hAnsi="Times New Roman" w:cs="Times New Roman"/>
        </w:rPr>
        <w:t xml:space="preserve"> </w:t>
      </w:r>
      <w:r w:rsidR="00BD5B6D">
        <w:rPr>
          <w:rFonts w:ascii="Times New Roman" w:hAnsi="Times New Roman" w:cs="Times New Roman"/>
        </w:rPr>
        <w:t>reflect on</w:t>
      </w:r>
      <w:r w:rsidR="00BD5B6D" w:rsidRPr="00EF297E">
        <w:rPr>
          <w:rFonts w:ascii="Times New Roman" w:hAnsi="Times New Roman" w:cs="Times New Roman"/>
        </w:rPr>
        <w:t xml:space="preserve"> </w:t>
      </w:r>
      <w:r w:rsidRPr="00EF297E">
        <w:rPr>
          <w:rFonts w:ascii="Times New Roman" w:hAnsi="Times New Roman" w:cs="Times New Roman"/>
        </w:rPr>
        <w:t xml:space="preserve">their own </w:t>
      </w:r>
      <w:r w:rsidR="00BD5B6D">
        <w:rPr>
          <w:rFonts w:ascii="Times New Roman" w:hAnsi="Times New Roman" w:cs="Times New Roman"/>
        </w:rPr>
        <w:t>situatedness in relation to gender and sexuality</w:t>
      </w:r>
      <w:r w:rsidRPr="00EF297E">
        <w:rPr>
          <w:rFonts w:ascii="Times New Roman" w:hAnsi="Times New Roman" w:cs="Times New Roman"/>
        </w:rPr>
        <w:t xml:space="preserve">, </w:t>
      </w:r>
      <w:r w:rsidR="00F65EAD" w:rsidRPr="00EF297E">
        <w:rPr>
          <w:rFonts w:ascii="Times New Roman" w:hAnsi="Times New Roman" w:cs="Times New Roman"/>
        </w:rPr>
        <w:t>deliver anti-</w:t>
      </w:r>
      <w:r w:rsidRPr="00EF297E">
        <w:rPr>
          <w:rFonts w:ascii="Times New Roman" w:hAnsi="Times New Roman" w:cs="Times New Roman"/>
        </w:rPr>
        <w:t xml:space="preserve">homophobia </w:t>
      </w:r>
      <w:r w:rsidR="00F8582F" w:rsidRPr="00EF297E">
        <w:rPr>
          <w:rFonts w:ascii="Times New Roman" w:hAnsi="Times New Roman" w:cs="Times New Roman"/>
        </w:rPr>
        <w:t xml:space="preserve">and </w:t>
      </w:r>
      <w:r w:rsidR="00F65EAD" w:rsidRPr="00EF297E">
        <w:rPr>
          <w:rFonts w:ascii="Times New Roman" w:hAnsi="Times New Roman" w:cs="Times New Roman"/>
        </w:rPr>
        <w:t>anti-</w:t>
      </w:r>
      <w:r w:rsidR="00F8582F" w:rsidRPr="00EF297E">
        <w:rPr>
          <w:rFonts w:ascii="Times New Roman" w:hAnsi="Times New Roman" w:cs="Times New Roman"/>
        </w:rPr>
        <w:t xml:space="preserve">transphobia </w:t>
      </w:r>
      <w:r w:rsidR="00F65EAD" w:rsidRPr="00EF297E">
        <w:rPr>
          <w:rFonts w:ascii="Times New Roman" w:hAnsi="Times New Roman" w:cs="Times New Roman"/>
        </w:rPr>
        <w:t>curriculum</w:t>
      </w:r>
      <w:r w:rsidRPr="00EF297E">
        <w:rPr>
          <w:rFonts w:ascii="Times New Roman" w:hAnsi="Times New Roman" w:cs="Times New Roman"/>
        </w:rPr>
        <w:t xml:space="preserve">, </w:t>
      </w:r>
      <w:r w:rsidR="00BD5B6D">
        <w:rPr>
          <w:rFonts w:ascii="Times New Roman" w:hAnsi="Times New Roman" w:cs="Times New Roman"/>
        </w:rPr>
        <w:t>disrupt</w:t>
      </w:r>
      <w:r w:rsidR="00BD5B6D" w:rsidRPr="00EF297E">
        <w:rPr>
          <w:rFonts w:ascii="Times New Roman" w:hAnsi="Times New Roman" w:cs="Times New Roman"/>
        </w:rPr>
        <w:t xml:space="preserve"> </w:t>
      </w:r>
      <w:r w:rsidRPr="00EF297E">
        <w:rPr>
          <w:rFonts w:ascii="Times New Roman" w:hAnsi="Times New Roman" w:cs="Times New Roman"/>
        </w:rPr>
        <w:t>heteronormativity</w:t>
      </w:r>
      <w:r w:rsidR="00BD5B6D">
        <w:rPr>
          <w:rFonts w:ascii="Times New Roman" w:hAnsi="Times New Roman" w:cs="Times New Roman"/>
        </w:rPr>
        <w:t xml:space="preserve"> in the classroom</w:t>
      </w:r>
      <w:r w:rsidRPr="00EF297E">
        <w:rPr>
          <w:rFonts w:ascii="Times New Roman" w:hAnsi="Times New Roman" w:cs="Times New Roman"/>
        </w:rPr>
        <w:t xml:space="preserve">, maintain pockets of safety for </w:t>
      </w:r>
      <w:r w:rsidR="00BD5B6D">
        <w:rPr>
          <w:rFonts w:ascii="Times New Roman" w:hAnsi="Times New Roman" w:cs="Times New Roman"/>
        </w:rPr>
        <w:t>queer</w:t>
      </w:r>
      <w:r w:rsidRPr="00EF297E">
        <w:rPr>
          <w:rFonts w:ascii="Times New Roman" w:hAnsi="Times New Roman" w:cs="Times New Roman"/>
        </w:rPr>
        <w:t xml:space="preserve"> </w:t>
      </w:r>
      <w:r w:rsidR="00480BDD" w:rsidRPr="00EF297E">
        <w:rPr>
          <w:rFonts w:ascii="Times New Roman" w:hAnsi="Times New Roman" w:cs="Times New Roman"/>
        </w:rPr>
        <w:t xml:space="preserve">and/or transgender </w:t>
      </w:r>
      <w:r w:rsidRPr="00EF297E">
        <w:rPr>
          <w:rFonts w:ascii="Times New Roman" w:hAnsi="Times New Roman" w:cs="Times New Roman"/>
        </w:rPr>
        <w:t>students,</w:t>
      </w:r>
      <w:r w:rsidR="00915BA7">
        <w:rPr>
          <w:rStyle w:val="EndnoteReference"/>
          <w:rFonts w:ascii="Times New Roman" w:hAnsi="Times New Roman" w:cs="Times New Roman"/>
        </w:rPr>
        <w:endnoteReference w:id="1"/>
      </w:r>
      <w:r w:rsidRPr="00EF297E">
        <w:rPr>
          <w:rFonts w:ascii="Times New Roman" w:hAnsi="Times New Roman" w:cs="Times New Roman"/>
        </w:rPr>
        <w:t xml:space="preserve"> </w:t>
      </w:r>
      <w:r w:rsidR="00D24BBF">
        <w:rPr>
          <w:rFonts w:ascii="Times New Roman" w:hAnsi="Times New Roman" w:cs="Times New Roman"/>
        </w:rPr>
        <w:t xml:space="preserve">loosen up norms of gender and sexuality for </w:t>
      </w:r>
      <w:r w:rsidR="00D24BBF" w:rsidRPr="00C86DC2">
        <w:rPr>
          <w:rFonts w:ascii="Times New Roman" w:hAnsi="Times New Roman" w:cs="Times New Roman"/>
          <w:i/>
        </w:rPr>
        <w:t>all</w:t>
      </w:r>
      <w:r w:rsidR="00D24BBF">
        <w:rPr>
          <w:rFonts w:ascii="Times New Roman" w:hAnsi="Times New Roman" w:cs="Times New Roman"/>
        </w:rPr>
        <w:t xml:space="preserve"> students, or</w:t>
      </w:r>
      <w:r w:rsidR="00915BA7" w:rsidRPr="00EF297E">
        <w:rPr>
          <w:rFonts w:ascii="Times New Roman" w:hAnsi="Times New Roman" w:cs="Times New Roman"/>
        </w:rPr>
        <w:t xml:space="preserve"> </w:t>
      </w:r>
      <w:r w:rsidRPr="00EF297E">
        <w:rPr>
          <w:rFonts w:ascii="Times New Roman" w:hAnsi="Times New Roman" w:cs="Times New Roman"/>
        </w:rPr>
        <w:t xml:space="preserve">be leaders in changing </w:t>
      </w:r>
      <w:r w:rsidR="00F65EAD" w:rsidRPr="00EF297E">
        <w:rPr>
          <w:rFonts w:ascii="Times New Roman" w:hAnsi="Times New Roman" w:cs="Times New Roman"/>
        </w:rPr>
        <w:t>hostile school</w:t>
      </w:r>
      <w:r w:rsidRPr="00EF297E">
        <w:rPr>
          <w:rFonts w:ascii="Times New Roman" w:hAnsi="Times New Roman" w:cs="Times New Roman"/>
        </w:rPr>
        <w:t xml:space="preserve"> environments. </w:t>
      </w:r>
      <w:r w:rsidR="00F65EAD" w:rsidRPr="00EF297E">
        <w:rPr>
          <w:rFonts w:ascii="Times New Roman" w:hAnsi="Times New Roman" w:cs="Times New Roman"/>
        </w:rPr>
        <w:t>However,</w:t>
      </w:r>
      <w:r w:rsidRPr="00EF297E">
        <w:rPr>
          <w:rFonts w:ascii="Times New Roman" w:hAnsi="Times New Roman" w:cs="Times New Roman"/>
        </w:rPr>
        <w:t xml:space="preserve"> if we consider scope, scale, </w:t>
      </w:r>
      <w:r w:rsidR="0093525D">
        <w:rPr>
          <w:rFonts w:ascii="Times New Roman" w:hAnsi="Times New Roman" w:cs="Times New Roman"/>
        </w:rPr>
        <w:t xml:space="preserve">notions of outcome, </w:t>
      </w:r>
      <w:r w:rsidRPr="00EF297E">
        <w:rPr>
          <w:rFonts w:ascii="Times New Roman" w:hAnsi="Times New Roman" w:cs="Times New Roman"/>
        </w:rPr>
        <w:t>intended beneficiaries</w:t>
      </w:r>
      <w:r w:rsidR="0093525D">
        <w:rPr>
          <w:rFonts w:ascii="Times New Roman" w:hAnsi="Times New Roman" w:cs="Times New Roman"/>
        </w:rPr>
        <w:t>,</w:t>
      </w:r>
      <w:r w:rsidRPr="00EF297E">
        <w:rPr>
          <w:rFonts w:ascii="Times New Roman" w:hAnsi="Times New Roman" w:cs="Times New Roman"/>
        </w:rPr>
        <w:t xml:space="preserve"> and conceptual foundations, </w:t>
      </w:r>
      <w:r w:rsidR="00F65EAD" w:rsidRPr="00EF297E">
        <w:rPr>
          <w:rFonts w:ascii="Times New Roman" w:hAnsi="Times New Roman" w:cs="Times New Roman"/>
        </w:rPr>
        <w:t>each of these</w:t>
      </w:r>
      <w:r w:rsidRPr="00EF297E">
        <w:rPr>
          <w:rFonts w:ascii="Times New Roman" w:hAnsi="Times New Roman" w:cs="Times New Roman"/>
        </w:rPr>
        <w:t xml:space="preserve"> </w:t>
      </w:r>
      <w:r w:rsidR="0093525D">
        <w:rPr>
          <w:rFonts w:ascii="Times New Roman" w:hAnsi="Times New Roman" w:cs="Times New Roman"/>
        </w:rPr>
        <w:t xml:space="preserve">capacities </w:t>
      </w:r>
      <w:r w:rsidR="00F65EAD" w:rsidRPr="00EF297E">
        <w:rPr>
          <w:rFonts w:ascii="Times New Roman" w:hAnsi="Times New Roman" w:cs="Times New Roman"/>
        </w:rPr>
        <w:t xml:space="preserve">is </w:t>
      </w:r>
      <w:r w:rsidR="0093525D">
        <w:rPr>
          <w:rFonts w:ascii="Times New Roman" w:hAnsi="Times New Roman" w:cs="Times New Roman"/>
        </w:rPr>
        <w:t>very</w:t>
      </w:r>
      <w:r w:rsidR="0093525D" w:rsidRPr="00EF297E">
        <w:rPr>
          <w:rFonts w:ascii="Times New Roman" w:hAnsi="Times New Roman" w:cs="Times New Roman"/>
        </w:rPr>
        <w:t xml:space="preserve"> </w:t>
      </w:r>
      <w:r w:rsidR="00F65EAD" w:rsidRPr="00EF297E">
        <w:rPr>
          <w:rFonts w:ascii="Times New Roman" w:hAnsi="Times New Roman" w:cs="Times New Roman"/>
        </w:rPr>
        <w:t>different from the others</w:t>
      </w:r>
      <w:r w:rsidRPr="00EF297E">
        <w:rPr>
          <w:rFonts w:ascii="Times New Roman" w:hAnsi="Times New Roman" w:cs="Times New Roman"/>
        </w:rPr>
        <w:t xml:space="preserve">, in a sea of still more.  Which manifestations of </w:t>
      </w:r>
      <w:r w:rsidR="00F65EAD" w:rsidRPr="00EF297E">
        <w:rPr>
          <w:rFonts w:ascii="Times New Roman" w:hAnsi="Times New Roman" w:cs="Times New Roman"/>
        </w:rPr>
        <w:t xml:space="preserve">gender and sexual diversity teacher education or GSDTE </w:t>
      </w:r>
      <w:r w:rsidRPr="00EF297E">
        <w:rPr>
          <w:rFonts w:ascii="Times New Roman" w:hAnsi="Times New Roman" w:cs="Times New Roman"/>
        </w:rPr>
        <w:t xml:space="preserve">are </w:t>
      </w:r>
      <w:r w:rsidR="0093525D">
        <w:rPr>
          <w:rFonts w:ascii="Times New Roman" w:hAnsi="Times New Roman" w:cs="Times New Roman"/>
        </w:rPr>
        <w:t>intended</w:t>
      </w:r>
      <w:r w:rsidR="0093525D" w:rsidRPr="00EF297E">
        <w:rPr>
          <w:rFonts w:ascii="Times New Roman" w:hAnsi="Times New Roman" w:cs="Times New Roman"/>
        </w:rPr>
        <w:t xml:space="preserve"> </w:t>
      </w:r>
      <w:r w:rsidR="00F65EAD" w:rsidRPr="00EF297E">
        <w:rPr>
          <w:rFonts w:ascii="Times New Roman" w:hAnsi="Times New Roman" w:cs="Times New Roman"/>
        </w:rPr>
        <w:t xml:space="preserve">to </w:t>
      </w:r>
      <w:r w:rsidR="0093525D">
        <w:rPr>
          <w:rFonts w:ascii="Times New Roman" w:hAnsi="Times New Roman" w:cs="Times New Roman"/>
        </w:rPr>
        <w:t xml:space="preserve">cultivate </w:t>
      </w:r>
      <w:r w:rsidR="0093546D">
        <w:rPr>
          <w:rFonts w:ascii="Times New Roman" w:hAnsi="Times New Roman" w:cs="Times New Roman"/>
        </w:rPr>
        <w:t>these</w:t>
      </w:r>
      <w:r w:rsidR="0093525D">
        <w:rPr>
          <w:rFonts w:ascii="Times New Roman" w:hAnsi="Times New Roman" w:cs="Times New Roman"/>
        </w:rPr>
        <w:t xml:space="preserve"> </w:t>
      </w:r>
      <w:r w:rsidR="003D70DE">
        <w:rPr>
          <w:rFonts w:ascii="Times New Roman" w:hAnsi="Times New Roman" w:cs="Times New Roman"/>
        </w:rPr>
        <w:t xml:space="preserve">different </w:t>
      </w:r>
      <w:r w:rsidR="0093525D">
        <w:rPr>
          <w:rFonts w:ascii="Times New Roman" w:hAnsi="Times New Roman" w:cs="Times New Roman"/>
        </w:rPr>
        <w:t>capacities in teacher candidates</w:t>
      </w:r>
      <w:r w:rsidR="0093546D">
        <w:rPr>
          <w:rFonts w:ascii="Times New Roman" w:hAnsi="Times New Roman" w:cs="Times New Roman"/>
        </w:rPr>
        <w:t>, and how</w:t>
      </w:r>
      <w:r w:rsidR="001A538D">
        <w:rPr>
          <w:rFonts w:ascii="Times New Roman" w:hAnsi="Times New Roman" w:cs="Times New Roman"/>
        </w:rPr>
        <w:t xml:space="preserve"> so</w:t>
      </w:r>
      <w:r w:rsidRPr="00EF297E">
        <w:rPr>
          <w:rFonts w:ascii="Times New Roman" w:hAnsi="Times New Roman" w:cs="Times New Roman"/>
        </w:rPr>
        <w:t xml:space="preserve">? </w:t>
      </w:r>
      <w:r w:rsidR="00F8582F" w:rsidRPr="00EF297E">
        <w:rPr>
          <w:rFonts w:ascii="Times New Roman" w:hAnsi="Times New Roman" w:cs="Times New Roman"/>
        </w:rPr>
        <w:t xml:space="preserve"> </w:t>
      </w:r>
      <w:r w:rsidR="00F65EAD" w:rsidRPr="00EF297E">
        <w:rPr>
          <w:rFonts w:ascii="Times New Roman" w:hAnsi="Times New Roman" w:cs="Times New Roman"/>
        </w:rPr>
        <w:t>In short, w</w:t>
      </w:r>
      <w:r w:rsidRPr="00EF297E">
        <w:rPr>
          <w:rFonts w:ascii="Times New Roman" w:hAnsi="Times New Roman" w:cs="Times New Roman"/>
        </w:rPr>
        <w:t>hat do GSDTE</w:t>
      </w:r>
      <w:r w:rsidR="000744AA">
        <w:rPr>
          <w:rFonts w:ascii="Times New Roman" w:hAnsi="Times New Roman" w:cs="Times New Roman"/>
        </w:rPr>
        <w:t xml:space="preserve"> practitioners</w:t>
      </w:r>
      <w:r w:rsidRPr="00EF297E">
        <w:rPr>
          <w:rFonts w:ascii="Times New Roman" w:hAnsi="Times New Roman" w:cs="Times New Roman"/>
        </w:rPr>
        <w:t xml:space="preserve"> do, try</w:t>
      </w:r>
      <w:r w:rsidR="00F8582F" w:rsidRPr="00EF297E">
        <w:rPr>
          <w:rFonts w:ascii="Times New Roman" w:hAnsi="Times New Roman" w:cs="Times New Roman"/>
        </w:rPr>
        <w:t xml:space="preserve"> to do</w:t>
      </w:r>
      <w:r w:rsidRPr="00EF297E">
        <w:rPr>
          <w:rFonts w:ascii="Times New Roman" w:hAnsi="Times New Roman" w:cs="Times New Roman"/>
        </w:rPr>
        <w:t xml:space="preserve"> and want to do?</w:t>
      </w:r>
    </w:p>
    <w:p w14:paraId="07E4A25D" w14:textId="06031C7F" w:rsidR="00E32E0C" w:rsidRPr="00EF297E" w:rsidRDefault="00D67EF8" w:rsidP="001E3251">
      <w:pPr>
        <w:widowControl w:val="0"/>
        <w:spacing w:line="480" w:lineRule="auto"/>
        <w:rPr>
          <w:rFonts w:ascii="Times New Roman" w:hAnsi="Times New Roman" w:cs="Times New Roman"/>
        </w:rPr>
      </w:pPr>
      <w:r w:rsidRPr="00EF297E">
        <w:rPr>
          <w:rFonts w:ascii="Times New Roman" w:hAnsi="Times New Roman" w:cs="Times New Roman"/>
        </w:rPr>
        <w:tab/>
        <w:t xml:space="preserve">In this essay, we </w:t>
      </w:r>
      <w:r w:rsidR="00480BDD" w:rsidRPr="00EF297E">
        <w:rPr>
          <w:rFonts w:ascii="Times New Roman" w:hAnsi="Times New Roman" w:cs="Times New Roman"/>
        </w:rPr>
        <w:t>explore</w:t>
      </w:r>
      <w:r w:rsidR="00E32E0C" w:rsidRPr="00EF297E">
        <w:rPr>
          <w:rFonts w:ascii="Times New Roman" w:hAnsi="Times New Roman" w:cs="Times New Roman"/>
        </w:rPr>
        <w:t xml:space="preserve"> these questions by describing and interpreting findings from a</w:t>
      </w:r>
      <w:r w:rsidR="00AD56DF" w:rsidRPr="00EF297E">
        <w:rPr>
          <w:rFonts w:ascii="Times New Roman" w:hAnsi="Times New Roman" w:cs="Times New Roman"/>
        </w:rPr>
        <w:t xml:space="preserve">n </w:t>
      </w:r>
      <w:r w:rsidR="00E32E0C" w:rsidRPr="00EF297E">
        <w:rPr>
          <w:rFonts w:ascii="Times New Roman" w:hAnsi="Times New Roman" w:cs="Times New Roman"/>
        </w:rPr>
        <w:t xml:space="preserve">exhaustive review of the </w:t>
      </w:r>
      <w:r w:rsidR="00860431">
        <w:rPr>
          <w:rFonts w:ascii="Times New Roman" w:hAnsi="Times New Roman" w:cs="Times New Roman"/>
        </w:rPr>
        <w:t xml:space="preserve">English-language </w:t>
      </w:r>
      <w:r w:rsidR="00E32E0C" w:rsidRPr="00EF297E">
        <w:rPr>
          <w:rFonts w:ascii="Times New Roman" w:hAnsi="Times New Roman" w:cs="Times New Roman"/>
        </w:rPr>
        <w:t>GSDTE literature,</w:t>
      </w:r>
      <w:r w:rsidR="005B5BCD">
        <w:rPr>
          <w:rStyle w:val="EndnoteReference"/>
          <w:rFonts w:ascii="Times New Roman" w:hAnsi="Times New Roman" w:cs="Times New Roman"/>
        </w:rPr>
        <w:endnoteReference w:id="2"/>
      </w:r>
      <w:r w:rsidR="00E32E0C" w:rsidRPr="00EF297E">
        <w:rPr>
          <w:rFonts w:ascii="Times New Roman" w:hAnsi="Times New Roman" w:cs="Times New Roman"/>
        </w:rPr>
        <w:t xml:space="preserve"> the first of its kind to be published.</w:t>
      </w:r>
      <w:r w:rsidR="00DE14E9" w:rsidRPr="00EF297E">
        <w:rPr>
          <w:rStyle w:val="EndnoteReference"/>
          <w:rFonts w:ascii="Times New Roman" w:hAnsi="Times New Roman" w:cs="Times New Roman"/>
        </w:rPr>
        <w:endnoteReference w:id="3"/>
      </w:r>
      <w:r w:rsidR="00DE14E9" w:rsidRPr="00EF297E">
        <w:rPr>
          <w:rFonts w:ascii="Times New Roman" w:hAnsi="Times New Roman" w:cs="Times New Roman"/>
        </w:rPr>
        <w:t xml:space="preserve">  </w:t>
      </w:r>
      <w:r w:rsidR="00E32E0C" w:rsidRPr="00EF297E">
        <w:rPr>
          <w:rFonts w:ascii="Times New Roman" w:hAnsi="Times New Roman" w:cs="Times New Roman"/>
        </w:rPr>
        <w:t xml:space="preserve">There have been many studies of </w:t>
      </w:r>
      <w:r w:rsidR="006B2527">
        <w:rPr>
          <w:rFonts w:ascii="Times New Roman" w:hAnsi="Times New Roman" w:cs="Times New Roman"/>
        </w:rPr>
        <w:t>LGBTQIA+</w:t>
      </w:r>
      <w:r w:rsidR="006B2527">
        <w:rPr>
          <w:rStyle w:val="EndnoteReference"/>
          <w:rFonts w:ascii="Times New Roman" w:hAnsi="Times New Roman" w:cs="Times New Roman"/>
        </w:rPr>
        <w:endnoteReference w:id="4"/>
      </w:r>
      <w:r w:rsidR="00E32E0C" w:rsidRPr="00EF297E">
        <w:rPr>
          <w:rFonts w:ascii="Times New Roman" w:hAnsi="Times New Roman" w:cs="Times New Roman"/>
        </w:rPr>
        <w:t xml:space="preserve"> teacher candidates’ (TCs)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{"citationID":"KTkumJjj","properties":{"formattedCitation":"{\\rtf (e.g., Nixon &amp; Givens, 2004; Pendleton Jim\\uc0\\u233{}nez, 2002)}","plainCitation":"(e.g., Nixon &amp; Givens, 2004; Pendleton Jiménez, 2002)"},"citationItems":[{"id":107,"uris":["http://zotero.org/users/647747/items/EIJ98UVU"],"uri":["http://zotero.org/users/647747/items/EIJ98UVU"],"itemData":{"id":107,"type":"article-journal","title":"‘Miss, you're so gay.’ Queer stories from trainee teachers","container-title":"Sex Education","page":"217-237","volume":"4","issue":"3","source":"CrossRef","abstract":"This study focuses on interviews with six lesbian, gay or bisexual trainee teachers, and explores their experiences in relation to sexual orientation. Initial analysis reveals interesting perspectives on the lives of trainees in Higher Education, during school</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based work and socially; it also provides a window onto the attitudes to sexuality (individual and institutional) encountered by interviewees. Further analysis takes theoretical tools from three overlapping discourses in which these trainees are participants: the local campus culture, the construction of sexualities in schools, and wider society's perceptions of gender and sexuality. These tools uncover significant concerns around identity management, vulnerability and powerlessness, institutional silence, and the hegemonic masculinity of some student cultures. They also reveal significant creative resistance to discrimination, enabling us to conclude that, in spite of some methodological difficulties, idealism is not misplaced as an inspiration to emancipatory endeavour.","DOI":"10.1080/1468181042000243321","ISSN":"1468-1811, 1472-0825","author":[{"family":"Nixon","given":"David"},{"family":"Givens","given":"Nick"}],"issued":{"date-parts":[["2004",10]]},"accessed":{"date-parts":[["2012",6,29]]}},"prefix":"e.g., "},{"id":122,"uris":["http://zotero.org/users/647747/items/GWZ7BVFK"],"uri":["http://zotero.org/users/647747/items/GWZ7BVFK"],"itemData":{"id":122,"type":"chapter","title":"Can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M."}],"issued":{"date-parts":[["2002"]]}}}],"schema":"https://github.com/citation-style-language/schema/raw/master/csl-citation.json"} </w:instrText>
      </w:r>
      <w:r w:rsidR="00E32E0C" w:rsidRPr="00EF297E">
        <w:rPr>
          <w:rFonts w:ascii="Times New Roman" w:hAnsi="Times New Roman" w:cs="Times New Roman"/>
        </w:rPr>
        <w:fldChar w:fldCharType="separate"/>
      </w:r>
      <w:r w:rsidR="00767FB7">
        <w:rPr>
          <w:rFonts w:ascii="Times New Roman" w:hAnsi="Times New Roman" w:cs="Times New Roman"/>
          <w:lang w:val="en-US"/>
        </w:rPr>
        <w:t>(e.g., Cosier, 2008; Nixon &amp; Givens, 2004</w:t>
      </w:r>
      <w:r w:rsidR="006043BA" w:rsidRPr="00EF297E">
        <w:rPr>
          <w:rFonts w:ascii="Times New Roman" w:hAnsi="Times New Roman" w:cs="Times New Roman"/>
          <w:lang w:val="en-US"/>
        </w:rPr>
        <w:t>)</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and teacher educators’ </w:t>
      </w:r>
      <w:r w:rsidR="00E32E0C" w:rsidRPr="00EF297E">
        <w:rPr>
          <w:rFonts w:ascii="Times New Roman" w:hAnsi="Times New Roman" w:cs="Times New Roman"/>
          <w:noProof/>
        </w:rPr>
        <w:fldChar w:fldCharType="begin"/>
      </w:r>
      <w:r w:rsidR="00914DF6" w:rsidRPr="00EF297E">
        <w:rPr>
          <w:rFonts w:ascii="Times New Roman" w:hAnsi="Times New Roman" w:cs="Times New Roman"/>
          <w:noProof/>
        </w:rPr>
        <w:instrText xml:space="preserve"> ADDIN ZOTERO_ITEM CSL_CITATION {"citationID":"vjji08tuc","properties":{"formattedCitation":"(e.g., Eyre, 1993; Whitlock, 2010)","plainCitation":"(e.g., Eyre, 1993; Whitlock, 2010)"},"citationItems":[{"id":46,"uris":["http://zotero.org/users/647747/items/7RTBHPG3"],"uri":["http://zotero.org/users/647747/items/7RTBHPG3"],"itemData":{"id":46,"type":"article-journal","title":"Compulsory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security.","author":[{"family":"Eyre","given":"L."}],"issued":{"date-parts":[["1993"]]},"accessed":{"date-parts":[["2012",7,2]]}},"prefix":"e.g., "},{"id":20,"uris":["http://zotero.org/users/647747/items/3T3C463A"],"uri":["http://zotero.org/users/647747/items/3T3C463A"],"itemData":{"id":20,"type":"article-journal","title":"Getting queer: Teacher education, gender studies, and the cross-disciplinary quest for queer pedagogies","container-title":"Issues in Teacher Eduction","page":"81-104","volume":"19","issue":"2","abstract":"Contextualized through the lens of place, this essay explores intersections and tensions among queer theory, teacher education, and identities/identifications, which looks to the author like a particular way of looking at curriculum, pedagogy, and the self. Since the three general concepts are intertwined and irreducible, the author's particular situation allows her a queer glimpse even as she looks for \"queer(ness)\". This article presents a snapshot, reflections of a semester in the life of a queer curriculum theorist engaged in teaching teacher education and queer courses in the same semester on a university campus in the South--not the first such configuration to be sure, but one profoundly provocative for the author as lesbian, teacher, and researcher. In this autobiographical feminist narrative research, she considers her queer academic life from the perspective of an \"out\" lesbian teacher education and queer studies teacher, a perspective that may at first glance seem oppositional. She suggests there is less opposition than opportunity for honest engagement and making meaning. The author draws from a variety of works that include Rodriguez and Pinar's (2007) \"Queering Straight Teachers: Discourses and Identity in Education\", which contains essays about discussing queer issues in curriculum and education classrooms. Suzanne Luhman (1998) and Deborah Britzman (1998b) both take up questions of queer pedagogy, and Janet Miller's (1998) \"Autobiography as a Queer Curriculum Practice\" helps the author do the autobiographical work necessary for conducting her search, of interrogating the process. She also draws from her own work on place, particularly the American South, as contested site of social, cultural, and political contexts for curriculum and education.","author":[{"family":"Whitlock","given":"Reta Ugena"}],"issued":{"date-parts":[["2010"]]}}}],"schema":"https://github.com/citation-style-language/schema/raw/master/csl-citation.json"} </w:instrText>
      </w:r>
      <w:r w:rsidR="00E32E0C" w:rsidRPr="00EF297E">
        <w:rPr>
          <w:rFonts w:ascii="Times New Roman" w:hAnsi="Times New Roman" w:cs="Times New Roman"/>
          <w:noProof/>
        </w:rPr>
        <w:fldChar w:fldCharType="separate"/>
      </w:r>
      <w:r w:rsidR="00914DF6" w:rsidRPr="00EF297E">
        <w:rPr>
          <w:rFonts w:ascii="Times New Roman" w:hAnsi="Times New Roman" w:cs="Times New Roman"/>
        </w:rPr>
        <w:t xml:space="preserve">(e.g., </w:t>
      </w:r>
      <w:r w:rsidR="00D01E3A">
        <w:rPr>
          <w:rFonts w:ascii="Times New Roman" w:hAnsi="Times New Roman" w:cs="Times New Roman"/>
        </w:rPr>
        <w:t xml:space="preserve">Benson, 2008; </w:t>
      </w:r>
      <w:r w:rsidR="00914DF6" w:rsidRPr="00EF297E">
        <w:rPr>
          <w:rFonts w:ascii="Times New Roman" w:hAnsi="Times New Roman" w:cs="Times New Roman"/>
        </w:rPr>
        <w:t>Eyre, 1993; Whitlock, 2010)</w:t>
      </w:r>
      <w:r w:rsidR="00E32E0C" w:rsidRPr="00EF297E">
        <w:rPr>
          <w:rFonts w:ascii="Times New Roman" w:hAnsi="Times New Roman" w:cs="Times New Roman"/>
          <w:noProof/>
        </w:rPr>
        <w:fldChar w:fldCharType="end"/>
      </w:r>
      <w:r w:rsidR="00E32E0C" w:rsidRPr="00EF297E">
        <w:rPr>
          <w:rFonts w:ascii="Times New Roman" w:hAnsi="Times New Roman" w:cs="Times New Roman"/>
          <w:noProof/>
        </w:rPr>
        <w:t xml:space="preserve"> </w:t>
      </w:r>
      <w:r w:rsidR="00E32E0C" w:rsidRPr="00EF297E">
        <w:rPr>
          <w:rFonts w:ascii="Times New Roman" w:hAnsi="Times New Roman" w:cs="Times New Roman"/>
        </w:rPr>
        <w:t>experiences</w:t>
      </w:r>
      <w:r w:rsidR="00E32E0C" w:rsidRPr="00EF297E">
        <w:rPr>
          <w:rFonts w:ascii="Times New Roman" w:hAnsi="Times New Roman" w:cs="Times New Roman"/>
          <w:noProof/>
        </w:rPr>
        <w:t xml:space="preserve">, a sharing of pedagogies </w:t>
      </w:r>
      <w:r w:rsidR="00E32E0C" w:rsidRPr="00EF297E">
        <w:rPr>
          <w:rFonts w:ascii="Times New Roman" w:hAnsi="Times New Roman" w:cs="Times New Roman"/>
          <w:noProof/>
        </w:rPr>
        <w:fldChar w:fldCharType="begin"/>
      </w:r>
      <w:r w:rsidR="006043BA" w:rsidRPr="00EF297E">
        <w:rPr>
          <w:rFonts w:ascii="Times New Roman" w:hAnsi="Times New Roman" w:cs="Times New Roman"/>
          <w:noProof/>
        </w:rPr>
        <w:instrText xml:space="preserve"> ADDIN ZOTERO_ITEM CSL_CITATION {"citationID":"zgF1dDyI","properties":{"formattedCitation":"{\\rtf (e.g., Klein &amp; Markowitz, 2009; O\\uc0\\u8217{}Malley, Hoyt, &amp; Slattery, 2009)}","plainCitation":"(e.g., Klein &amp; Markowitz, 2009; O’Malley, Hoyt, &amp; Slattery, 2009)"},"citationItems":[{"id":126,"uris":["http://zotero.org/users/647747/items/H9SFR4M3"],"uri":["http://zotero.org/users/647747/items/H9SFR4M3"],"itemData":{"id":126,"type":"article-journal","title":"“Rewind and replay:” Changing teachers' heterosexist language to create an inclusive classroom environment","container-title":"American Journal of Health Education","page":"329-332","volume":"40","issue":"6","abstract":"Objectives: By completing the “Rewind and Replay” activity, participants will: (1) identify heterosexist language in common classroom interactions, (2) discuss underlying heterosexist assumptions embedded in common teacher statements, (3) brainstorm inclusive terms and expressions for use in place of heterosexist language, and (4) verbally practice alternatives to common heterosexist expressions. Target Audience: Pre-K through high school teachers and teacher candidates.","author":[{"family":"Klein","given":"Nicole Aydt"},{"family":"Markowitz","given":"Linda"}],"issued":{"date-parts":[["2009"]]}},"prefix":"e.g., "},{"id":265,"uris":["http://zotero.org/users/647747/items/WU733R4K"],"uri":["http://zotero.org/users/647747/items/WU733R4K"],"itemData":{"id":265,"type":"article-journal","title":"Teaching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schema":"https://github.com/citation-style-language/schema/raw/master/csl-citation.json"} </w:instrText>
      </w:r>
      <w:r w:rsidR="00E32E0C" w:rsidRPr="00EF297E">
        <w:rPr>
          <w:rFonts w:ascii="Times New Roman" w:hAnsi="Times New Roman" w:cs="Times New Roman"/>
          <w:noProof/>
        </w:rPr>
        <w:fldChar w:fldCharType="separate"/>
      </w:r>
      <w:r w:rsidR="00334401">
        <w:rPr>
          <w:rFonts w:ascii="Times New Roman" w:hAnsi="Times New Roman" w:cs="Times New Roman"/>
          <w:lang w:val="en-US"/>
        </w:rPr>
        <w:t>(see Table 1</w:t>
      </w:r>
      <w:r w:rsidR="006043BA" w:rsidRPr="00EF297E">
        <w:rPr>
          <w:rFonts w:ascii="Times New Roman" w:hAnsi="Times New Roman" w:cs="Times New Roman"/>
          <w:lang w:val="en-US"/>
        </w:rPr>
        <w:t>)</w:t>
      </w:r>
      <w:r w:rsidR="00E32E0C" w:rsidRPr="00EF297E">
        <w:rPr>
          <w:rFonts w:ascii="Times New Roman" w:hAnsi="Times New Roman" w:cs="Times New Roman"/>
          <w:noProof/>
        </w:rPr>
        <w:fldChar w:fldCharType="end"/>
      </w:r>
      <w:r w:rsidR="00E32E0C" w:rsidRPr="00EF297E">
        <w:rPr>
          <w:rFonts w:ascii="Times New Roman" w:hAnsi="Times New Roman" w:cs="Times New Roman"/>
        </w:rPr>
        <w:t xml:space="preserve"> and accounts of content integration across </w:t>
      </w:r>
      <w:r w:rsidR="00480BDD" w:rsidRPr="00EF297E">
        <w:rPr>
          <w:rFonts w:ascii="Times New Roman" w:hAnsi="Times New Roman" w:cs="Times New Roman"/>
        </w:rPr>
        <w:t>teacher education</w:t>
      </w:r>
      <w:r w:rsidR="00E32E0C" w:rsidRPr="00EF297E">
        <w:rPr>
          <w:rFonts w:ascii="Times New Roman" w:hAnsi="Times New Roman" w:cs="Times New Roman"/>
        </w:rPr>
        <w:t xml:space="preserve"> programs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{"citationID":"84GhxETI","properties":{"formattedCitation":"(e.g., Jennings &amp; Sherwin, 2008; Sherwin &amp; Jennings, 2006)","plainCitation":"(e.g., Jennings &amp; Sherwin, 2008; Sherwin &amp; Jennings, 2006)"},"citationItems":[{"id":49,"uris":["http://zotero.org/users/647747/items/7WCXT4HQ"],"uri":["http://zotero.org/users/647747/items/7WCXT4HQ"],"itemData":{"id":49,"type":"article-journal","title":"Sexual orientation topics in elementary teacher preparation programs in the USA","container-title":"Teaching Education","page":"261-278","volume":"19","issue":"4","source":"CrossRef","abstract":"This investigation is a descriptive study documenting the inclusion of sexual orientation (gay and lesbian) topics in a sample of 65 public university elementary teacher preparation programs across the USA (representing the preparation of 14,000–19,000 new teachers annually). Findings indicate that only 55.6% of programs address sexual orientation topics within official program curriculum. It was also found that sexual orientation topics are largely isolated within educational foundation courses, receiving very little attention as pre</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service teachers get closer to practica and professional practice. The findings also report on the various challenges to addressing sexual orientation as indicated by program coordinators and the primary reasons given by the 44.4% of programs in the study that don’t address sexual orientation as a form of diversity within official curriculum. Conclusions suggest that elementary teacher programs may work to sustain homophobic and heterosexist school cultures through the omission of sexual orientation topics, despite the apparent commitment of the field to prepare teachers for diverse schools and communities.","DOI":"10.1080/10476210802436328","ISSN":"1047-6210, 1470-1286","author":[{"family":"Jennings","given":"Todd"},{"family":"Sherwin","given":"Gary"}],"issued":{"date-parts":[["2008",12]]},"accessed":{"date-parts":[["2012",7,2]]}},"prefix":"e.g., "},{"id":177,"uris":["http://zotero.org/users/647747/items/N9TX6ZSV"],"uri":["http://zotero.org/users/647747/items/N9TX6ZSV"],"itemData":{"id":177,"type":"article-journal","title":"Feared, forgotten, or forbidden: Sexual orientation topics in secondary teacher preparation programs in the USA","container-title":"Teaching Education","page":"207-223","volume":"17","issue":"3","source":"CrossRef","abstract":"This study examined the coverage of sexual orientation topics within 77 public university secondary teacher preparation programs across seven US states, and represented programs preparing 8,300–11,500 teachers annually. Findings indicated that 40% of programs did not address sexual orientation as a diversity topic. Further, even programs that did address sexual orientation tended to abandon the topic in practica courses, perhaps limiting students’ abilities to apply the information to practice. Further findings outlined the types of sexual orientation topics covered in programs and the challenges to addressing sexual orientation topics as reported by coordinators. Conclusions suggest that secondary teacher programs may passively sustain homophobic and heterosexist school cultures through the omission of sexual orientation topics.","DOI":"10.1080/10476210600849664","ISSN":"1047-6210, 1470-1286","shortTitle":"Feared, Forgotten, or Forbidden","author":[{"family":"Sherwin","given":"Gary"},{"family":"Jennings","given":"Todd"}],"issued":{"date-parts":[["2006",9]]},"accessed":{"date-parts":[["2012",7,2]]}}}],"schema":"https://github.com/citation-style-language/schema/raw/master/csl-citation.json"}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 xml:space="preserve">(e.g., Jennings &amp; Sherwin, 2008; </w:t>
      </w:r>
      <w:r w:rsidR="009E278E">
        <w:rPr>
          <w:rFonts w:ascii="Times New Roman" w:hAnsi="Times New Roman" w:cs="Times New Roman"/>
        </w:rPr>
        <w:t xml:space="preserve">Shedlock, 2013; </w:t>
      </w:r>
      <w:r w:rsidR="006043BA" w:rsidRPr="00EF297E">
        <w:rPr>
          <w:rFonts w:ascii="Times New Roman" w:hAnsi="Times New Roman" w:cs="Times New Roman"/>
        </w:rPr>
        <w:t>Sherwin &amp; Jennings, 2006)</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but contributions </w:t>
      </w:r>
      <w:r w:rsidR="003D1A89">
        <w:rPr>
          <w:rFonts w:ascii="Times New Roman" w:hAnsi="Times New Roman" w:cs="Times New Roman"/>
        </w:rPr>
        <w:t>can be</w:t>
      </w:r>
      <w:r w:rsidR="00940D05" w:rsidRPr="00EF297E">
        <w:rPr>
          <w:rFonts w:ascii="Times New Roman" w:hAnsi="Times New Roman" w:cs="Times New Roman"/>
        </w:rPr>
        <w:t xml:space="preserve"> </w:t>
      </w:r>
      <w:r w:rsidR="00E32E0C" w:rsidRPr="00EF297E">
        <w:rPr>
          <w:rFonts w:ascii="Times New Roman" w:hAnsi="Times New Roman" w:cs="Times New Roman"/>
        </w:rPr>
        <w:t xml:space="preserve">disconnected from the </w:t>
      </w:r>
      <w:r w:rsidR="004C0FA6" w:rsidRPr="00EF297E">
        <w:rPr>
          <w:rFonts w:ascii="Times New Roman" w:hAnsi="Times New Roman" w:cs="Times New Roman"/>
        </w:rPr>
        <w:t xml:space="preserve">body of </w:t>
      </w:r>
      <w:r w:rsidR="00E32E0C" w:rsidRPr="00EF297E">
        <w:rPr>
          <w:rFonts w:ascii="Times New Roman" w:hAnsi="Times New Roman" w:cs="Times New Roman"/>
        </w:rPr>
        <w:t xml:space="preserve">GSDTE literature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{"citationID":"gQsUxZNJ","properties":{"formattedCitation":"(e.g., K. Cosier &amp; Sanders III, 2007; Swartz, 2003b)","plainCitation":"(e.g., K. Cosier &amp; Sanders III, 2007; Swartz, 2003b)"},"citationItems":[{"id":239,"uris":["http://zotero.org/users/647747/items/TUQKT664"],"uri":["http://zotero.org/users/647747/items/TUQKT664"],"itemData":{"id":239,"type":"article-journal","title":"Queering art teacher education","container-title":"International Journal of Art &amp; Design Education","page":"21–30","volume":"26","issue":"1","source":"Google Scholar","author":[{"family":"Cosier","given":"K."},{"family":"Sanders III","given":"J. H."}],"issued":{"date-parts":[["2007"]]},"accessed":{"date-parts":[["2012",6,29]]}},"prefix":"e.g., "},{"id":121,"uris":["http://zotero.org/users/647747/items/GJTXISJT"],"uri":["http://zotero.org/users/647747/items/GJTXISJT"],"itemData":{"id":121,"type":"article-journal","title":"It's elementary in Appalachia","container-title":"Journal of Gay &amp; Lesbian Issues in Education","page":"51–71","volume":"1","issue":"1","source":"Google Scholar","abstract":"The most blatant discrimination that exists today in schools is that directed toward lesbian, gay, bisexual, transgender, queer, and intersex students (1/g/b/t/i/q). English and language arts teacher education programs can help foster critical awareness among future teachers of sexuality and gender as well as provide the pedagogical skills and curriculum resources to bring these issues into their classrooms. Using Debra Chasoff's film It's Elementary as an entry point, the author demonstrates how children's literature and related resources are used in a teacher education program in Appalachia. The language arts classroom can be a space where students discuss 1/g/b/t/i/q literature, confront the cultural naturalization of heterosexuality, and reflect on their role as critical educators.","DOI":"10.1300/J367v01n01_04","author":[{"family":"Swartz","given":"P. C."}],"issued":{"date-parts":[["2003"]]},"accessed":{"date-parts":[["2012",7,2]]}}}],"schema":"https://github.com/citation-style-language/schema/raw/master/csl-citation.json"} </w:instrText>
      </w:r>
      <w:r w:rsidR="00E32E0C" w:rsidRPr="00EF297E">
        <w:rPr>
          <w:rFonts w:ascii="Times New Roman" w:hAnsi="Times New Roman" w:cs="Times New Roman"/>
        </w:rPr>
        <w:fldChar w:fldCharType="separate"/>
      </w:r>
      <w:r w:rsidR="002320F4">
        <w:rPr>
          <w:rFonts w:ascii="Times New Roman" w:hAnsi="Times New Roman" w:cs="Times New Roman"/>
        </w:rPr>
        <w:t xml:space="preserve">(e.g., </w:t>
      </w:r>
      <w:r w:rsidR="006043BA" w:rsidRPr="00EF297E">
        <w:rPr>
          <w:rFonts w:ascii="Times New Roman" w:hAnsi="Times New Roman" w:cs="Times New Roman"/>
        </w:rPr>
        <w:t>Cosier &amp; Sanders III, 2007; Swartz, 2003b)</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inexplicit </w:t>
      </w:r>
      <w:r w:rsidR="00E32E0C"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{"citationID":"ps4hRPf5","properties":{"formattedCitation":"(e.g., Atkinson &amp; DePalma, 2008a, 2008b)","plainCitation":"(e.g., Atkinson &amp; DePalma, 2008a, 2008b)"},"citationItems":[{"id":51,"uris":["http://zotero.org/users/647747/items/83FSQFBH"],"uri":["http://zotero.org/users/647747/items/83FSQFBH"],"itemData":{"id":51,"type":"article-journal","title":"Dangerous spaces: Constructing and contesting sexual identities in an online discussion forum","container-title":"Gender and Education","page":"183-194","volume":"20","issue":"2","source":"CrossRef","abstract":"This paper explores ways in which the research design of an anonymous online discussion\nforum on sexual orientation and schooling fostered the creation, mainte\nnance and/or disruption\nof linguistic constructions of participant identity. The paper focuses on the presentation of self\nand the performance of sex–gender–sexuality within a research environment carefully\ndesigned as a ‘safe space’: an environment in which the body is conspicuous by its absence,\nand the construction and performance of identity relies on language alone. We explore the lines\nof power operating firstly between ourselves as researchers and the discussion participants,\nand secondly between the participants themselves, and consider the particular complexities\ninvolved in both creating and researching an online environment where simply to take part is\nto be at risk, and where the intervention or participation of the researchers may act both as a\nsilencing mechanism and as a source of danger.","DOI":"10.1080/09540250701797192","ISSN":"0954-0253, 1360-0516","shortTitle":"Dangerous spaces","author":[{"family":"Atkinson","given":"Elizabeth"},{"family":"DePalma","given":"Renée"}],"issued":{"date-parts":[["2008",3]]},"accessed":{"date-parts":[["2012",7,2]]}},"prefix":"e.g., "},{"id":37,"uris":["http://zotero.org/users/647747/items/65TABFE7"],"uri":["http://zotero.org/users/647747/items/65TABFE7"],"itemData":{"id":37,"type":"article-journal","title":"Imagining the homonormative: Performative subversion in education for social justice","container-title":"British Journal of Sociology of Education","page":"25-35","volume":"29","issue":"1","source":"CrossRef","abstract":"This paper focuses on the operation of heteronormativity in online and face-to-face dialogues about sexualities and schooling, and seeks to tease out the means through which this operation is enacted. The data arise from two linked research projects focusing on participants’\nperceptions and concerns about addressing issues related to sexual orientation in school contexts. Analysis of data from both sources showed that participants’ narratives were embedded (often without the participants’ recognition) in the heteronormative, through the\ninscription and reinscription of specific identity categories that fixed heterosexuality as the\nnormative centre. Revisiting these data as a whole, we draw upon Youdell’s notion of ‘wounds\nand reinscrptions’ and Bakhtin’s notion of carnivalistic inversion to explore the virtual impossibility of imagining the homonormative. From this exercise we derive important lessons for ourselves as educators and researchers about how offering new imaginaries might enhance the possibilities for social justice and social change.","DOI":"10.1080/01425690701737333","ISSN":"0142-5692, 1465-3346","shortTitle":"Imagining the homonormative","author":[{"family":"Atkinson","given":"Elizabeth"},{"family":"DePalma","given":"Renée"}],"issued":{"date-parts":[["2008",1]]},"accessed":{"date-parts":[["2012",7,2]]}}}],"schema":"https://github.com/citation-style-language/schema/raw/master/csl-citation.json"} </w:instrText>
      </w:r>
      <w:r w:rsidR="00E32E0C" w:rsidRPr="00EF297E">
        <w:rPr>
          <w:rFonts w:ascii="Times New Roman" w:hAnsi="Times New Roman" w:cs="Times New Roman"/>
        </w:rPr>
        <w:fldChar w:fldCharType="separate"/>
      </w:r>
      <w:r w:rsidR="00914DF6" w:rsidRPr="00EF297E">
        <w:rPr>
          <w:rFonts w:ascii="Times New Roman" w:hAnsi="Times New Roman" w:cs="Times New Roman"/>
        </w:rPr>
        <w:t xml:space="preserve">(e.g., Atkinson &amp; </w:t>
      </w:r>
      <w:r w:rsidR="00914DF6" w:rsidRPr="00EF297E">
        <w:rPr>
          <w:rFonts w:ascii="Times New Roman" w:hAnsi="Times New Roman" w:cs="Times New Roman"/>
        </w:rPr>
        <w:lastRenderedPageBreak/>
        <w:t>DePalma, 2008a, 2008b)</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or buried in seemingly unrelated sources</w:t>
      </w:r>
      <w:r w:rsidR="00E32E0C" w:rsidRPr="00EF297E">
        <w:rPr>
          <w:rFonts w:ascii="Times New Roman" w:hAnsi="Times New Roman" w:cs="Times New Roman"/>
          <w:noProof/>
        </w:rPr>
        <w:t xml:space="preserve"> </w:t>
      </w:r>
      <w:r w:rsidR="00E32E0C" w:rsidRPr="00EF297E">
        <w:rPr>
          <w:rFonts w:ascii="Times New Roman" w:hAnsi="Times New Roman" w:cs="Times New Roman"/>
          <w:noProof/>
        </w:rPr>
        <w:fldChar w:fldCharType="begin"/>
      </w:r>
      <w:r w:rsidR="006043BA" w:rsidRPr="00EF297E">
        <w:rPr>
          <w:rFonts w:ascii="Times New Roman" w:hAnsi="Times New Roman" w:cs="Times New Roman"/>
          <w:noProof/>
        </w:rPr>
        <w:instrText xml:space="preserve"> ADDIN ZOTERO_ITEM CSL_CITATION {"citationID":"27c14h4lh8","properties":{"formattedCitation":"(e.g., Darvin, 2011; Shaw et al., 2003)","plainCitation":"(e.g., Darvin, 2011; Shaw et al., 2003)"},"citationItems":[{"id":180,"uris":["http://zotero.org/users/647747/items/NI5GVR3D"],"uri":["http://zotero.org/users/647747/items/NI5GVR3D"],"itemData":{"id":180,"type":"article-journal","title":"“I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Classroom”","author":[{"family":"Darvin","given":"Jacqueline"}],"issued":{"date-parts":[["2011",9,21]]},"accessed":{"date-parts":[["2012",7,2]]}},"prefix":"e.g., "},{"id":170,"uris":["http://zotero.org/users/647747/items/MNZDT277"],"uri":["http://zotero.org/users/647747/items/MNZDT277"],"itemData":{"id":170,"type":"article-journal","title":"Broadening Conceptions of Curriculum for Young People: Reports from three student-teachers on exchange","container-title":"Teaching Education","page":"83-104","volume":"14","issue":"1","DOI":"10.1080/10476210309386","ISSN":"1047-6210","author":[{"family":"Shaw","given":"Paula"},{"family":"Sharp","given":"Chris"},{"family":"McDonald","given":"Scott"},{"family":"Mitchell","given":"Jane"},{"family":"Mayer","given":"Diane"},{"family":"Darling","given":"Linda   Farr"}],"issued":{"date-parts":[["2003"]]}}}],"schema":"https://github.com/citation-style-language/schema/raw/master/csl-citation.json"} </w:instrText>
      </w:r>
      <w:r w:rsidR="00E32E0C" w:rsidRPr="00EF297E">
        <w:rPr>
          <w:rFonts w:ascii="Times New Roman" w:hAnsi="Times New Roman" w:cs="Times New Roman"/>
          <w:noProof/>
        </w:rPr>
        <w:fldChar w:fldCharType="separate"/>
      </w:r>
      <w:r w:rsidR="006043BA" w:rsidRPr="00EF297E">
        <w:rPr>
          <w:rFonts w:ascii="Times New Roman" w:hAnsi="Times New Roman" w:cs="Times New Roman"/>
        </w:rPr>
        <w:t>(e.g., Darvin, 2011; Shaw et al., 2003)</w:t>
      </w:r>
      <w:r w:rsidR="00E32E0C" w:rsidRPr="00EF297E">
        <w:rPr>
          <w:rFonts w:ascii="Times New Roman" w:hAnsi="Times New Roman" w:cs="Times New Roman"/>
          <w:noProof/>
        </w:rPr>
        <w:fldChar w:fldCharType="end"/>
      </w:r>
      <w:r w:rsidR="00E32E0C" w:rsidRPr="00EF297E">
        <w:rPr>
          <w:rFonts w:ascii="Times New Roman" w:hAnsi="Times New Roman" w:cs="Times New Roman"/>
          <w:noProof/>
        </w:rPr>
        <w:t>.</w:t>
      </w:r>
      <w:r w:rsidR="00480BDD" w:rsidRPr="00EF297E">
        <w:rPr>
          <w:rFonts w:ascii="Times New Roman" w:hAnsi="Times New Roman" w:cs="Times New Roman"/>
        </w:rPr>
        <w:t xml:space="preserve">  In light of Jennings and</w:t>
      </w:r>
      <w:r w:rsidR="00E32E0C" w:rsidRPr="00EF297E">
        <w:rPr>
          <w:rFonts w:ascii="Times New Roman" w:hAnsi="Times New Roman" w:cs="Times New Roman"/>
        </w:rPr>
        <w:t xml:space="preserve"> Sherwin’s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z997G7km","properties":{"formattedCitation":"(2008)","plainCitation":"(2008)"},"citationItems":[{"id":49,"uris":["http://zotero.org/users/647747/items/7WCXT4HQ"],"uri":["http://zotero.org/users/647747/items/7WCXT4HQ"],"itemData":{"id":49,"type":"article-journal","title":"Sexual orientation topics in elementary teacher preparation programs in the USA","container-title":"Teaching Education","page":"261-278","volume":"19","issue":"4","source":"CrossRef","abstract":"This investigation is a descriptive study documenting the inclusion of sexual orientation (gay and lesbian) topics in a sample of 65 public university elementary teacher preparation programs across the USA (representing the preparation of 14,000–19,000 new teachers annually). Findings indicate that only 55.6% of programs address sexual orientation topics within official program curriculum. It was also found that sexual orientation topics are largely isolated within educational foundation courses, receiving very little attention as pre</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service teachers get closer to practica and professional practice. The findings also report on the various challenges to addressing sexual orientation as indicated by program coordinators and the primary reasons given by the 44.4% of programs in the study that don’t address sexual orientation as a form of diversity within official curriculum. Conclusions suggest that elementary teacher programs may work to sustain homophobic and heterosexist school cultures through the omission of sexual orientation topics, despite the apparent commitment of the field to prepare teachers for diverse schools and communities.","DOI":"10.1080/10476210802436328","ISSN":"1047-6210, 1470-1286","author":[{"family":"Jennings","given":"Todd"},{"family":"Sherwin","given":"Gary"}],"issued":{"date-parts":[["2008",12]]},"accessed":{"date-parts":[["2012",7,2]]}},"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(2008)</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insistence that further research is required </w:t>
      </w:r>
      <w:r w:rsidR="00480BDD" w:rsidRPr="00EF297E">
        <w:rPr>
          <w:rFonts w:ascii="Times New Roman" w:hAnsi="Times New Roman" w:cs="Times New Roman"/>
        </w:rPr>
        <w:t>on</w:t>
      </w:r>
      <w:r w:rsidR="00E32E0C" w:rsidRPr="00EF297E">
        <w:rPr>
          <w:rFonts w:ascii="Times New Roman" w:hAnsi="Times New Roman" w:cs="Times New Roman"/>
        </w:rPr>
        <w:t xml:space="preserve"> all </w:t>
      </w:r>
      <w:r w:rsidR="00480BDD" w:rsidRPr="00EF297E">
        <w:rPr>
          <w:rFonts w:ascii="Times New Roman" w:hAnsi="Times New Roman" w:cs="Times New Roman"/>
        </w:rPr>
        <w:t>aspects</w:t>
      </w:r>
      <w:r w:rsidR="00E32E0C" w:rsidRPr="00EF297E">
        <w:rPr>
          <w:rFonts w:ascii="Times New Roman" w:hAnsi="Times New Roman" w:cs="Times New Roman"/>
        </w:rPr>
        <w:t xml:space="preserve"> of </w:t>
      </w:r>
      <w:r w:rsidR="00480BDD" w:rsidRPr="00EF297E">
        <w:rPr>
          <w:rFonts w:ascii="Times New Roman" w:hAnsi="Times New Roman" w:cs="Times New Roman"/>
        </w:rPr>
        <w:t>teacher education pertaining to</w:t>
      </w:r>
      <w:r w:rsidR="00E32E0C" w:rsidRPr="00EF297E">
        <w:rPr>
          <w:rFonts w:ascii="Times New Roman" w:hAnsi="Times New Roman" w:cs="Times New Roman"/>
        </w:rPr>
        <w:t xml:space="preserve"> gender and sexual diversity, </w:t>
      </w:r>
      <w:r w:rsidR="00707B9F">
        <w:rPr>
          <w:rFonts w:ascii="Times New Roman" w:hAnsi="Times New Roman" w:cs="Times New Roman"/>
        </w:rPr>
        <w:t xml:space="preserve">and as GSDTE researchers and practitioners ourselves, </w:t>
      </w:r>
      <w:r w:rsidR="00D11D55">
        <w:rPr>
          <w:rFonts w:ascii="Times New Roman" w:hAnsi="Times New Roman" w:cs="Times New Roman"/>
        </w:rPr>
        <w:t xml:space="preserve">we completed this review in order to </w:t>
      </w:r>
      <w:r w:rsidR="00E32E0C" w:rsidRPr="00EF297E">
        <w:rPr>
          <w:rFonts w:ascii="Times New Roman" w:hAnsi="Times New Roman" w:cs="Times New Roman"/>
        </w:rPr>
        <w:t xml:space="preserve">provide memory to </w:t>
      </w:r>
      <w:r w:rsidR="00AD56DF" w:rsidRPr="00EF297E">
        <w:rPr>
          <w:rFonts w:ascii="Times New Roman" w:hAnsi="Times New Roman" w:cs="Times New Roman"/>
        </w:rPr>
        <w:t xml:space="preserve">a rapidly expanding </w:t>
      </w:r>
      <w:r w:rsidR="00480BDD" w:rsidRPr="00EF297E">
        <w:rPr>
          <w:rFonts w:ascii="Times New Roman" w:hAnsi="Times New Roman" w:cs="Times New Roman"/>
        </w:rPr>
        <w:t>field</w:t>
      </w:r>
      <w:r w:rsidR="004C0FA6" w:rsidRPr="00EF297E">
        <w:rPr>
          <w:rFonts w:ascii="Times New Roman" w:hAnsi="Times New Roman" w:cs="Times New Roman"/>
        </w:rPr>
        <w:t xml:space="preserve"> so that future work can build</w:t>
      </w:r>
      <w:r w:rsidR="00707B9F">
        <w:rPr>
          <w:rFonts w:ascii="Times New Roman" w:hAnsi="Times New Roman" w:cs="Times New Roman"/>
        </w:rPr>
        <w:t>, with precision,</w:t>
      </w:r>
      <w:r w:rsidR="004C0FA6" w:rsidRPr="00EF297E">
        <w:rPr>
          <w:rFonts w:ascii="Times New Roman" w:hAnsi="Times New Roman" w:cs="Times New Roman"/>
        </w:rPr>
        <w:t xml:space="preserve"> on </w:t>
      </w:r>
      <w:r w:rsidR="00BB22C3">
        <w:rPr>
          <w:rFonts w:ascii="Times New Roman" w:hAnsi="Times New Roman" w:cs="Times New Roman"/>
        </w:rPr>
        <w:t xml:space="preserve">the methodologically- (Table 2) theoretically-diverse (Table 3) scholarship that </w:t>
      </w:r>
      <w:r w:rsidR="001641C3">
        <w:rPr>
          <w:rFonts w:ascii="Times New Roman" w:hAnsi="Times New Roman" w:cs="Times New Roman"/>
        </w:rPr>
        <w:t>has</w:t>
      </w:r>
      <w:r w:rsidR="00BB22C3">
        <w:rPr>
          <w:rFonts w:ascii="Times New Roman" w:hAnsi="Times New Roman" w:cs="Times New Roman"/>
        </w:rPr>
        <w:t xml:space="preserve"> already</w:t>
      </w:r>
      <w:r w:rsidR="001641C3">
        <w:rPr>
          <w:rFonts w:ascii="Times New Roman" w:hAnsi="Times New Roman" w:cs="Times New Roman"/>
        </w:rPr>
        <w:t xml:space="preserve"> been published.</w:t>
      </w:r>
      <w:r w:rsidR="00406628" w:rsidRPr="00EF297E">
        <w:rPr>
          <w:rFonts w:ascii="Times New Roman" w:hAnsi="Times New Roman" w:cs="Times New Roman"/>
        </w:rPr>
        <w:t xml:space="preserve"> </w:t>
      </w:r>
      <w:r w:rsidRPr="00EF297E">
        <w:rPr>
          <w:rFonts w:ascii="Times New Roman" w:hAnsi="Times New Roman" w:cs="Times New Roman"/>
        </w:rPr>
        <w:t>We</w:t>
      </w:r>
      <w:r w:rsidR="00F97B53" w:rsidRPr="00EF297E">
        <w:rPr>
          <w:rFonts w:ascii="Times New Roman" w:hAnsi="Times New Roman" w:cs="Times New Roman"/>
        </w:rPr>
        <w:t xml:space="preserve"> begin with an account of our</w:t>
      </w:r>
      <w:r w:rsidR="00E32E0C" w:rsidRPr="00EF297E">
        <w:rPr>
          <w:rFonts w:ascii="Times New Roman" w:hAnsi="Times New Roman" w:cs="Times New Roman"/>
        </w:rPr>
        <w:t xml:space="preserve"> </w:t>
      </w:r>
      <w:r w:rsidR="004C0FA6" w:rsidRPr="00EF297E">
        <w:rPr>
          <w:rFonts w:ascii="Times New Roman" w:hAnsi="Times New Roman" w:cs="Times New Roman"/>
        </w:rPr>
        <w:t xml:space="preserve">review </w:t>
      </w:r>
      <w:r w:rsidR="00E32E0C" w:rsidRPr="00EF297E">
        <w:rPr>
          <w:rFonts w:ascii="Times New Roman" w:hAnsi="Times New Roman" w:cs="Times New Roman"/>
        </w:rPr>
        <w:t xml:space="preserve">methodology, </w:t>
      </w:r>
      <w:r w:rsidR="00884464" w:rsidRPr="00EF297E">
        <w:rPr>
          <w:rFonts w:ascii="Times New Roman" w:hAnsi="Times New Roman" w:cs="Times New Roman"/>
        </w:rPr>
        <w:t xml:space="preserve">offer a descriptive overview containing </w:t>
      </w:r>
      <w:r w:rsidR="00E32E0C" w:rsidRPr="00EF297E">
        <w:rPr>
          <w:rFonts w:ascii="Times New Roman" w:hAnsi="Times New Roman" w:cs="Times New Roman"/>
        </w:rPr>
        <w:t>general findings on the state</w:t>
      </w:r>
      <w:r w:rsidR="004C0FA6" w:rsidRPr="00EF297E">
        <w:rPr>
          <w:rFonts w:ascii="Times New Roman" w:hAnsi="Times New Roman" w:cs="Times New Roman"/>
        </w:rPr>
        <w:t xml:space="preserve"> of the field, and </w:t>
      </w:r>
      <w:r w:rsidR="003D1A89">
        <w:rPr>
          <w:rFonts w:ascii="Times New Roman" w:hAnsi="Times New Roman" w:cs="Times New Roman"/>
        </w:rPr>
        <w:t>provide</w:t>
      </w:r>
      <w:r w:rsidR="004C0FA6" w:rsidRPr="00EF297E">
        <w:rPr>
          <w:rFonts w:ascii="Times New Roman" w:hAnsi="Times New Roman" w:cs="Times New Roman"/>
        </w:rPr>
        <w:t xml:space="preserve"> an interpretative overview </w:t>
      </w:r>
      <w:r w:rsidR="00E32E0C" w:rsidRPr="00EF297E">
        <w:rPr>
          <w:rFonts w:ascii="Times New Roman" w:hAnsi="Times New Roman" w:cs="Times New Roman"/>
        </w:rPr>
        <w:t xml:space="preserve">intended to provoke thinking on </w:t>
      </w:r>
      <w:r w:rsidR="004C0FA6" w:rsidRPr="00EF297E">
        <w:rPr>
          <w:rFonts w:ascii="Times New Roman" w:hAnsi="Times New Roman" w:cs="Times New Roman"/>
        </w:rPr>
        <w:t>the field’s</w:t>
      </w:r>
      <w:r w:rsidR="00E32E0C" w:rsidRPr="00EF297E">
        <w:rPr>
          <w:rFonts w:ascii="Times New Roman" w:hAnsi="Times New Roman" w:cs="Times New Roman"/>
        </w:rPr>
        <w:t xml:space="preserve"> direction in the years to come.</w:t>
      </w:r>
    </w:p>
    <w:p w14:paraId="176F97BE" w14:textId="77777777" w:rsidR="00D67EF8" w:rsidRPr="00EF297E" w:rsidRDefault="00D67EF8" w:rsidP="001E3251">
      <w:pPr>
        <w:pStyle w:val="Heading1"/>
        <w:widowControl w:val="0"/>
        <w:spacing w:before="0" w:beforeAutospacing="0" w:after="0" w:afterAutospacing="0" w:line="480" w:lineRule="auto"/>
        <w:rPr>
          <w:rFonts w:ascii="Times New Roman" w:hAnsi="Times New Roman" w:cs="Times New Roman"/>
        </w:rPr>
      </w:pPr>
      <w:bookmarkStart w:id="1" w:name="_Toc361257085"/>
      <w:r w:rsidRPr="00EF297E">
        <w:rPr>
          <w:rFonts w:ascii="Times New Roman" w:hAnsi="Times New Roman" w:cs="Times New Roman"/>
        </w:rPr>
        <w:t>Methodology</w:t>
      </w:r>
      <w:bookmarkEnd w:id="1"/>
    </w:p>
    <w:p w14:paraId="5468ABD6" w14:textId="5AACDC20" w:rsidR="003A329B" w:rsidRDefault="00E32E0C"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The review was intended to be exhaustive to the maximum </w:t>
      </w:r>
      <w:r w:rsidR="00D67EF8" w:rsidRPr="00EF297E">
        <w:rPr>
          <w:rFonts w:ascii="Times New Roman" w:hAnsi="Times New Roman" w:cs="Times New Roman"/>
        </w:rPr>
        <w:t>possible extent.  To this end, we</w:t>
      </w:r>
      <w:r w:rsidRPr="00EF297E">
        <w:rPr>
          <w:rFonts w:ascii="Times New Roman" w:hAnsi="Times New Roman" w:cs="Times New Roman"/>
        </w:rPr>
        <w:t xml:space="preserve"> tested and refined multiple Boolean searche</w:t>
      </w:r>
      <w:r w:rsidR="00DE14E9" w:rsidRPr="00EF297E">
        <w:rPr>
          <w:rFonts w:ascii="Times New Roman" w:hAnsi="Times New Roman" w:cs="Times New Roman"/>
        </w:rPr>
        <w:t>s</w:t>
      </w:r>
      <w:r w:rsidR="00124BBE" w:rsidRPr="00EF297E">
        <w:rPr>
          <w:rStyle w:val="EndnoteReference"/>
          <w:rFonts w:ascii="Times New Roman" w:hAnsi="Times New Roman" w:cs="Times New Roman"/>
        </w:rPr>
        <w:endnoteReference w:id="5"/>
      </w:r>
      <w:r w:rsidRPr="00EF297E">
        <w:rPr>
          <w:rFonts w:ascii="Times New Roman" w:hAnsi="Times New Roman" w:cs="Times New Roman"/>
        </w:rPr>
        <w:t xml:space="preserve"> in major research databases (e.g., ERIC, Education Abstracts and LGBT Life), performed </w:t>
      </w:r>
      <w:r w:rsidR="00F97B53" w:rsidRPr="00EF297E">
        <w:rPr>
          <w:rFonts w:ascii="Times New Roman" w:hAnsi="Times New Roman" w:cs="Times New Roman"/>
        </w:rPr>
        <w:t xml:space="preserve">keyword searches in </w:t>
      </w:r>
      <w:r w:rsidR="003D1A89">
        <w:rPr>
          <w:rFonts w:ascii="Times New Roman" w:hAnsi="Times New Roman" w:cs="Times New Roman"/>
        </w:rPr>
        <w:t>teacher education</w:t>
      </w:r>
      <w:r w:rsidR="00F97B53" w:rsidRPr="00EF297E">
        <w:rPr>
          <w:rFonts w:ascii="Times New Roman" w:hAnsi="Times New Roman" w:cs="Times New Roman"/>
        </w:rPr>
        <w:t xml:space="preserve"> journals</w:t>
      </w:r>
      <w:r w:rsidR="00406628" w:rsidRPr="00EF297E">
        <w:rPr>
          <w:rFonts w:ascii="Times New Roman" w:hAnsi="Times New Roman" w:cs="Times New Roman"/>
        </w:rPr>
        <w:t>,</w:t>
      </w:r>
      <w:r w:rsidR="00DE14E9" w:rsidRPr="00EF297E">
        <w:rPr>
          <w:rStyle w:val="EndnoteReference"/>
          <w:rFonts w:ascii="Times New Roman" w:hAnsi="Times New Roman" w:cs="Times New Roman"/>
        </w:rPr>
        <w:endnoteReference w:id="6"/>
      </w:r>
      <w:r w:rsidR="00F97B53" w:rsidRPr="00EF297E">
        <w:rPr>
          <w:rFonts w:ascii="Times New Roman" w:hAnsi="Times New Roman" w:cs="Times New Roman"/>
        </w:rPr>
        <w:t xml:space="preserve"> </w:t>
      </w:r>
      <w:r w:rsidRPr="00EF297E">
        <w:rPr>
          <w:rFonts w:ascii="Times New Roman" w:hAnsi="Times New Roman" w:cs="Times New Roman"/>
        </w:rPr>
        <w:t xml:space="preserve">and reviewed all source references.  With these strategies </w:t>
      </w:r>
      <w:r w:rsidR="00F97B53" w:rsidRPr="00EF297E">
        <w:rPr>
          <w:rFonts w:ascii="Times New Roman" w:hAnsi="Times New Roman" w:cs="Times New Roman"/>
        </w:rPr>
        <w:t>we</w:t>
      </w:r>
      <w:r w:rsidRPr="00EF297E">
        <w:rPr>
          <w:rFonts w:ascii="Times New Roman" w:hAnsi="Times New Roman" w:cs="Times New Roman"/>
        </w:rPr>
        <w:t xml:space="preserve"> located </w:t>
      </w:r>
      <w:r w:rsidR="0039289B" w:rsidRPr="00EF297E">
        <w:rPr>
          <w:rFonts w:ascii="Times New Roman" w:hAnsi="Times New Roman" w:cs="Times New Roman"/>
          <w:color w:val="000000" w:themeColor="text1"/>
        </w:rPr>
        <w:t>12</w:t>
      </w:r>
      <w:r w:rsidR="00A3211E">
        <w:rPr>
          <w:rFonts w:ascii="Times New Roman" w:hAnsi="Times New Roman" w:cs="Times New Roman"/>
          <w:color w:val="000000" w:themeColor="text1"/>
        </w:rPr>
        <w:t>0</w:t>
      </w:r>
      <w:r w:rsidR="0039289B" w:rsidRPr="00EF297E">
        <w:rPr>
          <w:rFonts w:ascii="Times New Roman" w:hAnsi="Times New Roman" w:cs="Times New Roman"/>
        </w:rPr>
        <w:t xml:space="preserve"> </w:t>
      </w:r>
      <w:r w:rsidRPr="00EF297E">
        <w:rPr>
          <w:rFonts w:ascii="Times New Roman" w:hAnsi="Times New Roman" w:cs="Times New Roman"/>
        </w:rPr>
        <w:t xml:space="preserve">journal articles, </w:t>
      </w:r>
      <w:r w:rsidR="00D70988">
        <w:rPr>
          <w:rFonts w:ascii="Times New Roman" w:hAnsi="Times New Roman" w:cs="Times New Roman"/>
          <w:color w:val="000000" w:themeColor="text1"/>
        </w:rPr>
        <w:t>19</w:t>
      </w:r>
      <w:r w:rsidRPr="00EF297E">
        <w:rPr>
          <w:rFonts w:ascii="Times New Roman" w:hAnsi="Times New Roman" w:cs="Times New Roman"/>
        </w:rPr>
        <w:t xml:space="preserve"> dissertations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{"citationID":"5Z9yNho1","properties":{"formattedCitation":"(Baldwin, 2002; Bateman, 1995; Benson, 2008; Brant, 2014; Bresser, 2002; Covington, 2001; Elsbree, 2002; Fischer, 1982; Foy, 2014; Koch, 2000; Maddux, 1989; McEntarfer, 2013; Morgan, 2003; Murray, 2011; Riggs, 2001; Shedlock, 2013; Woodruff, 2014)","plainCitation":"(Baldwin, 2002; Bateman, 1995; Benson, 2008; Brant, 2014; Bresser, 2002; Covington, 2001; Elsbree, 2002; Fischer, 1982; Foy, 2014; Koch, 2000; Maddux, 1989; McEntarfer, 2013; Morgan, 2003; Murray, 2011; Riggs, 2001; Shedlock, 2013; Woodruff, 2014)"},"citationItems":[{"id":250,"uris":["http://zotero.org/users/647747/items/VBKEDXB2"],"uri":["http://zotero.org/users/647747/items/VBKEDXB2"],"itemData":{"id":250,"type":"thesis","title":"Lesbian, gay, bisexual, and transgender equity issues: A study of preservice teachers' perceptions of current practices in teacher education","publisher":"Washington State University.","genre":"Doctoral dissertation","archive":"ProQuest Dissertations and Theses database","archive_location":"UMI No. 3069631","abstract":"A survey of 218 TCs regarding LGBT equity issues in their teacher education programs.","author":[{"family":"Baldwin","given":"Ellie-Anne Shahinian"}],"issued":{"date-parts":[["2002"]]}}},{"id":42,"uris":["http://zotero.org/users/647747/items/7ET49BHB"],"uri":["http://zotero.org/users/647747/items/7ET49BHB"],"itemData":{"id":42,"type":"thesis","title":"A treatment strategy for changing preservice teachers' attitudes toward homosexuality","publisher":"Indiana University.","genre":"Doctoral dissertation","archive":"ProQuest Dissertations and Theses database","archive_location":"UMI No, 9544400","abstract":"Quantitative study on the attitudes TCs to homosexually-oriented individuals after exposure to information on the biological basis of homosexuality.","author":[{"family":"Bateman","given":"John Isaac"}],"issued":{"date-parts":[["1995"]]}}},{"id":825,"uris":["http://zotero.org/groups/645029/items/B7NAFHTB"],"uri":["http://zotero.org/groups/645029/items/B7NAFHTB"],"itemData":{"id":825,"type":"thesis","title":"Teacher educators' practice of queer-care: A necessary expansion of Noddings' model of care","publisher":"McGill University","publisher-place":"Montreal, QC","number-of-pages":"283","genre":"Ph.D.","source":"ProQuest","event-place":"Montreal, QC","abstract":"This study explores the hitherto unexamined phenomenon of queer-care in higher education from the teacher educators' perspectives. While care in education has been the subject of scholarly interest for many years and demonstrating caring for the wellbeing of students is an important component of teaching, the lack of attention to queer-care is a significant oversight in the body of care research and teacher education. Pertinent to this study is the investigation of how well Noddings' enactments of care (modeling, dialogue, practice, and confirmation) address the care needs of queer students.\nFour teacher educators shared stories of their efforts to care for the emotional wellbeing of their queer students. As the fifth teacher educator in this work, I investigate my journey to becoming a queer-care practitioner, and my own practice of queer-care. The theoretical frameworks of qualitative and phenomenological research and feminist theory undergird this study. Two processes of analysis were employed, the first being the key sensitizing concepts of Noddings' enactments of care as points of entry into an understanding of the teacher educators' narratives of queer-care. The second level of analysis used the insights so gleaned to guide the focus of the self-study undertaken in this work.\nAnalysis of the teacher educators' narratives indicates that the practice of queer-care, while sharing certain similarities, is idiosyncratic, complicated, lonely, and often exhausting work. Alongside these findings are indicators that queer-care as practiced by these teacher educators is welcomed by queer students as being all too rare in their university experience, and of benefit to their sense of wellbeing. Findings also reveal that Noddings' enactments of care neither include nor address the particular care needs of queer students. This led me to identify particular care needs of queer students as being those of unwavering discretion, absolute safety, full social membership, and unstinting succour. This necessary awareness expands Noddings' model of care allowing it to include and be responsive to queer students.\nThis research has implications for teacher educators and any educators concerned with the wellbeing of queer students. It provides suggestions to enrich caring practice in teacher education programs and field experience.","URL":"http://search.proquest.com.myaccess.library.utoronto.ca/docview/762381020/abstract/6B0A8AC8A6C8486DPQ/21","shortTitle":"Teacher Educators' Practice of Queer-Care","language":"English","author":[{"family":"Benson","given":"Fiona J."}],"issued":{"date-parts":[["2008"]]},"accessed":{"date-parts":[["2015",11,3]]}}},{"id":818,"uris":["http://zotero.org/groups/645029/items/HW2B77QN"],"uri":["http://zotero.org/groups/645029/items/HW2B77QN"],"itemData":{"id":818,"type":"thesis","title":"Pre-service teachers' perspectives on methods, pedagogy and self-efficacy related to gender and sexuality as a part of their multicultural teacher education","publisher":"The Ohio State University","publisher-place":"United States -- Ohio","number-of-pages":"182","genre":"Ph.D.","source":"ProQuest","event-place":"United States -- Ohio","abstract":"This study is an investigation into issues surrounding pre-service teacher multicultural education. Using survey data, interview data and a syllabi analysis, this study explores pre-service teachers' (n=69) understanding of multicultural education, particularly issues involving lesbian, gay, bisexual, transgender and queer/questioning topics. Specifically, the study examines the ways in which pre-service teachers understand various multicultural concepts and the self-efficacy of these pre-service teachers to work with LGBTQ students and families, to teach LGBTQ content, and to identify biases against LGBTQ people in school contexts and classroom materials. The study supports the previously suggested notion that issues of gender identity and sexual orientation are not often addressed in teacher education programs. Because of this, pre-service teachers demonstrate a broad range of understanding about key terms associated with multicultural education, gender identity and sexual orientation. The study participants identified effective and non-effective methodologies and pedagogies used by their teacher educators that impacted the way they view and subsequently plan to address these topics in their own future classrooms. The study also reveals what while pre-service teachers report a strong sense of self-efficacy in working with LGBTQ students and families; they have lesser sense of self-efficacy in teaching LGBTQ content and identifying LGBTQ biases in schools and curriculum materials. The further implications of this study are impact an examination of student self-efficacy can have on the development of multicultural/social justice components of teacher education programs, addressing issues of sexual orientation and gender expression.","URL":"http://search.proquest.com.myaccess.library.utoronto.ca/docview/1646477795/abstract/434CE1220EB4454DPQ/14","language":"English","author":[{"family":"Brant","given":"Cathy A. R."}],"issued":{"date-parts":[["2014"]]},"accessed":{"date-parts":[["2015",11,2]]}}},{"id":203,"uris":["http://zotero.org/users/647747/items/RFEXT9RV"],"uri":["http://zotero.org/users/647747/items/RFEXT9RV"],"itemData":{"id":203,"type":"thesis","title":"The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Jane"}],"issued":{"date-parts":[["2002"]]}}},{"id":817,"uris":["http://zotero.org/groups/645029/items/7PZ9UUQZ"],"uri":["http://zotero.org/groups/645029/items/7PZ9UUQZ"],"itemData":{"id":817,"type":"thesis","title":"The need for a diversity component, specific to gay and lesbian students, in undergraduate teacher preparation programs according to selected eastern North Carolina educators","publisher":"East Carolina University","publisher-place":"United States -- North Carolina","number-of-pages":"172","genre":"Ed.D.","source":"ProQuest","event-place":"United States -- North Carolina","abstract":"The purpose of this study was to investigate four groups of educators' knowledge of homosexuality and their perceived need to include a diversity component specific to gay and lesbian student issues in undergraduate teacher preparation programs and the correlation between their knowledge and perceived need. The participants in the study included 175 pre-service teachers, 89 in-service teachers, 24 administrators, and 14 university faculty. The majority of the participants were licensed through undergraduate teacher preparation programs, recipients of a bachelor's degree, female, 20-25 years old, currently teaching in a Pre-K-5 setting, career beginners with zero years teaching experience, acquainted with a gay or lesbian person, and in the elementary program area.\nSurvey research methodology was used to collect the data and the survey instrument consisted of three components: (a) demographic information, (b) Perceived Need Scale (PNS), which was researcher-developed and (c) Homosexual Information Scale (HIS). Frequencies and percentages were used to analyze the demographic data and inferential statistics, ANOVA and Pearson Product Moment Correlation were used to analyze the data for the two null hypotheses.\nFrom the findings, a statistically significant difference did not exist among all four groups of educators in their perceived need for including a diversity component, specific to gay and lesbian student issues, in undergraduate teacher preparation programs. However, the mean score for participants fell within the low perceived need category on the PNS. Also, a statistically significant difference did not exist between the four groups' knowledge of homosexuality as measured with the HIS. Yet, the mean score for participants fell in the category of having serious misconceptions about homosexuality. There was a low positive correlation between the four groups' knowledge of homosexuality and their perceived need for including a diversity component specific to gay and lesbian students in undergraduate teacher preparation programs. A correlation coefficient of r = 0.370, on a scale of -1.000 to +1.000, existed for the groups.","URL":"http://search.proquest.com.myaccess.library.utoronto.ca/docview/304742944/abstract/434CE1220EB4454DPQ/9","language":"English","author":[{"family":"Covington","given":"Vivian Martin"}],"issued":{"date-parts":[["2001"]]},"accessed":{"date-parts":[["2015",11,2]]}}},{"id":219,"uris":["http://zotero.org/users/647747/items/T2VP8VMS"],"uri":["http://zotero.org/users/647747/items/T2VP8VMS"],"itemData":{"id":219,"type":"thesis","title":"Disruptive pedagogies: How teacher educators make sense of their efforts to disrupt homophobia","publisher":"University of Wisconsin-Madison.","genre":"Doctoral dissertation","archive":"ProQuest Dissertations and Theses database","archive_location":"UMI No. 3049305","abstract":"Feminist poststructuralist study of how self-described 'critically reflective' teacher educators make sense of their efforts to disrupt homophobia in the classroom. Data was produced through in-depth interviews and video documentary research.","author":[{"family":"Elsbree","given":"Anne René"}],"issued":{"date-parts":[["2002"]]}}},{"id":39,"uris":["http://zotero.org/users/647747/items/6BTF9SVB"],"uri":["http://zotero.org/users/647747/items/6BTF9SVB"],"itemData":{"id":39,"type":"thesis","title":"A study of educators' attitudes toward homosexuality","publisher":"University of Virginia","genre":"Doctoral dissertation","archive":"ProQuest Dissertations and Theses database","archive_location":"UMI No. 8228619","abstract":"This exploratory study was conducted to assess educators' attitudes toward homosexuality. The survey questionnaire technique was used to obtain information from educators in the following areas deemed essential to this study: attitudes toward homosexuality according to the following variables: (1) present position within education, (2) subject taught if a classroom teacher, (3) age, (4) sex, (5) academic background, (6) geographic area that one grew up in, and (7) geographic area that one presently works within.\n\nAn instrument developed by Dr. A. P. MacDonald (Attitudes Toward Homosexuality Scale) was used to collect data from 255 volunteer educators (from elementary, secondary, and higher education) and school of education undergraduate students. An analysis of variance was used to test all of the variables except for sex in which a t-test was used. Six of the seven null hypotheses were rejected at the .05 level of confidence, i.e., present position within education, subject taught, age, sex, geographic area one grew up in, and geographic area one presently works in.\n\nAssessment of the total mean score, in comparison with MacDonald's studies, suggested that educators were more negative than positive toward homosexuality. English teachers, scoring a mean of 81.87, were still more negative compared to MacDonald's 66.67 mean from his 1973 study. Administrators/supervisors were the most closed in their attitudes. Educators 31-40 years of age were more open than their colleagues and those from 41-50 were more closed. Women educators were more open in their attitudes than men educators. Educators with a rural upbringing and those working in a rural setting tended to be more non-accepting of homosexuality, while those educators who grew up in a city or who work in a city tend to be more accepting.\n\nInterestingly, in this study, educators are shown to be more non-accepting toward homosexuality than the general populace was shown to be in MacDonald's study during 1973. Coming to terms with what this finding may say about educators seems necessary. If educators are not fully developed persons with little or no biases, how can they begin to rightfully deal with the great range of differences exhibited by their students, homosexuality being just one of those differences?","author":[{"family":"Fischer","given":"Thomas Ray"}],"issued":{"date-parts":[["1982"]]}}},{"id":940,"uris":["http://zotero.org/groups/645029/items/US68M67A"],"uri":["http://zotero.org/groups/645029/items/US68M67A"],"itemData":{"id":940,"type":"thesis","title":"Understanding sexual prejudice among Midwestern pre-service and in-service teachers","publisher":"Kansas State University","publisher-place":"United States -- Kansas","number-of-pages":"459","genre":"Ph.D.","source":"ProQuest","event-place":"United States -- Kansas","abstract":"Sexual orientation is only one facet of diversity (Banks et al., 2005), but teacher preparation may not adequately address sexual prejudice (Lamb, 2013). Sexual prejudice arises when heterosexuality is assumed to be the default for all students. School environments reinforce heteronormativity (Dean, 2010; Foucault, 1990; Himmelstein &amp; Bruckner, 2011) such that when hate speech or physical violence occur against the non-hetersexual or the transgender student, teachers may not be prepared to respond appropriately. Prejudice toward gender or sexually variant students may not be adequately addressed in teacher preparation to challenge the reproduction of heteronormativity in school environments. A mixed method approach was followed to address the beliefs and attitudes of pre-service (undergraduate) and in-service (graduate) teachers toward sexual minorities through an online survey and face-to-face interviews. Group means of the PREJUDICE scale for each independent variable were analyzed for statistical significance. The total variance of the PREJUDICE scale was accounted for by personal characteristics only (political, 38%; religious, 9%; non-heterosexual friends, 18%; and family members, 5%; participant sexual orientation, 8%; and finishing the survey, 6%). Neither demographic nor educational characteristics accounted for statistically significant differences in group means of the PREJUDICE scale. College-level coursework completed in multicultural education did not significantly account for any of the total variance in PREJUDICE scores. Significantly lower levels of sexual prejudice were associated with having non-heterosexual friends and family members or being non-heterosexual, and there were no significant effects from educational interventions.\nHowever, one-on-one interviews provided stories of direct experience with sexual minority youth in K-12 classrooms. A majority of qualitative participants had questioned their conservative backgrounds and the familial/societal messages they had received regarding gender and sexual variance. Their questioning was strengthened by having non-heterosexual friends and family members. In addition, several participants had worked directly with sexual minority youth in their own school buildings and classrooms. Had this study been limited to a survey, the lived experiences of these pre-service and in-service teachers would have been lost. Having friends and family members who are non-heterosexual transcended their socialization and facilitated their development as social justice allies.","URL":"http://search.proquest.com.myaccess.library.utoronto.ca/docview/1654778718/abstract/867E19C5B0274666PQ/21","language":"English","author":[{"family":"Foy","given":"Joelyn Katherine"}],"issued":{"date-parts":[["2014"]]},"accessed":{"date-parts":[["2015",11,2]]}}},{"id":4,"uris":["http://zotero.org/users/647747/items/2AUUGGR7"],"uri":["http://zotero.org/users/647747/items/2AUUGGR7"],"itemData":{"id":4,"type":"thesis","title":"Attitudes, knowledge, and anticipated behaviors of preservice teachers toward individuals with different sexual orientations","publisher":"George Washington University.","genre":"Doctoral dissertation","archive":"ProQuest Dissertations and Theses database","archive_location":"UMI No. 9973038","abstract":"Measure of attitudes and anticipated behaviors toward gays and lesbians among 813 TCs at 16 Illinois institutions.","author":[{"family":"Koch","given":"Christopher A."}],"issued":{"date-parts":[["2000"]]}}},{"id":278,"uris":["http://zotero.org/users/647747/items/ZFNJV8M3"],"uri":["http://zotero.org/users/647747/items/ZFNJV8M3"],"itemData":{"id":278,"type":"thesis","title":"The homophobic attitudes of preservice teachers","publisher":"University of Cincinnati","genre":"Doctoral dissertation","archive":"ProQuest Dissertations and Theses database","archive_location":"UMI No. 8822798","abstract":"This quantitative descriptive study examined the effects of attitudes of pre-service teachers towards gay and lesbian students in the public school. The rationale for this study was based upon theories of attitudes formation, gender identification, sex-role development, the development of homosexual orientation, and the negative social stigmatization associated with adolescent homosexuality.\n\nQuestionnaire packages were distributed to ninety pre-service teachers at the University of Cincinnati, and included three questionnaire instruments that assessed attitudes towards: (1) homosexuality in general, (2) distal and proximal relationships with homosexually oriented persons, and (3) teaching and working with homosexually oriented students. A fourth questionnaire assessed the subjects' knowledge about homosexuality and homosexually oriented persons.\n\nSeven hypotheses were tested using scores from the four questionnaires and from a combined Single Score Homophobia Total, which served as the dependent variable. Independent variables included: (1) age, (2) gender, (3) religious affiliation, (4) parent's educational background, and (5) the extent to which a subject knew a gay or lesbian person.\n\nDescriptive statistics, raw percentages, stepwise regression analysis, Pearson correlations, analysis of variance, Scheffe Multiple Range testing, and predictive statistics were used to analyze the data. Reliability and validity assessments of the questionnaires were also completed. Quantitative results revealed the following positive conclusions: (1) A significant percentage of subjects expressed moderate to high levels of homophobic attitudes towards the issue of homosexuality, and gay and lesbian persons. (2) A significant percentage of subjects expressed moderate to high levels of homophobic attitudes towards gay and lesbian students. (3) All levels of homophobia scores recorded on the attitudes questionnaires correlated significantly to scores on the information about homosexuality instrument. (4) Fundamental Christianity was demonstrated to contribute significantly to increased levels of homophobia. (5) Subjects who knew a gay or lesbian demonstrated a lesser degree of homophobia than did subjects who did not know a gay or lesbian.\n\nThe results of this study corroborate testimony presented by gay and lesbian students concerning the homophobic environment currently operative in American public secondary schools.","author":[{"family":"Maddux","given":"John Arthur"}],"issued":{"date-parts":[["1989"]]}}},{"id":822,"uris":["http://zotero.org/groups/645029/items/HC5NCIFF"],"uri":["http://zotero.org/groups/645029/items/HC5NCIFF"],"itemData":{"id":822,"type":"thesis","title":"\"I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Killelea"}],"issued":{"date-parts":[["2013"]]},"accessed":{"date-parts":[["2015",11,2]]}}},{"id":62,"uris":["http://zotero.org/users/647747/items/ABST67SW"],"uri":["http://zotero.org/users/647747/items/ABST67SW"],"itemData":{"id":62,"type":"thesis","title":"Knowledge and attitudes of preservice teachers towards students who are gay, lesbian, bisexual, or transgendered","publisher":"University of North Texas.","genre":"Doctoral dissertation","abstract":"The study used a survey design to ascertain the levels of knowledge and attitudes of special education and non-special education preservice and inservice teachers towards students with different sexual orientations. The results of this study are based on 408 responses from preservice and inservice teachers enrolled at seven institutions of higher education within North Carolina, Virginia, and the District of Columbia offering teacher training programs in regular and/or special education. Two previously developed instruments were used to measure dependent variables in this study. Koch’s modified version of The Knowledge about Homosexuality Questionnaire developep by Harris, Nightengale &amp; Owen was used to measure the dependent variable of the preservice and inservice teacher’s knowledge about homosexuality. Herek’s Attitudes Toward Lesbians and Gay Men (ATLG) measured the dependent variable of attitudes towards homosexuals. The study found no significant differences reported mean scores for knowledge or attitude of homosexuality among the teacher groups surveyed: (a) special education preservice teachers, (b) non-special education preservice teachers, (c) special education inservice teachers, and (d) non-special education inservice teachers. Neither gender nor age were found to be factors in measures of knowledge or attitude of preservice or inservice teachers. Receiving prior instruction in serving the needs of GLBT students, or with a focus GLBT issues, contributed to higher levels of knowledge and more positive attitudes. This research identified current levels of knowledge and attitudes of preservice and inservice teachers towards GLBT youth, and  this information may help outline areas of possible changes necessary in teacher preparation programs, research, and policy.","URL":"http://digital.library.unt.edu","author":[{"family":"Morgan","given":"Daniel J."}],"issued":{"date-parts":[["2003"]]}}},{"id":938,"uris":["http://zotero.org/groups/645029/items/WV3FMR2W"],"uri":["http://zotero.org/groups/645029/items/WV3FMR2W"],"itemData":{"id":938,"type":"thesis","title":"\"Outing\" queer issues in teacher preparation programs: How pre-service teachers experience sexual and gender diversity in their field placements","publisher":"Portland State University","publisher-place":"Oregon, USA","number-of-pages":"206","genre":"Ed.D.","source":"ProQuest","event-place":"Oregon, USA","abstract":"Currently in the United States there are more than 4 million lesbian, gay, bisexual, and transgender (LGBT) students in K-12 public schools (Bochenek, Brown, &amp; Human Rights Watch, 2001). Despite the prevalence of LGBT youth and the diversification of family populations, teacher preparation programs rarely acknowledge \"queer\" aspects of multiculturalism (Letts, 2002). As a result, a majority of K-12 educators enter the field of teaching unwilling and/or unprepared to engage with queer issues as they relate to students and families, curriculum, and instruction. The culture of silence around homosexuality can put queer youth at risk and deter school stakeholders from addressing queer issues, the discussion of which can lead to deepened understanding, increased empathy, and social action.\nEmploying critical social theory as a theoretical framework, this paper examines the promise of increased awareness about and use of queer-inclusive pedagogy and curriculum in pre-service teacher education. It is argued that such inclusion is necessary to counteract heterosexism in schools that reinforce gender norms and impart heteronormative values. Guided by interpretivist inquiry, the current multiple-case study describes how eight pre-service teachers encountered, made sense of, and responded to sexual and gender diversity in their K-8 field placements. Findings are presented in individual case descriptions followed by a cross-case synthesis and suggest that pre-service teachers came into direct and constant contact with queer issues. Participants' overwhelming desire to process and make sense of their encounters as a means of supporting students as well as negotiating their own personal sense of identity also emerged from the data. The implications of these findings for pre-service teacher education are discussed as is a proposed framework for queer inclusion and next steps for future research.","URL":"http://search.proquest.com.myaccess.library.utoronto.ca/docview/915643528/abstract/434CE1220EB4454DPQ/1","shortTitle":"\"Outing\" Queer Issues in Teacher Preparation Programs","language":"English","author":[{"family":"Murray","given":"Olivia Jo"}],"issued":{"date-parts":[["2011"]]},"accessed":{"date-parts":[["2015",11,2]]}}},{"id":154,"uris":["http://zotero.org/users/647747/items/JXTW2E5H"],"uri":["http://zotero.org/users/647747/items/JXTW2E5H"],"itemData":{"id":154,"type":"thesis","title":"The impact of a combined cognitive-affective intervention on pre-service teacher’s attitudes, knowledge and anticipated professional behaviors regarding homosexuality and Gay and Lesbian issues","publisher":"University of Florida","genre":"Doctoral dissertation","archive":"ProQuest Dissertations and Theses database","archive_location":"UMI No. 3027581","abstract":"The purposes of this study were to (a) determine the impact of a combined cognitive-affective intervention on female pre-service teachers' attitudes, knowledge, and anticipated professional behaviors regarding homosexuality and gay and lesbian issues as they relate to students and their families; (b) describe the general attitudes, knowledge, and anticipated professional behaviors regarding homosexuality and gay and lesbian issues of a sample of female and male pre-service teachers; (c) examine the relationships between demographic variables and female and male pre-service teachers' attitudes, knowledge, and anticipated professional behaviors regarding homosexuality and gay and lesbian issues; and (d) examine the relationships among pre-service teachers' attitudes, knowledge, and anticipated professional behaviors relating to homosexuality and gay and lesbian issues. Thirty-three female pre-service teachers participated in the cognitive-affective intervention, while 34 female pre-service teachers participated in an alternative control group intervention. The participants were administered the Attitudes Towards Lesbians and Gay Men scale (ATLG), the Modified Information About Homosexuality Index (MIAHI), the Knowledge About Issues Facing Gay and Lesbian Youths scale (ISSUES), the Anticipated Behaviors Relating to Homosexuality in the School scale (BEHAVIORS), and a demographic data sheet both prior to and after completion of the intervention. Additionally, 196 pre-service teachers who did participate in the intervention study were surveyed to assess the general attitudes and knowledge base of pre-service teachers regarding homosexuality and gay and lesbian issues.\n\nResults of the survey study indicated that the majority of pre-service teachers surveyed held negative attitudes toward lesbians and gay men and lacked knowledge relating to homosexuality and issues facing gay and lesbian youths. The results of the intervention study indicated that the combined cognitive-affective intervention significantly impacted scores on the attitudes, knowledge, and anticipated behaviors measures. Data revealed that female pre-service teachers expressed more positive attitudes toward gay men and lesbians, possessed more accurate knowledge about homosexuality and issues facing gay and lesbian youths, and indicated more willingness to engage in supportive behaviors relating to gay and lesbian issues in the school after participating in the intervention.","author":[{"family":"Riggs","given":"Angela D."}],"issued":{"date-parts":[["2001"]]}}},{"id":939,"uris":["http://zotero.org/groups/645029/items/NXIDPTA5"],"uri":["http://zotero.org/groups/645029/items/NXIDPTA5"],"itemData":{"id":939,"type":"thesis","title":"Teaching teachers on the topic of GLBT issues: The current condition of teacher education programs","publisher":"Alfred University","publisher-place":"United States -- New York","number-of-pages":"145","genre":"Psy.D.","source":"ProQuest","event-place":"United States -- New York","abstract":"Sexual minority students are targets of bullying and experience negative mental health and academic outcomes. Although teachers report positive attitudes towards the needs of sexual minority students, they do not feel prepared to effectively support such students. This study investigated the current ways in which teacher education programs integrate the topic of GLBT needs into the educational experience of pre-service teachers and factors that may affect the integration of the topic. Twenty directors of teacher education programs participated in phone interviews. Some information was also collected from institution and federal websites.\nThe results indicate that approximately half of teacher preparation programs expect pre-service teachers to develop GLBT related competencies prior to graduating, although very few assess these competencies. Pre-service teachers are most likely to learn about GLBT issues as they relate to family structures, bullying, and literature in a variety of education related courses. Hands-on experiences are limited, with few programs reporting a presence of GLBT faculty or students, few experiences with GLBT issues in the field, and few opportunities to engage in research on GLBT related topics. The results indicate no significant difference in the interview answers by institution type or program accrediting body. The institution's Carnegie Classification, student population, percent of the institution's students enrolled in the education program, and percent of ethnic minority students and faculty in the program were found to have relationships with factors extracted from the questionnaire. The results and implications for teacher education practices are discussed.","URL":"http://search.proquest.com.myaccess.library.utoronto.ca/docview/1440385637/abstract/434CE1220EB4454DPQ/4","shortTitle":"Teaching teachers on the topic of GLBT issues","language":"English","author":[{"family":"Shedlock","given":"Nancy Samar"}],"issued":{"date-parts":[["2013"]]},"accessed":{"date-parts":[["2015",11,2]]}}},{"id":944,"uris":["http://zotero.org/groups/645029/items/PTNIJUMJ"],"uri":["http://zotero.org/groups/645029/items/PTNIJUMJ"],"itemData":{"id":944,"type":"thesis","title":"Is the closet door still closed in 2014? A CIPP model program evaluation of preservice diversity training regarding LGBT issues","publisher":"The University of Alabama","publisher-place":"United States -- Alabama","number-of-pages":"221","genre":"Ed.D.","source":"ProQuest","event-place":"United States -- Alabama","abstract":"The purpose of this program evaluation was to examine the four components of the CIPP evaluation model (Context, Input, Process, and Product evaluations) in the diversity training program conceptualization and design delivered to College of Education K-12 preservice teachers at a large university in the southeastern United States (referred to in this dissertation as University X) as the training relates to LGBT issues. This research focused on each of the four CIPP components through document analysis of targeted courses and qualitative interviews of program stakeholders. This CIPP evaluation model focused on the formative (Content, Input, and Process) and summative (Product) approaches to improvement of projects, programs, personnel, products, institutions, and systems within the K-12 preservice teachers degree program.\nCIPP Program Evaluation Research Questions . 1. \"What is the local climate surrounding University X as it relates to LGBT issues?\" (Context) 2. \"What resources/instructional methods/other materials addressing LGBT diversity issues are made available for K-12 preservice teachers?\" (Input) 3. \"How is diversity training for K-12 preservice teachers implemented programmatically?\" (Process) 4. \"What is the perceived impact of the program on K-12 preservice teachers?\" (Product)","URL":"http://search.proquest.com.myaccess.library.utoronto.ca/docview/1537077845/abstract/11C66204FEEE46ABPQ/45","shortTitle":"Is the closet door still closed in 2014?","language":"English","author":[{"family":"Woodruff","given":"Joseph"}],"issued":{"date-parts":[["2014"]]},"accessed":{"date-parts":[["2015",11,2]]}}}],"schema":"https://github.com/citation-style-language/schema/raw/master/csl-citation.json"}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5178C0">
        <w:rPr>
          <w:rFonts w:ascii="Times New Roman" w:hAnsi="Times New Roman" w:cs="Times New Roman"/>
        </w:rPr>
        <w:t xml:space="preserve">e.g., </w:t>
      </w:r>
      <w:r w:rsidR="006043BA" w:rsidRPr="00EF297E">
        <w:rPr>
          <w:rFonts w:ascii="Times New Roman" w:hAnsi="Times New Roman" w:cs="Times New Roman"/>
        </w:rPr>
        <w:t>Benson, 2008; Elsbree, 2002; Foy, 2014; Shedlock, 2013; Woodruff, 2014)</w:t>
      </w:r>
      <w:r w:rsidRPr="00EF297E">
        <w:rPr>
          <w:rFonts w:ascii="Times New Roman" w:hAnsi="Times New Roman" w:cs="Times New Roman"/>
        </w:rPr>
        <w:fldChar w:fldCharType="end"/>
      </w:r>
      <w:r w:rsidRPr="00EF297E">
        <w:rPr>
          <w:rFonts w:ascii="Times New Roman" w:hAnsi="Times New Roman" w:cs="Times New Roman"/>
        </w:rPr>
        <w:t xml:space="preserve">, </w:t>
      </w:r>
      <w:r w:rsidR="0039289B">
        <w:rPr>
          <w:rFonts w:ascii="Times New Roman" w:hAnsi="Times New Roman" w:cs="Times New Roman"/>
          <w:color w:val="000000" w:themeColor="text1"/>
        </w:rPr>
        <w:t>10</w:t>
      </w:r>
      <w:r w:rsidR="0039289B" w:rsidRPr="00EF297E">
        <w:rPr>
          <w:rFonts w:ascii="Times New Roman" w:hAnsi="Times New Roman" w:cs="Times New Roman"/>
          <w:color w:val="000000" w:themeColor="text1"/>
        </w:rPr>
        <w:t xml:space="preserve"> </w:t>
      </w:r>
      <w:r w:rsidRPr="00EF297E">
        <w:rPr>
          <w:rFonts w:ascii="Times New Roman" w:hAnsi="Times New Roman" w:cs="Times New Roman"/>
        </w:rPr>
        <w:t>chapters</w:t>
      </w:r>
      <w:r w:rsidR="00064162">
        <w:rPr>
          <w:rFonts w:ascii="Times New Roman" w:hAnsi="Times New Roman" w:cs="Times New Roman"/>
        </w:rPr>
        <w:t xml:space="preserve"> in otherwise unrelated books</w:t>
      </w:r>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{"citationID":"D9ZN9Tms","properties":{"formattedCitation":"(Clark, 2010a; Copenhaver-Johnson, 2010; Evans, 1999; Martino &amp; Berrill, 2007; Mulhern &amp; Martinez, 1999; Rasmussen, Mitchell, &amp; Harwood, 2007; Sears, 1992)","plainCitation":"(Clark, 2010a; Copenhaver-Johnson, 2010; Evans, 1999; Martino &amp; Berrill, 2007; Mulhern &amp; Martinez, 1999; Rasmussen, Mitchell, &amp; Harwood, 2007; Sears, 1992)"},"citationItems":[{"id":82,"uris":["http://zotero.org/users/647747/items/BW365EWU"],"uri":["http://zotero.org/users/647747/items/BW365EWU"],"itemData":{"id":82,"type":"chapter","title":"Inquiring into ally work in teacher education: The possibilities and limitations of textual practice","container-title":"Acting out! Combating homophobia through teacher activism","collection-title":"The Practitioner Inquiry Series","publisher":"Teachers College Press","publisher-place":"New York","page":"37-55","event-place":"New York","abstract":"A TE self-study of nine years of course syllabi in a language/literacy class; used texts to engage homophobia etc.; transition from wanting to change students and find 'perfect text' for doing so to creating open space for possibility. Three student responses articulated: neutral, anti, ally.","author":[{"family":"Clark","given":"Caroline T."}],"editor":[{"family":"Blackburn","given":"Mollie V."},{"family":"Clark","given":"Caroline T."},{"family":"Kenney","given":"Lauren M."},{"family":"Smith","given":"Jill M."}],"issued":{"date-parts":[["2010"]]}}},{"id":95,"uris":["http://zotero.org/users/647747/items/CRC8GWJT"],"uri":["http://zotero.org/users/647747/items/CRC8GWJT"],"itemData":{"id":95,"type":"chapter","title":"Learning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M."}],"issued":{"date-parts":[["2010"]]}}},{"id":47,"uris":["http://zotero.org/users/647747/items/7SFB72UR"],"uri":["http://zotero.org/users/647747/items/7SFB72UR"],"itemData":{"id":47,"type":"chapter","title":"When queer and teacher meet","container-title":"Queering elementary education: Advancing the dialogue about sexualities and schooling","publisher":"Rowman &amp; Littlefield","publisher-place":"Lanham, MD","page":"237-246","event-place":"Lanham, MD","abstract":"A study of queer TCs and a caution regarding the relationship between language and stereotypes.","author":[{"family":"Evans","given":"Kate"}],"issued":{"date-parts":[["1999"]]}}},{"id":85,"uris":["http://zotero.org/users/647747/items/C3DMGU8Q"],"uri":["http://zotero.org/users/647747/items/C3DMGU8Q"],"itemData":{"id":85,"type":"chapter","title":"Dangerous pedagogies: Addressing issues of sexuality, masculinity and schooling with male pre-service teacher education students","container-title":"Masculinity and schooling: International practices and perspectives","publisher":"Althouse Press","publisher-place":"London, ON","page":"13-34","event-place":"London, ON","author":[{"family":"Martino","given":"Wayne J."},{"family":"Berrill","given":"D."}],"editor":[{"family":"Davison","given":"Kevin G."},{"family":"Frank,","given":"Bky"}],"issued":{"date-parts":[["2007"]]}}},{"id":3,"uris":["http://zotero.org/users/647747/items/29BAQCC6"],"uri":["http://zotero.org/users/647747/items/29BAQCC6"],"itemData":{"id":3,"type":"chapter","title":"Confronting homophobia in a multicultural teacher education course","container-title":"Queering elementary education: Advancing the dialogue about sexualities and schooling","publisher":"Rowman &amp; Littlefield","publisher-place":"Lanham, MD","page":"247-256","event-place":"Lanham, MD","abstract":"Two TE reflect on including sexual diversity issues and confronting homophobic in MC TE course. Highlights include It's Elementary and a lesbian guest speaker. Student resistance in class conversations in discussed.","author":[{"family":"Mulhern","given":"Margaret"},{"family":"Martinez","given":"Gregory"}],"issued":{"date-parts":[["1999"]]}}},{"id":67,"uris":["http://zotero.org/users/647747/items/AKXPQ375"],"uri":["http://zotero.org/users/647747/items/AKXPQ375"],"itemData":{"id":67,"type":"chapter","title":"The queer story of \"The Heterosexual Questionnaire\"","container-title":"Queering straight teachers: Discourse and identity in education","publisher":"Peter Lang","publisher-place":"New York","page":"95-114","event-place":"New York","abstract":"A commentary on the scandal surrounding the use of the heterosexuality questionnaire - designed for adult education - in a secondary classroom. Queer theory critique of the deconstructive power of pedagogies like questionnaires.","author":[{"family":"Rasmussen","given":"Mary Louise"},{"family":"Mitchell","given":"Jane"},{"family":"Harwood","given":"Valerie"}],"issued":{"date-parts":[["2007"]]}}},{"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5178C0">
        <w:rPr>
          <w:rFonts w:ascii="Times New Roman" w:hAnsi="Times New Roman" w:cs="Times New Roman"/>
        </w:rPr>
        <w:t xml:space="preserve">e.g., </w:t>
      </w:r>
      <w:r w:rsidR="006043BA" w:rsidRPr="00EF297E">
        <w:rPr>
          <w:rFonts w:ascii="Times New Roman" w:hAnsi="Times New Roman" w:cs="Times New Roman"/>
        </w:rPr>
        <w:t xml:space="preserve">Evans, 1999; </w:t>
      </w:r>
      <w:r w:rsidR="00950763" w:rsidRPr="00EF297E">
        <w:rPr>
          <w:rFonts w:ascii="Times New Roman" w:hAnsi="Times New Roman" w:cs="Times New Roman"/>
        </w:rPr>
        <w:t xml:space="preserve">Gutierez-Schmich &amp; Heffernan, 2016; </w:t>
      </w:r>
      <w:r w:rsidR="006043BA" w:rsidRPr="00EF297E">
        <w:rPr>
          <w:rFonts w:ascii="Times New Roman" w:hAnsi="Times New Roman" w:cs="Times New Roman"/>
        </w:rPr>
        <w:t>Martino &amp; Berrill, 2007; Rasmussen, Mitchell, &amp; Harwood, 2007; Sears, 1992)</w:t>
      </w:r>
      <w:r w:rsidRPr="00EF297E">
        <w:rPr>
          <w:rFonts w:ascii="Times New Roman" w:hAnsi="Times New Roman" w:cs="Times New Roman"/>
        </w:rPr>
        <w:fldChar w:fldCharType="end"/>
      </w:r>
      <w:r w:rsidRPr="00EF297E">
        <w:rPr>
          <w:rFonts w:ascii="Times New Roman" w:hAnsi="Times New Roman" w:cs="Times New Roman"/>
        </w:rPr>
        <w:t>,</w:t>
      </w:r>
      <w:r w:rsidR="005178C0">
        <w:rPr>
          <w:rStyle w:val="EndnoteReference"/>
          <w:rFonts w:ascii="Times New Roman" w:hAnsi="Times New Roman" w:cs="Times New Roman"/>
          <w:noProof/>
        </w:rPr>
        <w:endnoteReference w:id="7"/>
      </w:r>
      <w:r w:rsidRPr="00EF297E">
        <w:rPr>
          <w:rFonts w:ascii="Times New Roman" w:hAnsi="Times New Roman" w:cs="Times New Roman"/>
        </w:rPr>
        <w:t xml:space="preserve"> </w:t>
      </w:r>
      <w:r w:rsidRPr="00EF297E">
        <w:rPr>
          <w:rFonts w:ascii="Times New Roman" w:hAnsi="Times New Roman" w:cs="Times New Roman"/>
          <w:color w:val="000000" w:themeColor="text1"/>
        </w:rPr>
        <w:t>four</w:t>
      </w:r>
      <w:r w:rsidRPr="00EF297E">
        <w:rPr>
          <w:rFonts w:ascii="Times New Roman" w:hAnsi="Times New Roman" w:cs="Times New Roman"/>
        </w:rPr>
        <w:t xml:space="preserve"> </w:t>
      </w:r>
      <w:proofErr w:type="spellStart"/>
      <w:r w:rsidRPr="00EF297E">
        <w:rPr>
          <w:rFonts w:ascii="Times New Roman" w:hAnsi="Times New Roman" w:cs="Times New Roman"/>
        </w:rPr>
        <w:t>publically</w:t>
      </w:r>
      <w:proofErr w:type="spellEnd"/>
      <w:r w:rsidRPr="00EF297E">
        <w:rPr>
          <w:rFonts w:ascii="Times New Roman" w:hAnsi="Times New Roman" w:cs="Times New Roman"/>
        </w:rPr>
        <w:t xml:space="preserve"> available conference papers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{"citationID":"a8oipfjt6","properties":{"formattedCitation":"(Rofes, 1995; P. Taylor, 2001; Wilson, 1998; Young &amp; Middleton, 1999)","plainCitation":"(Rofes, 1995; P. Taylor, 2001; Wilson, 1998; Young &amp; Middleton, 1999)"},"citationItems":[{"id":27,"uris":["http://zotero.org/users/647747/items/4SXQ3SF2"],"uri":["http://zotero.org/users/647747/items/4SXQ3SF2"],"itemData":{"id":27,"type":"paper-conference","title":"Queers, education schools, and sex panics","publisher-place":"San Francisco","event":"Annual Meeting of American Educational Research Association","event-place":"San Francisco","abstract":"This paper examines education's role in addressing lesbian, gay, and bisexual issues, focusing on the role of graduate schools of education. It discusses the mission of schools of education and reviews points of conflict concerning the purpose of such schools. It then provides evidence of the vast array of contemporary lesbian and gay issues which confront educators, pointing out that if education schools were to fulfill the essence of their missions, considerable resources would be channeled into research, theory, and analysis of lesbian and gay issues in the educational arena. The paper also examines bulletins, course catalogs, and application materials from 16 graduate schools of education in order to assess the stated relationship between schools of education and lesbian and gay issues. It then discusses the personal experiences of an education graduate student interested in the study of gay and lesbian issues, as well as historical accounts of sex scandals and moral panics in educational institutions. It concludes by stating that the linkage of gay educators and children triggers real or imagined sex panic which functions to police many aspects of academic life. However, it urges educational leaders to find the courage to fulfill the mission and preserve the integrity of the discipline by interrogating controversial and vexing questions. An appendix lists the bulletins, course catalogs, and application materials reviewed.","URL":"ERIC (ED383270).","author":[{"family":"Rofes","given":"Eric"}],"issued":{"date-parts":[["1995"]]}}},{"id":218,"uris":["http://zotero.org/users/647747/items/T28JKPMP"],"uri":["http://zotero.org/users/647747/items/T28JKPMP"],"itemData":{"id":218,"type":"paper-conference","title":"Good news and bad news: A comparison of teacher educators’ and preservice teachers’ beliefs about diversity issues","publisher-place":"Seattle","event":"Annual Meeting of the American Educational Research Association","event-place":"Seattle","abstract":"This study examined teacher educators' and student teachers' beliefs about, attitudes toward, and sensitivity regarding cultural diversity and other diversity issues. The Beliefs about Diversity Scale was used to assess respondents' beliefs about race, gender, social class, ability, language/immigration, sexual orientation, and multicultural education. Study participants were 45 teacher educators and 78 preservice teachers at Mississippi State University. The preservice teachers were all enrolled in a Social Foundations of Education course. Data analysis indicated that the preservice teachers scored at culturally sensitive levels for all subgroup areas except sexual orientation. Teacher educators scored at culturally sensitive levels for all subgroup areas. The teacher educators' lowest sensitivity levels were for issues of language/immigration. For both groups, the highest sensitivity levels related to issues of race. There was a statistically significant difference between the two groups in their overall beliefs about diversity issues.","URL":"ERIC (ED454216)","author":[{"family":"Taylor","given":"P."}],"issued":{"date-parts":[["2001"]]}}},{"id":156,"uris":["http://zotero.org/users/647747/items/KAD5MTAX"],"uri":["http://zotero.org/users/647747/items/KAD5MTAX"],"itemData":{"id":156,"type":"paper-conference","title":"Educator training in homosexual/bisexual youth issues: Research issues and methods.","publisher-place":"New Orleans, LA","event":"Annual Meeting of the American Association of Colleges for Teacher Education","event-place":"New Orleans, LA","abstract":"As a result of hostile climates for homosexual/bisexual students, dropout rates, substance abuse, homelessness, isolation, and identity problems are growing rapidly. Recent court decisions hold educators and schools responsible for the safety and education of these youth. However, there is no consensus on how to teach such controversial issues to educators. A major obstacle to changing the hostile environment for homosexual/bisexual youth lies within the anti-gay attitudes of educators. Educator training must change the attitudes of teacher trainees and all members of the school community. In order to do this, researchers must measure behavior changes that are believed to result from the training. While case study reports have an emotional appeal, large scale, empirical investigation of the ability to change attitudes and behavior are needed to validate educator trainings. The multitude of questions surrounding the usefulness of training educators in homosexual/bisexual youth issues makes widespread investigation imperative. In order to influence public opinion, these studies must be conducted by individuals who are able to remain completely detached from the study and its results, and they must be done with highly reliable and valid measurements that are above reproach. In order to use research results effectively, researchers must ask how to implement program changes and how to use research data to demonstrate program effectiveness.","URL":"ERIC (ED418082).","author":[{"family":"Wilson","given":"E."}],"issued":{"date-parts":[["1998"]]}}},{"id":25,"uris":["http://zotero.org/users/647747/items/48AXM63A"],"uri":["http://zotero.org/users/647747/items/48AXM63A"],"itemData":{"id":25,"type":"paper-conference","title":"\"It never occurred to me that I might have a gay student in my K-12 classroom\": An investigation of the treatment of sexual orientation issues in teacher education programming","publisher-place":"Montreal, QC","event":"Annual Meeting of the American Educational Research Association","event-place":"Montreal, QC","abstract":"This descriptive study examined two aspects of teacher education (text materials and curricular methods) with respect to the question of how gay, lesbian, bisexual, and transsexual (GLBT) issues are presented and discussed. The first study focused on a content analysis of a variety of textbooks (lifespan development, adolescent development, and multicultural/social foundations) that are available for use in teacher education programs. Findings here indicated a general inclusion of GLBT issues in lifespan and adolescence texts, though there were some structural and content treatment considerations. The second study involved a set of interviews with 11 teacher educators from a variety of programs nationwide. Four main themes were derived from the data (curricular consistency, community/campus contexts, perceived administrative response, and perceived student response). Findings suggest that while GLBT issues are increasingly a part of teacher education programs, there is still inconsistency across and within programs. Implications for these studies include recommendations for incorporating GLBT issues into teacher preparation in a more formal manner as well as integrating the issues across the curriculum.","URL":"ERIC (ED432559).","author":[{"family":"Young","given":"Allison J."},{"family":"Middleton","given":"Michael J."}],"issued":{"date-parts":[["1999"]]}}}],"schema":"https://github.com/citation-style-language/schema/raw/master/csl-citation.json"}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(Rofes, 1995; P. Taylor, 2001; Wilson, 1998; Young &amp; Middleton, 1999)</w:t>
      </w:r>
      <w:r w:rsidRPr="00EF297E">
        <w:rPr>
          <w:rFonts w:ascii="Times New Roman" w:hAnsi="Times New Roman" w:cs="Times New Roman"/>
        </w:rPr>
        <w:fldChar w:fldCharType="end"/>
      </w:r>
      <w:r w:rsidRPr="00EF297E">
        <w:rPr>
          <w:rFonts w:ascii="Times New Roman" w:hAnsi="Times New Roman" w:cs="Times New Roman"/>
        </w:rPr>
        <w:t xml:space="preserve">, </w:t>
      </w:r>
      <w:r w:rsidRPr="00EF297E">
        <w:rPr>
          <w:rFonts w:ascii="Times New Roman" w:hAnsi="Times New Roman" w:cs="Times New Roman"/>
          <w:color w:val="000000" w:themeColor="text1"/>
        </w:rPr>
        <w:t xml:space="preserve">one </w:t>
      </w:r>
      <w:r w:rsidRPr="00EF297E">
        <w:rPr>
          <w:rFonts w:ascii="Times New Roman" w:hAnsi="Times New Roman" w:cs="Times New Roman"/>
        </w:rPr>
        <w:t xml:space="preserve">research report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{"citationID":"1b1bjn8u17","properties":{"formattedCitation":"(K. L. Butler, 1994)","plainCitation":"(K. L. Butler, 1994)"},"citationItems":[{"id":105,"uris":["http://zotero.org/users/647747/items/EGANUEMX"],"uri":["http://zotero.org/users/647747/items/EGANUEMX"],"itemData":{"id":105,"type":"report","title":"Prospective teachers' knowledge, attitudes, and behavior regarding gay men and lesbians","publisher":"Kent State University","genre":"Research Report","abstract":"Although student populations of public schools are becoming increasingly diverse, the teacher population has remained relatively homogeneous, and many teachers do not have sufficient knowledge of or experience with other cultural groups to deal with differences in the classroom. Gay men and lesbians comprise one such cultural group. A survey of 42 prospective teachers enrolled in the Human Diversity in Education course at Kent (Ohio) State University measured general attitudes toward homosexuality, knowledge, educator-specific attitudes, and anticipated educator behavior. The prospective teachers identified themselves as being \"predominantly heterosexual.\" Results indicated that the group held slightly homophobic general attitudes and educator-specific attitudes. The group also exhibited a general lack of knowledge about homosexuality. The high percentages of incorrect responses on items alluding to stereotypes regarding gay men and lesbians suggest that misinformation is prevalent. The group also exhibited unwillingness to address gay and lesbian issues adequately in the context of school or to behave in ways that are supportive to gays and lesbians. Carefully planned and implemented formal instruction may be helpful in changing negative attitudes toward diversity in sexual orientation. Successful interventions may take a cognitive approach, an affective approach, or some combination of the two.","URL":"ERIC (ED379251).","author":[{"family":"Butler","given":"Karen L."}],"issued":{"date-parts":[["1994"]]}}}],"schema":"https://github.com/citation-style-language/schema/raw/master/csl-citation.json"}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(K. L. Butler, 1994)</w:t>
      </w:r>
      <w:r w:rsidRPr="00EF297E">
        <w:rPr>
          <w:rFonts w:ascii="Times New Roman" w:hAnsi="Times New Roman" w:cs="Times New Roman"/>
        </w:rPr>
        <w:fldChar w:fldCharType="end"/>
      </w:r>
      <w:r w:rsidRPr="00EF297E">
        <w:rPr>
          <w:rFonts w:ascii="Times New Roman" w:hAnsi="Times New Roman" w:cs="Times New Roman"/>
        </w:rPr>
        <w:t xml:space="preserve"> and </w:t>
      </w:r>
      <w:r w:rsidR="007E3DE6">
        <w:rPr>
          <w:rFonts w:ascii="Times New Roman" w:hAnsi="Times New Roman" w:cs="Times New Roman"/>
        </w:rPr>
        <w:t>four</w:t>
      </w:r>
      <w:r w:rsidRPr="00EF297E">
        <w:rPr>
          <w:rFonts w:ascii="Times New Roman" w:hAnsi="Times New Roman" w:cs="Times New Roman"/>
        </w:rPr>
        <w:t xml:space="preserve"> book</w:t>
      </w:r>
      <w:r w:rsidR="00AD50CD" w:rsidRPr="00EF297E">
        <w:rPr>
          <w:rFonts w:ascii="Times New Roman" w:hAnsi="Times New Roman" w:cs="Times New Roman"/>
        </w:rPr>
        <w:t>s</w:t>
      </w:r>
      <w:r w:rsidR="005178C0">
        <w:rPr>
          <w:rFonts w:ascii="Times New Roman" w:hAnsi="Times New Roman" w:cs="Times New Roman"/>
        </w:rPr>
        <w:t xml:space="preserve"> (</w:t>
      </w:r>
      <w:proofErr w:type="spellStart"/>
      <w:r w:rsidR="00DA3629">
        <w:rPr>
          <w:rFonts w:ascii="Times New Roman" w:hAnsi="Times New Roman" w:cs="Times New Roman"/>
          <w:noProof/>
        </w:rPr>
        <w:t>Kissen</w:t>
      </w:r>
      <w:proofErr w:type="spellEnd"/>
      <w:r w:rsidR="00DA3629">
        <w:rPr>
          <w:rFonts w:ascii="Times New Roman" w:hAnsi="Times New Roman" w:cs="Times New Roman"/>
          <w:noProof/>
        </w:rPr>
        <w:t>, 2002</w:t>
      </w:r>
      <w:r w:rsidR="005178C0">
        <w:rPr>
          <w:rFonts w:ascii="Times New Roman" w:hAnsi="Times New Roman" w:cs="Times New Roman"/>
          <w:noProof/>
        </w:rPr>
        <w:t xml:space="preserve">; </w:t>
      </w:r>
      <w:r w:rsidR="005178C0">
        <w:rPr>
          <w:rFonts w:ascii="Times New Roman" w:hAnsi="Times New Roman" w:cs="Times New Roman"/>
          <w:noProof/>
          <w:lang w:val="en-US"/>
        </w:rPr>
        <w:t xml:space="preserve">McEntarfer, 2016; </w:t>
      </w:r>
      <w:r w:rsidR="005178C0">
        <w:rPr>
          <w:rFonts w:ascii="Times New Roman" w:hAnsi="Times New Roman" w:cs="Times New Roman"/>
          <w:noProof/>
        </w:rPr>
        <w:t xml:space="preserve">Murray, 2015; </w:t>
      </w:r>
      <w:r w:rsidR="00DA3629">
        <w:rPr>
          <w:rFonts w:ascii="Times New Roman" w:hAnsi="Times New Roman" w:cs="Times New Roman"/>
          <w:noProof/>
        </w:rPr>
        <w:t>Taylor &amp; Coia, 2014</w:t>
      </w:r>
      <w:r w:rsidR="002320F4">
        <w:rPr>
          <w:rFonts w:ascii="Times New Roman" w:hAnsi="Times New Roman" w:cs="Times New Roman"/>
          <w:noProof/>
        </w:rPr>
        <w:t>a</w:t>
      </w:r>
      <w:r w:rsidR="005178C0">
        <w:rPr>
          <w:rFonts w:ascii="Times New Roman" w:hAnsi="Times New Roman" w:cs="Times New Roman"/>
          <w:noProof/>
        </w:rPr>
        <w:t>)</w:t>
      </w:r>
      <w:r w:rsidR="007E3DE6">
        <w:rPr>
          <w:rFonts w:ascii="Times New Roman" w:hAnsi="Times New Roman" w:cs="Times New Roman"/>
          <w:noProof/>
          <w:lang w:val="en-US"/>
        </w:rPr>
        <w:t xml:space="preserve">.  </w:t>
      </w:r>
      <w:r w:rsidR="00AC2657" w:rsidRPr="00EF297E">
        <w:rPr>
          <w:rFonts w:ascii="Times New Roman" w:hAnsi="Times New Roman" w:cs="Times New Roman"/>
          <w:noProof/>
        </w:rPr>
        <w:t xml:space="preserve">In order to focus on pre-service teacher education, </w:t>
      </w:r>
      <w:r w:rsidR="004B38C6">
        <w:rPr>
          <w:rFonts w:ascii="Times New Roman" w:hAnsi="Times New Roman" w:cs="Times New Roman"/>
          <w:noProof/>
        </w:rPr>
        <w:t xml:space="preserve">we </w:t>
      </w:r>
      <w:r w:rsidR="00AC2657" w:rsidRPr="00EF297E">
        <w:rPr>
          <w:rFonts w:ascii="Times New Roman" w:hAnsi="Times New Roman" w:cs="Times New Roman"/>
        </w:rPr>
        <w:t>e</w:t>
      </w:r>
      <w:r w:rsidRPr="00EF297E">
        <w:rPr>
          <w:rFonts w:ascii="Times New Roman" w:hAnsi="Times New Roman" w:cs="Times New Roman"/>
        </w:rPr>
        <w:t xml:space="preserve">xcluded sources on in-service </w:t>
      </w:r>
      <w:r w:rsidR="00480BDD" w:rsidRPr="00EF297E">
        <w:rPr>
          <w:rFonts w:ascii="Times New Roman" w:hAnsi="Times New Roman" w:cs="Times New Roman"/>
        </w:rPr>
        <w:t xml:space="preserve">teacher </w:t>
      </w:r>
      <w:r w:rsidR="008379C4">
        <w:rPr>
          <w:rFonts w:ascii="Times New Roman" w:hAnsi="Times New Roman" w:cs="Times New Roman"/>
        </w:rPr>
        <w:t xml:space="preserve">education </w:t>
      </w:r>
      <w:r w:rsidRPr="00EF297E">
        <w:rPr>
          <w:rFonts w:ascii="Times New Roman" w:hAnsi="Times New Roman" w:cs="Times New Roman"/>
        </w:rPr>
        <w:t xml:space="preserve">and school leader </w:t>
      </w:r>
      <w:r w:rsidR="003D1A89">
        <w:rPr>
          <w:rFonts w:ascii="Times New Roman" w:hAnsi="Times New Roman" w:cs="Times New Roman"/>
        </w:rPr>
        <w:t>education</w:t>
      </w:r>
      <w:r w:rsidR="00A76851">
        <w:rPr>
          <w:rFonts w:ascii="Times New Roman" w:hAnsi="Times New Roman" w:cs="Times New Roman"/>
        </w:rPr>
        <w:t xml:space="preserve">, as well as </w:t>
      </w:r>
      <w:r w:rsidRPr="00EF297E">
        <w:rPr>
          <w:rFonts w:ascii="Times New Roman" w:hAnsi="Times New Roman" w:cs="Times New Roman"/>
        </w:rPr>
        <w:t xml:space="preserve">sources only offering </w:t>
      </w:r>
      <w:r w:rsidR="00A76851" w:rsidRPr="00EF297E">
        <w:rPr>
          <w:rFonts w:ascii="Times New Roman" w:hAnsi="Times New Roman" w:cs="Times New Roman"/>
        </w:rPr>
        <w:t xml:space="preserve">recommendations </w:t>
      </w:r>
      <w:r w:rsidR="00A76851">
        <w:rPr>
          <w:rFonts w:ascii="Times New Roman" w:hAnsi="Times New Roman" w:cs="Times New Roman"/>
        </w:rPr>
        <w:t xml:space="preserve">for </w:t>
      </w:r>
      <w:r w:rsidR="00480BDD" w:rsidRPr="00EF297E">
        <w:rPr>
          <w:rFonts w:ascii="Times New Roman" w:hAnsi="Times New Roman" w:cs="Times New Roman"/>
        </w:rPr>
        <w:t>teacher education</w:t>
      </w:r>
      <w:r w:rsidRPr="00EF297E">
        <w:rPr>
          <w:rFonts w:ascii="Times New Roman" w:hAnsi="Times New Roman" w:cs="Times New Roman"/>
        </w:rPr>
        <w:t>.</w:t>
      </w:r>
      <w:r w:rsidR="00DF32E4">
        <w:rPr>
          <w:rStyle w:val="EndnoteReference"/>
          <w:rFonts w:ascii="Times New Roman" w:hAnsi="Times New Roman" w:cs="Times New Roman"/>
        </w:rPr>
        <w:endnoteReference w:id="8"/>
      </w:r>
      <w:r w:rsidR="00682C8E">
        <w:rPr>
          <w:rFonts w:ascii="Times New Roman" w:hAnsi="Times New Roman" w:cs="Times New Roman"/>
        </w:rPr>
        <w:t xml:space="preserve">  </w:t>
      </w:r>
      <w:r w:rsidRPr="00EF297E">
        <w:rPr>
          <w:rFonts w:ascii="Times New Roman" w:hAnsi="Times New Roman" w:cs="Times New Roman"/>
        </w:rPr>
        <w:t xml:space="preserve">Sources were organized and </w:t>
      </w:r>
      <w:r w:rsidR="00480BDD" w:rsidRPr="00EF297E">
        <w:rPr>
          <w:rFonts w:ascii="Times New Roman" w:hAnsi="Times New Roman" w:cs="Times New Roman"/>
        </w:rPr>
        <w:t xml:space="preserve">thematically </w:t>
      </w:r>
      <w:r w:rsidRPr="00EF297E">
        <w:rPr>
          <w:rFonts w:ascii="Times New Roman" w:hAnsi="Times New Roman" w:cs="Times New Roman"/>
        </w:rPr>
        <w:t>coded using Zotero</w:t>
      </w:r>
      <w:r w:rsidR="00480BDD" w:rsidRPr="00EF297E">
        <w:rPr>
          <w:rFonts w:ascii="Times New Roman" w:hAnsi="Times New Roman" w:cs="Times New Roman"/>
        </w:rPr>
        <w:t>.</w:t>
      </w:r>
    </w:p>
    <w:p w14:paraId="48857DE3" w14:textId="276B8372" w:rsidR="00E06CE6" w:rsidRPr="00EF297E" w:rsidRDefault="00D67EF8" w:rsidP="001E3251">
      <w:pPr>
        <w:pStyle w:val="Heading1"/>
        <w:widowControl w:val="0"/>
        <w:spacing w:before="0" w:beforeAutospacing="0" w:after="0" w:afterAutospacing="0" w:line="480" w:lineRule="auto"/>
        <w:rPr>
          <w:rFonts w:ascii="Times New Roman" w:hAnsi="Times New Roman" w:cs="Times New Roman"/>
        </w:rPr>
      </w:pPr>
      <w:bookmarkStart w:id="2" w:name="_Toc361257086"/>
      <w:r w:rsidRPr="00EF297E">
        <w:rPr>
          <w:rFonts w:ascii="Times New Roman" w:hAnsi="Times New Roman" w:cs="Times New Roman"/>
        </w:rPr>
        <w:lastRenderedPageBreak/>
        <w:t>D</w:t>
      </w:r>
      <w:r w:rsidR="00E06CE6" w:rsidRPr="00EF297E">
        <w:rPr>
          <w:rFonts w:ascii="Times New Roman" w:hAnsi="Times New Roman" w:cs="Times New Roman"/>
        </w:rPr>
        <w:t>escriptive Overview</w:t>
      </w:r>
      <w:bookmarkEnd w:id="2"/>
      <w:r w:rsidR="00930F25" w:rsidRPr="00EF297E">
        <w:rPr>
          <w:rFonts w:ascii="Times New Roman" w:hAnsi="Times New Roman" w:cs="Times New Roman"/>
        </w:rPr>
        <w:t xml:space="preserve"> of the</w:t>
      </w:r>
      <w:r w:rsidR="00884464" w:rsidRPr="00EF297E">
        <w:rPr>
          <w:rFonts w:ascii="Times New Roman" w:hAnsi="Times New Roman" w:cs="Times New Roman"/>
        </w:rPr>
        <w:t xml:space="preserve"> Reviewed</w:t>
      </w:r>
      <w:r w:rsidR="00930F25" w:rsidRPr="00EF297E">
        <w:rPr>
          <w:rFonts w:ascii="Times New Roman" w:hAnsi="Times New Roman" w:cs="Times New Roman"/>
        </w:rPr>
        <w:t xml:space="preserve"> Literature </w:t>
      </w:r>
    </w:p>
    <w:p w14:paraId="7B28A401" w14:textId="254D3F14" w:rsidR="003D1A89" w:rsidRDefault="003D1A89" w:rsidP="001E3251">
      <w:pPr>
        <w:widowControl w:val="0"/>
        <w:spacing w:line="480" w:lineRule="auto"/>
        <w:ind w:firstLine="720"/>
        <w:rPr>
          <w:rFonts w:ascii="Times New Roman" w:hAnsi="Times New Roman" w:cs="Times New Roman"/>
        </w:rPr>
      </w:pPr>
      <w:r>
        <w:rPr>
          <w:rFonts w:ascii="Times New Roman" w:hAnsi="Times New Roman" w:cs="Times New Roman"/>
        </w:rPr>
        <w:t>T</w:t>
      </w:r>
      <w:r w:rsidR="003A01B1">
        <w:rPr>
          <w:rFonts w:ascii="Times New Roman" w:hAnsi="Times New Roman" w:cs="Times New Roman"/>
          <w:color w:val="000000" w:themeColor="text1"/>
        </w:rPr>
        <w:t>he 158</w:t>
      </w:r>
      <w:r w:rsidR="00835BF5">
        <w:rPr>
          <w:rFonts w:ascii="Times New Roman" w:hAnsi="Times New Roman" w:cs="Times New Roman"/>
          <w:color w:val="000000" w:themeColor="text1"/>
        </w:rPr>
        <w:t xml:space="preserve"> </w:t>
      </w:r>
      <w:r w:rsidR="00E32E0C" w:rsidRPr="00EF297E">
        <w:rPr>
          <w:rFonts w:ascii="Times New Roman" w:hAnsi="Times New Roman" w:cs="Times New Roman"/>
          <w:color w:val="000000" w:themeColor="text1"/>
        </w:rPr>
        <w:t xml:space="preserve">publications span </w:t>
      </w:r>
      <w:r w:rsidR="00834588" w:rsidRPr="00EF297E">
        <w:rPr>
          <w:rFonts w:ascii="Times New Roman" w:hAnsi="Times New Roman" w:cs="Times New Roman"/>
          <w:color w:val="000000" w:themeColor="text1"/>
        </w:rPr>
        <w:t>35</w:t>
      </w:r>
      <w:r w:rsidR="00E32E0C" w:rsidRPr="00EF297E">
        <w:rPr>
          <w:rFonts w:ascii="Times New Roman" w:hAnsi="Times New Roman" w:cs="Times New Roman"/>
          <w:color w:val="000000" w:themeColor="text1"/>
        </w:rPr>
        <w:t xml:space="preserve"> years (1982-201</w:t>
      </w:r>
      <w:r w:rsidR="00834588" w:rsidRPr="00EF297E">
        <w:rPr>
          <w:rFonts w:ascii="Times New Roman" w:hAnsi="Times New Roman" w:cs="Times New Roman"/>
          <w:color w:val="000000" w:themeColor="text1"/>
        </w:rPr>
        <w:t>7</w:t>
      </w:r>
      <w:r w:rsidR="00D67EF8" w:rsidRPr="00EF297E">
        <w:rPr>
          <w:rFonts w:ascii="Times New Roman" w:hAnsi="Times New Roman" w:cs="Times New Roman"/>
          <w:color w:val="000000" w:themeColor="text1"/>
        </w:rPr>
        <w:t>)</w:t>
      </w:r>
      <w:r w:rsidR="00E32E0C" w:rsidRPr="00EF297E">
        <w:rPr>
          <w:rFonts w:ascii="Times New Roman" w:hAnsi="Times New Roman" w:cs="Times New Roman"/>
          <w:color w:val="000000" w:themeColor="text1"/>
        </w:rPr>
        <w:t xml:space="preserve"> and </w:t>
      </w:r>
      <w:r w:rsidR="00E32E0C" w:rsidRPr="00EF297E">
        <w:rPr>
          <w:rFonts w:ascii="Times New Roman" w:hAnsi="Times New Roman" w:cs="Times New Roman"/>
        </w:rPr>
        <w:t>represent a range of genres from research articles (</w:t>
      </w:r>
      <w:r>
        <w:rPr>
          <w:rFonts w:ascii="Times New Roman" w:hAnsi="Times New Roman" w:cs="Times New Roman"/>
        </w:rPr>
        <w:t>both</w:t>
      </w:r>
      <w:r w:rsidR="0061668C" w:rsidRPr="00EF297E">
        <w:rPr>
          <w:rFonts w:ascii="Times New Roman" w:hAnsi="Times New Roman" w:cs="Times New Roman"/>
        </w:rPr>
        <w:t xml:space="preserve"> </w:t>
      </w:r>
      <w:r w:rsidR="00E32E0C" w:rsidRPr="00EF297E">
        <w:rPr>
          <w:rFonts w:ascii="Times New Roman" w:hAnsi="Times New Roman" w:cs="Times New Roman"/>
        </w:rPr>
        <w:t>quant</w:t>
      </w:r>
      <w:r w:rsidR="007C0D6A" w:rsidRPr="00EF297E">
        <w:rPr>
          <w:rFonts w:ascii="Times New Roman" w:hAnsi="Times New Roman" w:cs="Times New Roman"/>
        </w:rPr>
        <w:t>it</w:t>
      </w:r>
      <w:r w:rsidR="00E32E0C" w:rsidRPr="00EF297E">
        <w:rPr>
          <w:rFonts w:ascii="Times New Roman" w:hAnsi="Times New Roman" w:cs="Times New Roman"/>
        </w:rPr>
        <w:t xml:space="preserve">ative </w:t>
      </w:r>
      <w:r>
        <w:rPr>
          <w:rFonts w:ascii="Times New Roman" w:hAnsi="Times New Roman" w:cs="Times New Roman"/>
        </w:rPr>
        <w:t>and</w:t>
      </w:r>
      <w:r w:rsidR="0061668C" w:rsidRPr="00EF297E">
        <w:rPr>
          <w:rFonts w:ascii="Times New Roman" w:hAnsi="Times New Roman" w:cs="Times New Roman"/>
        </w:rPr>
        <w:t xml:space="preserve"> </w:t>
      </w:r>
      <w:r w:rsidR="00E32E0C" w:rsidRPr="00EF297E">
        <w:rPr>
          <w:rFonts w:ascii="Times New Roman" w:hAnsi="Times New Roman" w:cs="Times New Roman"/>
        </w:rPr>
        <w:t xml:space="preserve">qualitative) to teacher educator reflections </w:t>
      </w:r>
      <w:r w:rsidR="00AC7330">
        <w:rPr>
          <w:rFonts w:ascii="Times New Roman" w:hAnsi="Times New Roman" w:cs="Times New Roman"/>
        </w:rPr>
        <w:t xml:space="preserve">and descriptions of exemplars, </w:t>
      </w:r>
      <w:r w:rsidR="00E32E0C" w:rsidRPr="00EF297E">
        <w:rPr>
          <w:rFonts w:ascii="Times New Roman" w:hAnsi="Times New Roman" w:cs="Times New Roman"/>
        </w:rPr>
        <w:t xml:space="preserve">to impassioned appeals on the need to incorporate </w:t>
      </w:r>
      <w:r w:rsidR="00873531">
        <w:rPr>
          <w:rFonts w:ascii="Times New Roman" w:hAnsi="Times New Roman" w:cs="Times New Roman"/>
        </w:rPr>
        <w:t>gender</w:t>
      </w:r>
      <w:r w:rsidR="00873531" w:rsidRPr="00EF297E">
        <w:rPr>
          <w:rFonts w:ascii="Times New Roman" w:hAnsi="Times New Roman" w:cs="Times New Roman"/>
        </w:rPr>
        <w:t xml:space="preserve"> </w:t>
      </w:r>
      <w:r w:rsidR="00E32E0C" w:rsidRPr="00EF297E">
        <w:rPr>
          <w:rFonts w:ascii="Times New Roman" w:hAnsi="Times New Roman" w:cs="Times New Roman"/>
        </w:rPr>
        <w:t xml:space="preserve">and </w:t>
      </w:r>
      <w:r w:rsidR="00873531">
        <w:rPr>
          <w:rFonts w:ascii="Times New Roman" w:hAnsi="Times New Roman" w:cs="Times New Roman"/>
        </w:rPr>
        <w:t>sexual</w:t>
      </w:r>
      <w:r w:rsidR="00873531" w:rsidRPr="00EF297E">
        <w:rPr>
          <w:rFonts w:ascii="Times New Roman" w:hAnsi="Times New Roman" w:cs="Times New Roman"/>
        </w:rPr>
        <w:t xml:space="preserve"> </w:t>
      </w:r>
      <w:r w:rsidR="00E32E0C" w:rsidRPr="00EF297E">
        <w:rPr>
          <w:rFonts w:ascii="Times New Roman" w:hAnsi="Times New Roman" w:cs="Times New Roman"/>
        </w:rPr>
        <w:t xml:space="preserve">diversity in teacher education.  Many are a combination.  Despite </w:t>
      </w:r>
      <w:r>
        <w:rPr>
          <w:rFonts w:ascii="Times New Roman" w:hAnsi="Times New Roman" w:cs="Times New Roman"/>
        </w:rPr>
        <w:t>many</w:t>
      </w:r>
      <w:r w:rsidR="00E32E0C" w:rsidRPr="00EF297E">
        <w:rPr>
          <w:rFonts w:ascii="Times New Roman" w:hAnsi="Times New Roman" w:cs="Times New Roman"/>
        </w:rPr>
        <w:t xml:space="preserve"> authors assuming a first-person experiential narrative voice, there is great diversity </w:t>
      </w:r>
      <w:r w:rsidR="007A1DEA" w:rsidRPr="00EF297E">
        <w:rPr>
          <w:rFonts w:ascii="Times New Roman" w:hAnsi="Times New Roman" w:cs="Times New Roman"/>
        </w:rPr>
        <w:t>in the scope and scale of reported GSDTE efforts</w:t>
      </w:r>
      <w:r w:rsidR="00E32E0C" w:rsidRPr="00EF297E">
        <w:rPr>
          <w:rFonts w:ascii="Times New Roman" w:hAnsi="Times New Roman" w:cs="Times New Roman"/>
        </w:rPr>
        <w:t xml:space="preserve">.  Authors share findings across </w:t>
      </w:r>
      <w:r w:rsidR="007A1DEA" w:rsidRPr="00EF297E">
        <w:rPr>
          <w:rFonts w:ascii="Times New Roman" w:hAnsi="Times New Roman" w:cs="Times New Roman"/>
        </w:rPr>
        <w:t xml:space="preserve">whole </w:t>
      </w:r>
      <w:r w:rsidR="00E32E0C" w:rsidRPr="00EF297E">
        <w:rPr>
          <w:rFonts w:ascii="Times New Roman" w:hAnsi="Times New Roman" w:cs="Times New Roman"/>
        </w:rPr>
        <w:t xml:space="preserve">programs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{"citationID":"lbluh860","properties":{"formattedCitation":"(e.g., Jennings, 2007; Koch, 2000; Sears, 1992)","plainCitation":"(e.g., Jennings, 2007; Koch, 2000; Sears, 1992)"},"citationItems":[{"id":179,"uris":["http://zotero.org/users/647747/items/NGU2AK33"],"uri":["http://zotero.org/users/647747/items/NGU2AK33"],"itemData":{"id":179,"type":"article-journal","title":"Addressing diversity in US teacher preparation programs: A survey of elementary and secondary programs' priorities and challenges from across the United States of America","container-title":"Teaching and Teacher Education","page":"1258–1271","volume":"23","issue":"8","source":"Google Scholar","abstract":"Data gathered from 142 public university elementary and secondaryteacherpreparationprogramsacross the UnitedStates (representing the preparation of approximately 23,000–30,000 new teachers annually), indicated that race/ethnicity was the most emphasized diversity topic followed by special needs, language diversity, economic (social class), gender, and sexual orientation. The majority of programs addressed diversity topics acrossprogram classes. States were similar in the priority assigned to various diversity topics, with the exception of California, which placed greater emphasis upon language diversity but less upon special needs as compared to other states. In addition, there appeared to be little to no relationship between the faculty demographics (gender and race) and the priorities placed upon gender and racial diversity in programs. The project also surveyed program coordinators’ assessments of the various challenges to the inclusion of diversity topics. Finally, the data suggested that possible relationships might exist between faculty attitudes/knowledge regarding diversity topics and student attitudes.","DOI":"10.1016/j.tate.2006.05.004","shortTitle":"Addressing diversity in US teacher preparation programs","author":[{"family":"Jennings","given":"Todd"}],"issued":{"date-parts":[["2007"]]},"accessed":{"date-parts":[["2012",7,2]]}},"prefix":"e.g., "},{"id":4,"uris":["http://zotero.org/users/647747/items/2AUUGGR7"],"uri":["http://zotero.org/users/647747/items/2AUUGGR7"],"itemData":{"id":4,"type":"thesis","title":"Attitudes, knowledge, and anticipated behaviors of preservice teachers toward individuals with different sexual orientations","publisher":"George Washington University.","genre":"Doctoral dissertation","archive":"ProQuest Dissertations and Theses database","archive_location":"UMI No. 9973038","abstract":"Measure of attitudes and anticipated behaviors toward gays and lesbians among 813 TCs at 16 Illinois institutions.","author":[{"family":"Koch","given":"Christopher A."}],"issued":{"date-parts":[["2000"]]}}},{"id":214,"uris":["http://zotero.org/users/647747/items/SH5DJ34K"],"uri":["http://zotero.org/users/647747/items/SH5DJ34K"],"itemData":{"id":214,"type":"chapter","title":"Educators,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(e.g., Jennings, 2007; Koch, 2000; Sears, 1992)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7A1DEA" w:rsidRPr="00EF297E">
        <w:rPr>
          <w:rFonts w:ascii="Times New Roman" w:hAnsi="Times New Roman" w:cs="Times New Roman"/>
        </w:rPr>
        <w:t>within their own courses</w:t>
      </w:r>
      <w:r w:rsidR="00E32E0C" w:rsidRPr="00EF297E">
        <w:rPr>
          <w:rFonts w:ascii="Times New Roman" w:hAnsi="Times New Roman" w:cs="Times New Roman"/>
        </w:rPr>
        <w:t xml:space="preserve"> </w:t>
      </w:r>
      <w:r w:rsidR="00E32E0C" w:rsidRPr="00EF297E">
        <w:rPr>
          <w:rFonts w:ascii="Times New Roman" w:hAnsi="Times New Roman" w:cs="Times New Roman"/>
        </w:rPr>
        <w:fldChar w:fldCharType="begin"/>
      </w:r>
      <w:r w:rsidR="004D6214" w:rsidRPr="00EF297E">
        <w:rPr>
          <w:rFonts w:ascii="Times New Roman" w:hAnsi="Times New Roman" w:cs="Times New Roman"/>
        </w:rPr>
        <w:instrText xml:space="preserve"> ADDIN ZOTERO_ITEM CSL_CITATION {"citationID":"EUEfyWYB","properties":{"formattedCitation":"(e.g., Curran, Chiarolli, &amp; Pallotta-Chiarolli, 2009; Kitchen &amp; Bellini, 2012b, 2012a; Mitton-Kukner, Kearns, &amp; Tompkins, 2016; Sharkey, 2004)","plainCitation":"(e.g., Curran, Chiarolli, &amp; Pallotta-Chiarolli, 2009; Kitchen &amp; Bellini, 2012b, 2012a; Mitton-Kukner, Kearns, &amp; Tompkins, 2016; Sharkey, 2004)"},"citationItems":[{"id":58,"uris":["http://zotero.org/users/647747/items/9EFTGRA9"],"uri":["http://zotero.org/users/647747/items/9EFTGRA9"],"itemData":{"id":58,"type":"article-journal","title":"‘The C words’: Clitorises, childhood and challenging compulsory heterosexuality discourses with pre-service primary teachers","container-title":"Sex Education","page":"155-168","volume":"9","issue":"2","source":"CrossRef","abstract":"This paper reports on accidental ethnographic research. It arose unexpectedly out of the everyday teaching of first-year pre-service primary teachers at an Australian university. Via narrative, self-reflexivity, and student responses, we explore the interwoven workings of heteronormative, gendernormative and misogynist discourses when a chapter from \"Queering Elementary Education\" in the Course Reader created controversy, moral panic and resistance among students. The paper then charts the implementation of various strategies and interventions by the three authors of the paper: Greg, the lecturer; Maria, the Reading's author; and Steph, the Reading's protagonist. While outlining the subsequent shifts in student responses and discourses, we also problematise particular aspects of the processes of intervention where they still point to the insidious power and overarching framework of heteronormativity and gendernormativity that require ongoing challenges.","DOI":"10.1080/14681810902829539","ISSN":"1468-1811, 1472-0825","shortTitle":"‘The C Words’","author":[{"family":"Curran","given":"Greg"},{"family":"Chiarolli","given":"Steph"},{"family":"Pallotta-Chiarolli","given":"Maria"}],"issued":{"date-parts":[["2009",5]]},"accessed":{"date-parts":[["2012",7,2]]}},"prefix":"e.g., "},{"id":947,"uris":["http://zotero.org/groups/645029/items/6QFVVVJ9"],"uri":["http://zotero.org/groups/645029/items/6QFVVVJ9"],"itemData":{"id":947,"type":"article-journal","title":"Making it better for lesbian, gay, bisexual, and transgender students through teacher education: A collaborative self-study","container-title":"Studying Teacher Education","page":"209","volume":"8","issue":"3","source":"ProQuest","abstract":"Teacher education programs have a critical role in helping incoming teachers develop a deeper understanding of lesbian, gay, bisexual, and transgender (LGBT) issues and their moral and legal obligations to counter homophobic bullying. In this self-study, two educators -- a university professor and a classroom teacher, who facilitated a workshop titled \"Sexual Diversity in Secondary Schools\" in a faculty of education in a mid-sized Canadian city -- reflect on the feedback provided by teacher candidates on workshop evaluation forms in relation to their experiences as teacher educators delivering the workshops. In particular, they consider (1) their commitment to this work; (2) why they taught the way they did; (3) the impact their approach had on teacher candidates in the workshops; and (4) what the study revealed about their teacher education practices. [PUBLICATION ABSTRACT]","ISSN":"17425964","shortTitle":"Making It Better for Lesbian, Gay, Bisexual, and Transgender Students through Teacher Education","language":"English","author":[{"family":"Kitchen","given":"Julian"},{"family":"Bellini","given":"Christine"}],"issued":{"date-parts":[["2012"]]}}},{"id":946,"uris":["http://zotero.org/groups/645029/items/4UR5HW73"],"uri":["http://zotero.org/groups/645029/items/4UR5HW73"],"itemData":{"id":946,"type":"article-journal","title":"Addressing lesbian, gay, bisexual, transgender, and queer (LGBTQ) issues in teacher education: Teacher candidates' perceptions","container-title":"The Alberta Journal of Educational Research","page":"444-460","volume":"58","issue":"3","source":"ProQuest","abstract":"Homophobic harassment and bullying are persistent issues in Canadian schools despite recent initiatives to improve school climate. Among the reasons is that educators feel reluctant or ill-prepared to address these issues. The purpose of this paper is to examine how teacher education can help make schools safer by addressing LGBTQ issues and homophobic bullying. After examining the issues, with a particular focus on the Ontario context, the authors report on a workshop titled \"Sexual Diversity in Secondary Schools\" that they conducted with teacher candidates. The findings suggest a two-hour workshop can help teacher candidates develop better understandings of how to address LGBTQ issues in schools. Recommendations are offered for creating safe spaces in schools by developing ethical knowledge among beginning teachers. Adapted from the source document.","ISSN":"0002-4805","shortTitle":"Addressing Lesbian, Gay, Bisexual, Transgender, and Queer (LGBTQ) Issues in Teacher Education","language":"English","author":[{"family":"Kitchen","given":"Julian"},{"family":"Bellini","given":"Christine"}],"issued":{"date-parts":[["2012"]]}}},{"id":952,"uris":["http://zotero.org/groups/645029/items/G2D26TTR"],"uri":["http://zotero.org/groups/645029/items/G2D26TTR"],"itemData":{"id":952,"type":"article-journal","title":"Pre-service educators and anti-oppressive pedagogy: Interrupting and challenging LGBTQ oppression in schools","container-title":"Asia-Pacific Journal of Teacher Education","page":"20-34","volume":"44","issue":"1","source":"Google Scholar","shortTitle":"Pre-service educators and anti-oppressive pedagogy","author":[{"family":"Mitton-Kukner","given":"Jennifer"},{"family":"Kearns","given":"Laura-Lee"},{"family":"Tompkins","given":"Joanne"}],"issued":{"date-parts":[["2016"]]}}},{"id":841,"uris":["http://zotero.org/groups/645029/items/6QKXFUXR"],"uri":["http://zotero.org/groups/645029/items/6QKXFUXR"],"itemData":{"id":841,"type":"article-journal","title":"Lives stories don’t tell: Exploring the untold in autobiographies","container-title":"Curriculum Inquiry","page":"495–512","volume":"34","issue":"4","source":"Google Scholar","abstract":"Over the last 25 years, autobiography has gained increasing epistemological and methodological popularity and legitimacy in teacher education. Although this trend has opened up valuable new lines of inquiry, it has not been unproblematic. We have moved beyond the romantic, uncritical celebration of stories to the recognition of autobiographies as complex political texts that, when not open to inquiry and contextual analysis, can reinforce oppressive dominant ideologies. The teacher essay presented here, drawing on the growing field of self-study in teacher education, examines the role of particular social and political contexts in the production of autobiographies but also challenges teachers and teacher-educators to reflect on their roles in creating the contexts that affect autobiographical texts. The heart of the article is a narrative analysis of two specific incidents of self-censorship that occurred in teacher-education classrooms located in communities with undercurrents of anti-Semitism and homophobia. In exploring these instances of censorship, I question how censoring my sexual identity in an autobiography shared with my methods students may have been linked to one of my students censoring her Jewish identity in her autobiography. I argue that we can use our own experiences of self-censorship to question the kinds of pedagogical spaces we help create and sustain, an important issue in understanding how difference is denied or acknowledged in classroom spaces. Recommendations include: analyzing and critiquing the sociopolitical contexts in which classrooms are embedded (e.g., school and community); broadening the autobiographical frame to include more listening and attending to what students share outside of written texts; and recognizing silence not as a deficit of language but as a “counterlanguage” (Lewis, 1993) and as a “strategic suspension” (Hurtado, 1996) that can lead to political action.","shortTitle":"Lives stories don’t tell","author":[{"family":"Sharkey","given":"J."}],"issued":{"date-parts":[["2004"]]}}}],"schema":"https://github.com/citation-style-language/schema/raw/master/csl-citation.json"} </w:instrText>
      </w:r>
      <w:r w:rsidR="00E32E0C" w:rsidRPr="00EF297E">
        <w:rPr>
          <w:rFonts w:ascii="Times New Roman" w:hAnsi="Times New Roman" w:cs="Times New Roman"/>
        </w:rPr>
        <w:fldChar w:fldCharType="separate"/>
      </w:r>
      <w:r w:rsidR="004D6214" w:rsidRPr="00EF297E">
        <w:rPr>
          <w:rFonts w:ascii="Times New Roman" w:hAnsi="Times New Roman" w:cs="Times New Roman"/>
        </w:rPr>
        <w:t>(e.g., Curran, Chiarolli, &amp; Pallotta-Chiarolli, 2009; Kitchen &amp; Bellini, 2012</w:t>
      </w:r>
      <w:r w:rsidR="00724AB4" w:rsidRPr="00EF297E">
        <w:rPr>
          <w:rFonts w:ascii="Times New Roman" w:hAnsi="Times New Roman" w:cs="Times New Roman"/>
        </w:rPr>
        <w:t>a</w:t>
      </w:r>
      <w:r w:rsidR="005178C0">
        <w:rPr>
          <w:rFonts w:ascii="Times New Roman" w:hAnsi="Times New Roman" w:cs="Times New Roman"/>
        </w:rPr>
        <w:t xml:space="preserve">; </w:t>
      </w:r>
      <w:r w:rsidR="00C017BD" w:rsidRPr="00EF297E">
        <w:rPr>
          <w:rFonts w:ascii="Times New Roman" w:hAnsi="Times New Roman" w:cs="Times New Roman"/>
          <w:lang w:val="en-US"/>
        </w:rPr>
        <w:t>Petrovic &amp; Rosiek</w:t>
      </w:r>
      <w:r w:rsidR="00C017BD">
        <w:rPr>
          <w:rFonts w:ascii="Times New Roman" w:hAnsi="Times New Roman" w:cs="Times New Roman"/>
          <w:lang w:val="en-US"/>
        </w:rPr>
        <w:t xml:space="preserve">, 2003), and within specialized GSDTE-related modules (e.g., </w:t>
      </w:r>
      <w:r w:rsidR="00C017BD" w:rsidRPr="00EF297E">
        <w:rPr>
          <w:rFonts w:ascii="Times New Roman" w:hAnsi="Times New Roman" w:cs="Times New Roman"/>
        </w:rPr>
        <w:fldChar w:fldCharType="begin"/>
      </w:r>
      <w:r w:rsidR="00C017BD" w:rsidRPr="00EF297E">
        <w:rPr>
          <w:rFonts w:ascii="Times New Roman" w:hAnsi="Times New Roman" w:cs="Times New Roman"/>
        </w:rPr>
        <w:instrText xml:space="preserve"> ADDIN ZOTERO_ITEM CSL_CITATION {"citationID":"kaIXJA5E","properties":{"formattedCitation":"(Benson, Smith, &amp; Flanagan, 2014; Darvin, 2011; Goldstein, 2004; Kearns, Mitton-Kukner, &amp; Tompkins, 2014; Kissen, 1993; Sykes &amp; Goldstein, 2004)","plainCitation":"(Benson, Smith, &amp; Flanagan, 2014; Darvin, 2011; Goldstein, 2004; Kearns, Mitton-Kukner, &amp; Tompkins, 2014; Kissen, 1993; Sykes &amp; Goldstein, 2004)"},"citationItems":[{"id":820,"uris":["http://zotero.org/groups/645029/items/PK6FFSFB"],"uri":["http://zotero.org/groups/645029/items/PK6FFSFB"],"itemData":{"id":820,"type":"article-journal","title":"Easing the transition for queer student teachers from program to field: Implications for teacher education","container-title":"Journal of Homosexuality","page":"382","volume":"61","issue":"3","source":"ProQuest","abstract":"Tensions exist between what some queer student teachers experience in the university setting, their lives in schools during field placements, and upon graduation. We describe a series of workshops designed for queer student teachers and their allies that were conducted prior to field placement. Participants revealed high degrees of satisfaction with the program and increased feelings of personal and professional self-efficacy. Participants reported high levels of experienced homophobia in their academic programs; as such, the workshops were a valuable \"safe space.\" These workshops appear to fill a significant gap for queer students and their allies in teacher preparation programs. [PUBLICATION ABSTRACT]","ISSN":"00918369","shortTitle":"Easing the Transition for Queer Student Teachers From Program to Field","language":"English","author":[{"family":"Benson","given":"Fiona J."},{"family":"Smith","given":"Nathan Grant"},{"family":"Flanagan","given":"Tara"}],"issued":{"date-parts":[["2014"]]}}},{"id":180,"uris":["http://zotero.org/users/647747/items/NI5GVR3D"],"uri":["http://zotero.org/users/647747/items/NI5GVR3D"],"itemData":{"id":180,"type":"article-journal","title":"“I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id":136,"uris":["http://zotero.org/users/647747/items/I8JCQ4WF"],"uri":["http://zotero.org/users/647747/items/I8JCQ4WF"],"itemData":{"id":136,"type":"article-journal","title":"Performed ethnography for anti-homophobia teacher education: Linking research to teaching","container-title":"Canadian Online Journal of Queer Studies in Education","volume":"1","issue":"1","source":"Google Scholar","abstract":"This article describes a research program of performed ethnography that I have used as a pedagogical tool for anti-homophobia teacher education at the Ontario Institute for Studies in Education of the University of Toronto (OISE/UT). Performed ethnography involves turning ethnographic data and texts into scripts and dramas that are either read aloud by a group of participants or performed before audiences. This fairly new qualitative research methodology has been taken up by a number of writers and researchers in the disciplines of sociology and anthropology and in the fields of performance studies, theatre studies and arts-based inquiry in education (Denzin 1997). My own work brings performed ethnography into the field of critical teacher education. I began working with performed ethnography in December 1999 and have found that it has allowed me to share research findings on equity, diversity and schooling in a way that matters to my students who will be certified as teachers upon graduation from OISE/UT's teacher education program. To date, I have written three ethnographic play scripts on the topics of linguistic, cultural, racial, religious and sexual diversity (Goldstein 2004, 2003, 2001). All together, the three plays have received 33 readings and one amateur production. In this article, I will focus on my work with my latest play Snakes and Ladders (2004), which disseminates research findings on homophobia and schooling. I begin with a brief commentary on why I have embarked on a research program of performed ethnography for critical teacher education. Next, I provide some background on the critical ethnographic research study that informed the writing of Snakes and Ladders. This is followed by a plot synopsis, excerpts from the play and a preliminary analysis of the plays pedagogical impact. I conclude the article with an outline of the ways I plan to deepen this preliminary analysis.","URL":"http://jqstudies.library.utoronto.ca/index.php/jqstudies/article/viewArticle/3280","shortTitle":"Performed ethnography for anti-homophobia teacher education","author":[{"family":"Goldstein","given":"Tara"}],"issued":{"date-parts":[["2004"]]},"accessed":{"date-parts":[["2012",7,2]]}}},{"id":1142,"uris":["http://zotero.org/users/1949032/items/N87MW2F4"],"uri":["http://zotero.org/users/1949032/items/N87MW2F4"],"itemData":{"id":1142,"type":"article-journal","title":"LGBTQ awareness and allies: Building capacity in a Bachelor of Education program","container-title":"Canadian Journal of Education","page":"1–26","volume":"37","issue":"4","abstract":"This research describes the impact of an integrated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incorporates these workshops as part of sociology of education and inclusion classes that are mandatory courses for all pre-service teachers. Our findings suggest that for the pre-service teachers we teach, the Positive Space program is needed if they are to be allies and to interrupt heteronormativity.","ISSN":"03802361","shortTitle":"LGBTQ Awareness and Allies","language":"English","author":[{"family":"Kearns","given":"Laura-Lee"},{"family":"Mitton-Kukner","given":"Jennifer"},{"family":"Tompkins","given":"Joanne"}],"issued":{"date-parts":[["2014"]]}}},{"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M."}],"issued":{"date-parts":[["1993"]]}}},{"id":142,"uris":["http://zotero.org/users/647747/items/IMTERB9J"],"uri":["http://zotero.org/users/647747/items/IMTERB9J"],"itemData":{"id":142,"type":"article-journal","title":"From performed to performing ethnography: Translating life history research into anti</w:instrText>
      </w:r>
      <w:r w:rsidR="00C017BD" w:rsidRPr="00EF297E">
        <w:rPr>
          <w:rFonts w:ascii="Calibri" w:eastAsia="Calibri" w:hAnsi="Calibri" w:cs="Calibri"/>
        </w:rPr>
        <w:instrText>‐</w:instrText>
      </w:r>
      <w:r w:rsidR="00C017BD" w:rsidRPr="00EF297E">
        <w:rPr>
          <w:rFonts w:ascii="Times New Roman" w:hAnsi="Times New Roman" w:cs="Times New Roman"/>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00C017BD" w:rsidRPr="00EF297E">
        <w:rPr>
          <w:rFonts w:ascii="Times New Roman" w:hAnsi="Times New Roman" w:cs="Times New Roman"/>
        </w:rPr>
        <w:fldChar w:fldCharType="separate"/>
      </w:r>
      <w:r w:rsidR="00C017BD">
        <w:rPr>
          <w:rFonts w:ascii="Times New Roman" w:hAnsi="Times New Roman" w:cs="Times New Roman"/>
        </w:rPr>
        <w:t>Benson, Smith &amp; Flanagan, 2014;</w:t>
      </w:r>
      <w:r w:rsidR="00C017BD" w:rsidRPr="00EF297E">
        <w:rPr>
          <w:rFonts w:ascii="Times New Roman" w:hAnsi="Times New Roman" w:cs="Times New Roman"/>
        </w:rPr>
        <w:t xml:space="preserve"> </w:t>
      </w:r>
      <w:r w:rsidR="00C017BD" w:rsidRPr="00EF297E">
        <w:rPr>
          <w:rFonts w:ascii="Times New Roman" w:hAnsi="Times New Roman" w:cs="Times New Roman"/>
        </w:rPr>
        <w:fldChar w:fldCharType="end"/>
      </w:r>
      <w:r w:rsidR="00C017BD" w:rsidRPr="00EF297E">
        <w:rPr>
          <w:rFonts w:ascii="Times New Roman" w:hAnsi="Times New Roman" w:cs="Times New Roman"/>
        </w:rPr>
        <w:t>Mitton-Kukn</w:t>
      </w:r>
      <w:r w:rsidR="00C017BD">
        <w:rPr>
          <w:rFonts w:ascii="Times New Roman" w:hAnsi="Times New Roman" w:cs="Times New Roman"/>
        </w:rPr>
        <w:t>er, Kearns, &amp; Tompkins, 2016)</w:t>
      </w:r>
      <w:r w:rsidR="00C017BD">
        <w:rPr>
          <w:rFonts w:ascii="Times New Roman" w:hAnsi="Times New Roman" w:cs="Times New Roman"/>
          <w:lang w:val="en-US"/>
        </w:rPr>
        <w:t xml:space="preserve"> </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Some report on courses that take gender and/or sexual diversity as their </w:t>
      </w:r>
      <w:r w:rsidR="0061668C" w:rsidRPr="00EF297E">
        <w:rPr>
          <w:rFonts w:ascii="Times New Roman" w:hAnsi="Times New Roman" w:cs="Times New Roman"/>
        </w:rPr>
        <w:t xml:space="preserve">standalone </w:t>
      </w:r>
      <w:r w:rsidR="00E32E0C" w:rsidRPr="00EF297E">
        <w:rPr>
          <w:rFonts w:ascii="Times New Roman" w:hAnsi="Times New Roman" w:cs="Times New Roman"/>
        </w:rPr>
        <w:t xml:space="preserve">topic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{"citationID":"2dvfb48g2l","properties":{"formattedCitation":"(North, 2010; Oesterreich, 2002; Williamson &amp; Williams, 1990)","plainCitation":"(North, 2010; Oesterreich, 2002; Williamson &amp; Williams, 1990)"},"citationItems":[{"id":164,"uris":["http://zotero.org/users/647747/items/M9MIWNVQ"],"uri":["http://zotero.org/users/647747/items/M9MIWNVQ"],"itemData":{"id":164,"type":"article-journal","title":"Threading stitches to approach gender identity, sexual identity, and difference","container-title":"Equity &amp; Excellence in Education","page":"375-387","volume":"43","issue":"3","source":"CrossRef","abstract":"As LGBTQI (lesbian, gay, bisexual, transgender, queer/questioning, and intersex) issues become increasingly integrated into multicultural education discourses, we as educators need to examine the implications of our pedagogies for teaching about gender and sexual identities. This article explores my teaching of non-conforming gender identities in a social studies methods course via young adult literature, particularly Glen Huser's (2003) \"Stitches\". I use examples from my higher education classroom to assert that pushing students and ourselves to assume responsibility for our readings of texts and the world can effectively challenge harmful beliefs toward human difference. Due to the performative and, thus, unpredictable nature of anti-oppressive education, I argue that this responsibility includes undertaking ongoing, critical investigations of our teaching practices so that we do not inadvertently reinforce harmful beliefs and practices, thereby causing further injury to LGBTQI-identified people and communities.","DOI":"10.1080/10665684.2010.491415","ISSN":"1066-5684, 1547-3457","author":[{"family":"North","given":"Connie E."}],"issued":{"date-parts":[["2010",8,10]]},"accessed":{"date-parts":[["2012",6,29]]}}},{"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88,"uris":["http://zotero.org/users/647747/items/C6JR3KNI"],"uri":["http://zotero.org/users/647747/items/C6JR3KNI"],"itemData":{"id":88,"type":"article-journal","title":"Promoting equity awareness in the preparation of physical education students","container-title":"Teaching Education","page":"117-123","volume":"3","issue":"1","abstract":"This article outlines the goals, rationale, content, and strategies of \"Equity Awareness,\" a course within the professional preparation program for physical education students at the University of Massachusetts. Topics include stereotyping, racism, homophobia, motor elitism, and sexism in physical education.","author":[{"family":"Williamson","given":"Kay M."},{"family":"Williams","given":"Jacqueline A."}],"issued":{"date-parts":[["1990"]]}}}],"schema":"https://github.com/citation-style-language/schema/raw/master/csl-citation.json"}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w:t>
      </w:r>
      <w:r w:rsidR="005178C0">
        <w:rPr>
          <w:rFonts w:ascii="Times New Roman" w:hAnsi="Times New Roman" w:cs="Times New Roman"/>
        </w:rPr>
        <w:t xml:space="preserve">e.g., </w:t>
      </w:r>
      <w:r w:rsidR="00C017BD" w:rsidRPr="000A2467">
        <w:rPr>
          <w:rFonts w:ascii="Times New Roman" w:hAnsi="Times New Roman" w:cs="Times New Roman"/>
        </w:rPr>
        <w:t>Gut</w:t>
      </w:r>
      <w:r w:rsidR="00C017BD">
        <w:rPr>
          <w:rFonts w:ascii="Times New Roman" w:hAnsi="Times New Roman" w:cs="Times New Roman"/>
        </w:rPr>
        <w:t xml:space="preserve">ierez-Schmich &amp; Heffernan, 2016; </w:t>
      </w:r>
      <w:r w:rsidR="00C017BD" w:rsidRPr="00EF297E">
        <w:rPr>
          <w:rFonts w:ascii="Times New Roman" w:hAnsi="Times New Roman" w:cs="Times New Roman"/>
        </w:rPr>
        <w:t>Kintner-Duffy</w:t>
      </w:r>
      <w:r w:rsidR="00C017BD">
        <w:rPr>
          <w:rFonts w:ascii="Times New Roman" w:hAnsi="Times New Roman" w:cs="Times New Roman"/>
        </w:rPr>
        <w:t xml:space="preserve">, </w:t>
      </w:r>
      <w:r w:rsidR="00C017BD" w:rsidRPr="00EF297E">
        <w:rPr>
          <w:rFonts w:ascii="Times New Roman" w:hAnsi="Times New Roman" w:cs="Times New Roman"/>
        </w:rPr>
        <w:t>Vardell</w:t>
      </w:r>
      <w:r w:rsidR="00C017BD">
        <w:rPr>
          <w:rFonts w:ascii="Times New Roman" w:hAnsi="Times New Roman" w:cs="Times New Roman"/>
        </w:rPr>
        <w:t xml:space="preserve">, </w:t>
      </w:r>
      <w:r w:rsidR="00C017BD" w:rsidRPr="00EF297E">
        <w:rPr>
          <w:rFonts w:ascii="Times New Roman" w:hAnsi="Times New Roman" w:cs="Times New Roman"/>
        </w:rPr>
        <w:t>Lower</w:t>
      </w:r>
      <w:r w:rsidR="00C017BD">
        <w:rPr>
          <w:rFonts w:ascii="Times New Roman" w:hAnsi="Times New Roman" w:cs="Times New Roman"/>
        </w:rPr>
        <w:t xml:space="preserve"> </w:t>
      </w:r>
      <w:r w:rsidR="00C017BD" w:rsidRPr="00EF297E">
        <w:rPr>
          <w:rFonts w:ascii="Times New Roman" w:hAnsi="Times New Roman" w:cs="Times New Roman"/>
        </w:rPr>
        <w:t>&amp; Cassidy</w:t>
      </w:r>
      <w:r w:rsidR="00C017BD">
        <w:rPr>
          <w:rFonts w:ascii="Times New Roman" w:hAnsi="Times New Roman" w:cs="Times New Roman"/>
        </w:rPr>
        <w:t>, 2012; McEntarfer, 2016</w:t>
      </w:r>
      <w:r w:rsidR="006043BA" w:rsidRPr="00EF297E">
        <w:rPr>
          <w:rFonts w:ascii="Times New Roman" w:hAnsi="Times New Roman" w:cs="Times New Roman"/>
        </w:rPr>
        <w:t>)</w:t>
      </w:r>
      <w:r w:rsidR="00E32E0C" w:rsidRPr="00EF297E">
        <w:rPr>
          <w:rFonts w:ascii="Times New Roman" w:hAnsi="Times New Roman" w:cs="Times New Roman"/>
        </w:rPr>
        <w:fldChar w:fldCharType="end"/>
      </w:r>
      <w:r w:rsidR="00E32E0C" w:rsidRPr="00EF297E">
        <w:rPr>
          <w:rFonts w:ascii="Times New Roman" w:hAnsi="Times New Roman" w:cs="Times New Roman"/>
        </w:rPr>
        <w:t>, and others report on broader diversity</w:t>
      </w:r>
      <w:r w:rsidR="003A37AB">
        <w:rPr>
          <w:rFonts w:ascii="Times New Roman" w:hAnsi="Times New Roman" w:cs="Times New Roman"/>
        </w:rPr>
        <w:t>, equity</w:t>
      </w:r>
      <w:r w:rsidR="00E32E0C" w:rsidRPr="00EF297E">
        <w:rPr>
          <w:rFonts w:ascii="Times New Roman" w:hAnsi="Times New Roman" w:cs="Times New Roman"/>
        </w:rPr>
        <w:t xml:space="preserve"> or social </w:t>
      </w:r>
      <w:r w:rsidR="003A37AB">
        <w:rPr>
          <w:rFonts w:ascii="Times New Roman" w:hAnsi="Times New Roman" w:cs="Times New Roman"/>
        </w:rPr>
        <w:t>foundations</w:t>
      </w:r>
      <w:r w:rsidR="00E32E0C" w:rsidRPr="00EF297E">
        <w:rPr>
          <w:rFonts w:ascii="Times New Roman" w:hAnsi="Times New Roman" w:cs="Times New Roman"/>
        </w:rPr>
        <w:t xml:space="preserve"> courses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{"citationID":"ic7ujvhje","properties":{"formattedCitation":"(Adams &amp; Marchesani, 1992; Athanases &amp; Larrabee, 2003; Robinson &amp; Ferfolja, 2001)","plainCitation":"(Adams &amp; Marchesani, 1992; Athanases &amp; Larrabee, 2003; Robinson &amp; Ferfolja, 2001)"},"citationItems":[{"id":272,"uris":["http://zotero.org/users/647747/items/XXWW5KZM"],"uri":["http://zotero.org/users/647747/items/XXWW5KZM"],"itemData":{"id":272,"type":"article-journal","title":"Curricular innovations: Social diversity as course content","container-title":"New Directions for Teaching and Learning","page":"85-98","issue":"52","abstract":"A sophomore- or junior-level education course on social diversity in education is described, and techniques used to teach it are discussed. Content includes five subject areas: gender and sexism, race and racism, religious culture and anti-Semitism, sexual orientation and heterosexism, and physical or mental ability and ableism.","author":[{"family":"Adams","given":"M."},{"family":"Marchesani","given":"L. S."}],"issued":{"date-parts":[["1992"]]}}},{"id":138,"uris":["http://zotero.org/users/647747/items/ICE8IGE2"],"uri":["http://zotero.org/users/647747/items/ICE8IGE2"],"itemData":{"id":138,"type":"article-journal","title":"Toward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w:t>
      </w:r>
      <w:r w:rsidR="005178C0">
        <w:rPr>
          <w:rFonts w:ascii="Times New Roman" w:hAnsi="Times New Roman" w:cs="Times New Roman"/>
        </w:rPr>
        <w:t xml:space="preserve">e.g., </w:t>
      </w:r>
      <w:r w:rsidR="006043BA" w:rsidRPr="00EF297E">
        <w:rPr>
          <w:rFonts w:ascii="Times New Roman" w:hAnsi="Times New Roman" w:cs="Times New Roman"/>
        </w:rPr>
        <w:t>Athanases &amp; Larrabee, 2003; Robinson &amp; Ferfolja, 2001</w:t>
      </w:r>
      <w:r w:rsidR="00150544">
        <w:rPr>
          <w:rFonts w:ascii="Times New Roman" w:hAnsi="Times New Roman" w:cs="Times New Roman"/>
        </w:rPr>
        <w:t>; Schmidt et al., 2012</w:t>
      </w:r>
      <w:r w:rsidR="006043BA" w:rsidRPr="00EF297E">
        <w:rPr>
          <w:rFonts w:ascii="Times New Roman" w:hAnsi="Times New Roman" w:cs="Times New Roman"/>
        </w:rPr>
        <w:t>)</w:t>
      </w:r>
      <w:r w:rsidR="00E32E0C" w:rsidRPr="00EF297E">
        <w:rPr>
          <w:rFonts w:ascii="Times New Roman" w:hAnsi="Times New Roman" w:cs="Times New Roman"/>
        </w:rPr>
        <w:fldChar w:fldCharType="end"/>
      </w:r>
      <w:r>
        <w:rPr>
          <w:rFonts w:ascii="Times New Roman" w:hAnsi="Times New Roman" w:cs="Times New Roman"/>
        </w:rPr>
        <w:t>.</w:t>
      </w:r>
    </w:p>
    <w:p w14:paraId="33537FB9" w14:textId="4AFF06A7" w:rsidR="00227A66" w:rsidRPr="00EF297E" w:rsidRDefault="00227A66" w:rsidP="003D1A89">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Diversity of scope and scale aside, however, the reviewed literature is overwhelmingly </w:t>
      </w:r>
      <w:r w:rsidR="001C63FB">
        <w:rPr>
          <w:rFonts w:ascii="Times New Roman" w:hAnsi="Times New Roman" w:cs="Times New Roman"/>
        </w:rPr>
        <w:t>from the USA</w:t>
      </w:r>
      <w:r w:rsidRPr="00EF297E">
        <w:rPr>
          <w:rFonts w:ascii="Times New Roman" w:hAnsi="Times New Roman" w:cs="Times New Roman"/>
        </w:rPr>
        <w:t xml:space="preserve">.  Exceptions come from Australia </w:t>
      </w:r>
      <w:r w:rsidRPr="00EF297E">
        <w:rPr>
          <w:rFonts w:ascii="Times New Roman" w:hAnsi="Times New Roman" w:cs="Times New Roman"/>
        </w:rPr>
        <w:fldChar w:fldCharType="begin"/>
      </w:r>
      <w:r w:rsidRPr="00EF297E">
        <w:rPr>
          <w:rFonts w:ascii="Times New Roman" w:hAnsi="Times New Roman" w:cs="Times New Roman"/>
        </w:rPr>
        <w:instrText xml:space="preserve"> ADDIN ZOTERO_ITEM CSL_CITATION {"citationID":"uUnlSlvZ","properties":{"formattedCitation":"(see Robinson &amp; Ferfolja, 2008, etc.)","plainCitation":"(see Robinson &amp; Ferfolja, 2008, etc.)"},"citationItems":[{"id":283,"uris":["http://zotero.org/users/647747/items/ZNIEB95R"],"uri":["http://zotero.org/users/647747/items/ZNIEB95R"],"itemData":{"id":283,"type":"article-journal","title":"Playing it up, playing it down, playing it safe: Queering teacher education","container-title":"Teaching and Teacher Education","page":"846–858","volume":"24","issue":"4","source":"Google Scholar","abstract":"The impact of homophobia and heterosexism on the e/quality of schooling experiences for many students and teachers in Australia places a responsibility on teachereducation institutions to incorporate anti-homophobia and anti-heterosexist education in their courses. This discussion, based on research undertaken in universities across New South Wales, Australia, explores pre-service teacher educators’ perceptions of the importance and relevance of including anti-homophobia and anti-heterosexist education in teachereducation courses. It examines how the application or avoidance of addressing these issues is a result of their positioning in discourses of personal investment and social justice, as well as their articulation in curriculum.","DOI":"10.1016/j.tate.2007.11.004","shortTitle":"Playing it up, playing it down, playing it safe","author":[{"family":"Robinson","given":"Kerry H."},{"family":"Ferfolja","given":"Tania"}],"issued":{"date-parts":[["2008"]]},"accessed":{"date-parts":[["2012",7,2]]}},"prefix":"see ","suffix":", etc."}],"schema":"https://github.com/citation-style-language/schema/raw/master/csl-citation.json"}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(see Robinson &amp; Ferfolja, 2008, etc.)</w:t>
      </w:r>
      <w:r w:rsidRPr="00EF297E">
        <w:rPr>
          <w:rFonts w:ascii="Times New Roman" w:hAnsi="Times New Roman" w:cs="Times New Roman"/>
        </w:rPr>
        <w:fldChar w:fldCharType="end"/>
      </w:r>
      <w:r w:rsidRPr="00EF297E">
        <w:rPr>
          <w:rFonts w:ascii="Times New Roman" w:hAnsi="Times New Roman" w:cs="Times New Roman"/>
        </w:rPr>
        <w:t xml:space="preserve">, Canada </w:t>
      </w:r>
      <w:r w:rsidR="00081E79" w:rsidRPr="003D1A89">
        <w:rPr>
          <w:rFonts w:ascii="Times New Roman" w:hAnsi="Times New Roman" w:cs="Times New Roman"/>
          <w:color w:val="000000" w:themeColor="text1"/>
        </w:rPr>
        <w:fldChar w:fldCharType="begin"/>
      </w:r>
      <w:r w:rsidR="00081E79" w:rsidRPr="003D1A89">
        <w:rPr>
          <w:rFonts w:ascii="Times New Roman" w:hAnsi="Times New Roman" w:cs="Times New Roman"/>
          <w:color w:val="000000" w:themeColor="text1"/>
        </w:rPr>
        <w:instrText xml:space="preserve"> ADDIN ZOTERO_ITEM CSL_CITATION {"citationID":"1hacihbm1c","properties":{"formattedCitation":"(Eyre, 1993; Grace, 2006; Sumara, 2008; Turnbull &amp; Hilton, 2010)","plainCitation":"(Eyre, 1993; Grace, 2006; Sumara, 2008; Turnbull &amp; Hilton, 2010)"},"citationItems":[{"id":46,"uris":["http://zotero.org/users/647747/items/7RTBHPG3"],"uri":["http://zotero.org/users/647747/items/7RTBHPG3"],"itemData":{"id":46,"type":"article-journal","title":"Compulsory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id":86,"uris":["http://zotero.org/users/647747/items/C4F7HX9T"],"uri":["http://zotero.org/users/647747/items/C4F7HX9T"],"itemData":{"id":86,"type":"article-journal","title":"Writing the queer self: Using autobiography to mediate inclusive teacher education in Canada","container-title":"Teaching and Teacher Education","page":"826–834","volume":"22","issue":"7","source":"Google Scholar","abstract":"\"Writing the queer self\" involves locating the self within a broad understanding of queer that recognises a spectrum of sex, sexual and gendered subjects. In this article, I discuss how I write the queer self to link the personal to my positional practice as a gay teacher educator. I overview my work with Agape, which is a focus group that I initiated in my university's teacher education programme to explore sex, sexual and gender differences in education and culture. I explore how I link my queer autobiography to the professional and the pedagogical, and how I use it to engender deliberations about queer presence, representation and place in education. I conclude by speaking on the importance of doing this work as an ethical project for social justice and educational transformation.","DOI":"10.1016/j.tate.2006.04.026","shortTitle":"Writing the queer self","author":[{"family":"Grace","given":"Andre P."}],"issued":{"date-parts":[["2006"]]},"accessed":{"date-parts":[["2012",6,29]]}}},{"id":75,"uris":["http://zotero.org/users/647747/items/BI7DHPPS"],"uri":["http://zotero.org/users/647747/items/BI7DHPPS"],"itemData":{"id":75,"type":"article-journal","title":"Small differences matter: Interrupting certainty about identity in teacher education","container-title":"Journal of Gay &amp; Lesbian Issues in Education","page":"39-58","volume":"4","issue":"4","source":"CrossRef","abstract":"This article offers a theory of identity that explicates how biological, experiential, and contextual influences contribute to the ongoing development of the human sense of self–what I describe as an ecological understanding of identity. My primary goal in developing this argument is not so much to create certainty about what it means to occupy a sexuality subject position but, instead, to interrupt certainty. Hopefully, my arguments about what constitutes human identities are unsettling, making readers less sure what is meant by words like gay, lesbian, bisexual, transsexual, heterosexual, man, and/or woman. I conclude with a discussion of what these insights might suggest for teacher education and for public schooling.","DOI":"10.1300/J367v04n04_04","ISSN":"1541-0889","shortTitle":"Small Differences Matter","author":[{"family":"Sumara","given":"Dennis J."}],"issued":{"date-parts":[["2008",1,23]]},"accessed":{"date-parts":[["2012",7,2]]}}},{"id":149,"uris":["http://zotero.org/users/647747/items/JH5CDZ7A"],"uri":["http://zotero.org/users/647747/items/JH5CDZ7A"],"itemData":{"id":149,"type":"article-journal","title":"Infusing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students.","author":[{"family":"Turnbull","given":"Miles"},{"family":"Hilton","given":"Tom"}],"issued":{"date-parts":[["2010"]]}}}],"schema":"https://github.com/citation-style-language/schema/raw/master/csl-citation.json"} </w:instrText>
      </w:r>
      <w:r w:rsidR="00081E79" w:rsidRPr="003D1A89">
        <w:rPr>
          <w:rFonts w:ascii="Times New Roman" w:hAnsi="Times New Roman" w:cs="Times New Roman"/>
          <w:color w:val="000000" w:themeColor="text1"/>
        </w:rPr>
        <w:fldChar w:fldCharType="separate"/>
      </w:r>
      <w:r w:rsidR="00081E79" w:rsidRPr="003D1A89">
        <w:rPr>
          <w:rFonts w:ascii="Times New Roman" w:hAnsi="Times New Roman" w:cs="Times New Roman"/>
          <w:color w:val="000000" w:themeColor="text1"/>
        </w:rPr>
        <w:t>(</w:t>
      </w:r>
      <w:r w:rsidR="00E44B1B">
        <w:rPr>
          <w:rFonts w:ascii="Times New Roman" w:hAnsi="Times New Roman" w:cs="Times New Roman"/>
          <w:color w:val="000000" w:themeColor="text1"/>
        </w:rPr>
        <w:t>Author, 2014a</w:t>
      </w:r>
      <w:r w:rsidR="00081E79" w:rsidRPr="003D1A89">
        <w:rPr>
          <w:rFonts w:ascii="Times New Roman" w:hAnsi="Times New Roman" w:cs="Times New Roman"/>
          <w:color w:val="000000" w:themeColor="text1"/>
        </w:rPr>
        <w:t xml:space="preserve">; Benson, 2008; Benson, Smith, &amp; Flanagan, 2014; </w:t>
      </w:r>
      <w:r w:rsidR="000905F5">
        <w:rPr>
          <w:rFonts w:ascii="Times New Roman" w:hAnsi="Times New Roman" w:cs="Times New Roman"/>
          <w:color w:val="000000" w:themeColor="text1"/>
        </w:rPr>
        <w:t xml:space="preserve">Berrill &amp; Martino, 2002; </w:t>
      </w:r>
      <w:r w:rsidR="00565D1D">
        <w:rPr>
          <w:rFonts w:ascii="Times New Roman" w:hAnsi="Times New Roman" w:cs="Times New Roman"/>
          <w:color w:val="000000" w:themeColor="text1"/>
        </w:rPr>
        <w:t xml:space="preserve">Britzman &amp; Gilbert, 2004a, 2004b; </w:t>
      </w:r>
      <w:r w:rsidR="00081E79" w:rsidRPr="003D1A89">
        <w:rPr>
          <w:rFonts w:ascii="Times New Roman" w:hAnsi="Times New Roman" w:cs="Times New Roman"/>
          <w:color w:val="000000" w:themeColor="text1"/>
        </w:rPr>
        <w:t xml:space="preserve">Eyre, 1993; Goldstein, 1997, 2004; </w:t>
      </w:r>
      <w:r w:rsidR="00081E79" w:rsidRPr="003D1A89">
        <w:rPr>
          <w:rFonts w:ascii="Times New Roman" w:hAnsi="Times New Roman" w:cs="Times New Roman"/>
          <w:color w:val="000000" w:themeColor="text1"/>
          <w:lang w:val="en-US"/>
        </w:rPr>
        <w:t xml:space="preserve">Goldstein, Russell, &amp; Daley, 2007; </w:t>
      </w:r>
      <w:r w:rsidR="00081E79" w:rsidRPr="003D1A89">
        <w:rPr>
          <w:rFonts w:ascii="Times New Roman" w:hAnsi="Times New Roman" w:cs="Times New Roman"/>
          <w:color w:val="000000" w:themeColor="text1"/>
        </w:rPr>
        <w:t xml:space="preserve">Grace, 2006; </w:t>
      </w:r>
      <w:r w:rsidR="0029293B">
        <w:rPr>
          <w:rFonts w:ascii="Times New Roman" w:hAnsi="Times New Roman" w:cs="Times New Roman"/>
          <w:color w:val="000000" w:themeColor="text1"/>
        </w:rPr>
        <w:t>Grace &amp; Benson, 2000</w:t>
      </w:r>
      <w:r w:rsidR="00081E79" w:rsidRPr="003D1A89">
        <w:rPr>
          <w:rFonts w:ascii="Times New Roman" w:hAnsi="Times New Roman" w:cs="Times New Roman"/>
          <w:color w:val="000000" w:themeColor="text1"/>
        </w:rPr>
        <w:t xml:space="preserve">; Grace &amp; Wells, 2006; Kearns, Mitton-Kukner, &amp; Tompkins, 2014, 2017; </w:t>
      </w:r>
      <w:r w:rsidR="00081E79">
        <w:rPr>
          <w:rFonts w:ascii="Times New Roman" w:hAnsi="Times New Roman" w:cs="Times New Roman"/>
          <w:color w:val="000000" w:themeColor="text1"/>
        </w:rPr>
        <w:t xml:space="preserve">Kitchen, 2014; </w:t>
      </w:r>
      <w:r w:rsidR="00081E79" w:rsidRPr="003D1A89">
        <w:rPr>
          <w:rFonts w:ascii="Times New Roman" w:hAnsi="Times New Roman" w:cs="Times New Roman"/>
          <w:color w:val="000000" w:themeColor="text1"/>
        </w:rPr>
        <w:t xml:space="preserve">Kitchen &amp; Bellini, 2012a, 2012b; </w:t>
      </w:r>
      <w:r w:rsidR="0029293B">
        <w:rPr>
          <w:rFonts w:ascii="Times New Roman" w:hAnsi="Times New Roman" w:cs="Times New Roman"/>
          <w:color w:val="000000" w:themeColor="text1"/>
        </w:rPr>
        <w:t xml:space="preserve">MacIntosh, 2007; Martino &amp; Berrill, 2007; </w:t>
      </w:r>
      <w:r w:rsidR="00081E79" w:rsidRPr="003D1A89">
        <w:rPr>
          <w:rFonts w:ascii="Times New Roman" w:hAnsi="Times New Roman" w:cs="Times New Roman"/>
          <w:color w:val="000000" w:themeColor="text1"/>
        </w:rPr>
        <w:t xml:space="preserve">Mitton-Kukner et al., 2016; </w:t>
      </w:r>
      <w:r w:rsidR="003A7776" w:rsidRPr="00C23F78">
        <w:rPr>
          <w:rFonts w:ascii="Times New Roman" w:hAnsi="Times New Roman" w:cs="Times New Roman"/>
          <w:lang w:val="en-US"/>
        </w:rPr>
        <w:t>Pendleton Jiménez</w:t>
      </w:r>
      <w:r w:rsidR="003A7776">
        <w:rPr>
          <w:rFonts w:ascii="Times New Roman" w:hAnsi="Times New Roman" w:cs="Times New Roman"/>
          <w:color w:val="000000" w:themeColor="text1"/>
        </w:rPr>
        <w:t xml:space="preserve">, 2002; </w:t>
      </w:r>
      <w:r w:rsidR="006C2EF8">
        <w:rPr>
          <w:rFonts w:ascii="Times New Roman" w:hAnsi="Times New Roman" w:cs="Times New Roman"/>
          <w:color w:val="000000" w:themeColor="text1"/>
        </w:rPr>
        <w:t xml:space="preserve">Stiegler, 2008; </w:t>
      </w:r>
      <w:r w:rsidR="00081E79" w:rsidRPr="003D1A89">
        <w:rPr>
          <w:rFonts w:ascii="Times New Roman" w:hAnsi="Times New Roman" w:cs="Times New Roman"/>
          <w:color w:val="000000" w:themeColor="text1"/>
        </w:rPr>
        <w:t xml:space="preserve">Sumara, 2008; </w:t>
      </w:r>
      <w:r w:rsidR="00C52DE5">
        <w:rPr>
          <w:rFonts w:ascii="Times New Roman" w:hAnsi="Times New Roman" w:cs="Times New Roman"/>
          <w:color w:val="000000" w:themeColor="text1"/>
        </w:rPr>
        <w:t xml:space="preserve">Sumara, Davis, &amp; Iftody, 2006; </w:t>
      </w:r>
      <w:r w:rsidR="00081E79" w:rsidRPr="003D1A89">
        <w:rPr>
          <w:rFonts w:ascii="Times New Roman" w:hAnsi="Times New Roman" w:cs="Times New Roman"/>
          <w:color w:val="000000" w:themeColor="text1"/>
        </w:rPr>
        <w:t>Sykes &amp; Goldstein, 2004; C. Taylor, 2002, 2004; Turnbull &amp; Hilton, 2010)</w:t>
      </w:r>
      <w:r w:rsidR="00081E79" w:rsidRPr="003D1A89">
        <w:rPr>
          <w:rFonts w:ascii="Times New Roman" w:hAnsi="Times New Roman" w:cs="Times New Roman"/>
          <w:color w:val="000000" w:themeColor="text1"/>
        </w:rPr>
        <w:fldChar w:fldCharType="end"/>
      </w:r>
      <w:r w:rsidRPr="003D1A89">
        <w:rPr>
          <w:rFonts w:ascii="Times New Roman" w:hAnsi="Times New Roman" w:cs="Times New Roman"/>
          <w:color w:val="000000" w:themeColor="text1"/>
        </w:rPr>
        <w:t xml:space="preserve">, South Africa </w:t>
      </w:r>
      <w:r w:rsidRPr="003D1A89">
        <w:rPr>
          <w:rFonts w:ascii="Times New Roman" w:hAnsi="Times New Roman" w:cs="Times New Roman"/>
          <w:color w:val="000000" w:themeColor="text1"/>
        </w:rPr>
        <w:fldChar w:fldCharType="begin"/>
      </w:r>
      <w:r w:rsidRPr="003D1A89">
        <w:rPr>
          <w:rFonts w:ascii="Times New Roman" w:hAnsi="Times New Roman" w:cs="Times New Roman"/>
          <w:color w:val="000000" w:themeColor="text1"/>
        </w:rPr>
        <w:instrText xml:space="preserve"> ADDIN ZOTERO_ITEM CSL_CITATION {"citationID":"2fnl7cpfjr","properties":{"formattedCitation":"(Richardson, 2008)","plainCitation":"(Richardson, 2008)"},"citationItems":[{"id":831,"uris":["http://zotero.org/groups/645029/items/QG74MSK9"],"uri":["http://zotero.org/groups/645029/items/QG74MSK9"],"itemData":{"id":831,"type":"article-journal","title":"Using a film to challenge heteronormativity: South African teachers \"get real\" in working with LGB youth","container-title":"Journal of LGBT Youth","page":"63","volume":"5","issue":"2","DOI":"10.1080/19361650802092416","ISSN":"1936-1653","shortTitle":"Using a Film to Challenge Heteronormativity","author":[{"family":"Richardson","given":"Eric"}],"issued":{"date-parts":[["2008",6,18]]}}}],"schema":"https://github.com/citation-style-language/schema/raw/master/csl-citation.json"} </w:instrText>
      </w:r>
      <w:r w:rsidRPr="003D1A89">
        <w:rPr>
          <w:rFonts w:ascii="Times New Roman" w:hAnsi="Times New Roman" w:cs="Times New Roman"/>
          <w:color w:val="000000" w:themeColor="text1"/>
        </w:rPr>
        <w:fldChar w:fldCharType="separate"/>
      </w:r>
      <w:r w:rsidRPr="003D1A89">
        <w:rPr>
          <w:rFonts w:ascii="Times New Roman" w:hAnsi="Times New Roman" w:cs="Times New Roman"/>
          <w:noProof/>
          <w:color w:val="000000" w:themeColor="text1"/>
        </w:rPr>
        <w:t>(Richardson, 2008)</w:t>
      </w:r>
      <w:r w:rsidRPr="003D1A89">
        <w:rPr>
          <w:rFonts w:ascii="Times New Roman" w:hAnsi="Times New Roman" w:cs="Times New Roman"/>
          <w:color w:val="000000" w:themeColor="text1"/>
        </w:rPr>
        <w:fldChar w:fldCharType="end"/>
      </w:r>
      <w:r w:rsidRPr="003D1A89">
        <w:rPr>
          <w:rFonts w:ascii="Times New Roman" w:hAnsi="Times New Roman" w:cs="Times New Roman"/>
          <w:color w:val="000000" w:themeColor="text1"/>
        </w:rPr>
        <w:t xml:space="preserve">, </w:t>
      </w:r>
      <w:r w:rsidR="00C16A26" w:rsidRPr="003D1A89">
        <w:rPr>
          <w:rFonts w:ascii="Times New Roman" w:hAnsi="Times New Roman" w:cs="Times New Roman"/>
          <w:color w:val="000000" w:themeColor="text1"/>
        </w:rPr>
        <w:t xml:space="preserve">New Zealand (Carpenter &amp; </w:t>
      </w:r>
      <w:r w:rsidR="00C16A26" w:rsidRPr="003D1A89">
        <w:rPr>
          <w:rFonts w:ascii="Times New Roman" w:hAnsi="Times New Roman" w:cs="Times New Roman"/>
          <w:color w:val="000000" w:themeColor="text1"/>
        </w:rPr>
        <w:lastRenderedPageBreak/>
        <w:t>Lee, 2010; Lee &amp; Carpenter</w:t>
      </w:r>
      <w:r w:rsidR="003D1A89" w:rsidRPr="003D1A89">
        <w:rPr>
          <w:rFonts w:ascii="Times New Roman" w:hAnsi="Times New Roman" w:cs="Times New Roman"/>
          <w:color w:val="000000" w:themeColor="text1"/>
        </w:rPr>
        <w:t>,</w:t>
      </w:r>
      <w:r w:rsidR="00C16A26" w:rsidRPr="003D1A89">
        <w:rPr>
          <w:rFonts w:ascii="Times New Roman" w:hAnsi="Times New Roman" w:cs="Times New Roman"/>
          <w:color w:val="000000" w:themeColor="text1"/>
        </w:rPr>
        <w:t xml:space="preserve"> 2015), </w:t>
      </w:r>
      <w:r w:rsidR="005178C0">
        <w:rPr>
          <w:rFonts w:ascii="Times New Roman" w:hAnsi="Times New Roman" w:cs="Times New Roman"/>
          <w:color w:val="000000" w:themeColor="text1"/>
        </w:rPr>
        <w:t>Spain (</w:t>
      </w:r>
      <w:proofErr w:type="spellStart"/>
      <w:r w:rsidR="00E377E3">
        <w:rPr>
          <w:rFonts w:ascii="Times New Roman" w:hAnsi="Times New Roman" w:cs="Times New Roman"/>
          <w:color w:val="000000" w:themeColor="text1"/>
        </w:rPr>
        <w:t>Barozzi</w:t>
      </w:r>
      <w:proofErr w:type="spellEnd"/>
      <w:r w:rsidR="00E377E3">
        <w:rPr>
          <w:rFonts w:ascii="Times New Roman" w:hAnsi="Times New Roman" w:cs="Times New Roman"/>
          <w:color w:val="000000" w:themeColor="text1"/>
        </w:rPr>
        <w:t>, 2016</w:t>
      </w:r>
      <w:r w:rsidR="00C416D1">
        <w:rPr>
          <w:rFonts w:ascii="Times New Roman" w:hAnsi="Times New Roman" w:cs="Times New Roman"/>
          <w:color w:val="000000" w:themeColor="text1"/>
        </w:rPr>
        <w:t xml:space="preserve">; </w:t>
      </w:r>
      <w:proofErr w:type="spellStart"/>
      <w:r w:rsidR="00C416D1">
        <w:rPr>
          <w:rFonts w:ascii="Times New Roman" w:hAnsi="Times New Roman" w:cs="Times New Roman"/>
          <w:color w:val="000000" w:themeColor="text1"/>
        </w:rPr>
        <w:t>Barozzi</w:t>
      </w:r>
      <w:proofErr w:type="spellEnd"/>
      <w:r w:rsidR="00C416D1">
        <w:rPr>
          <w:rFonts w:ascii="Times New Roman" w:hAnsi="Times New Roman" w:cs="Times New Roman"/>
          <w:color w:val="000000" w:themeColor="text1"/>
        </w:rPr>
        <w:t xml:space="preserve"> &amp; Ojeda, 2014</w:t>
      </w:r>
      <w:r w:rsidR="00E347AC">
        <w:rPr>
          <w:rFonts w:ascii="Times New Roman" w:hAnsi="Times New Roman" w:cs="Times New Roman"/>
          <w:color w:val="000000" w:themeColor="text1"/>
        </w:rPr>
        <w:t>a, 2014b</w:t>
      </w:r>
      <w:r w:rsidR="00873531">
        <w:rPr>
          <w:rFonts w:ascii="Times New Roman" w:hAnsi="Times New Roman" w:cs="Times New Roman"/>
          <w:color w:val="000000" w:themeColor="text1"/>
        </w:rPr>
        <w:t>), and</w:t>
      </w:r>
      <w:r w:rsidR="005178C0" w:rsidRPr="003D1A89">
        <w:rPr>
          <w:rFonts w:ascii="Times New Roman" w:hAnsi="Times New Roman" w:cs="Times New Roman"/>
          <w:color w:val="000000" w:themeColor="text1"/>
        </w:rPr>
        <w:t xml:space="preserve"> </w:t>
      </w:r>
      <w:r w:rsidRPr="003D1A89">
        <w:rPr>
          <w:rFonts w:ascii="Times New Roman" w:hAnsi="Times New Roman" w:cs="Times New Roman"/>
          <w:color w:val="000000" w:themeColor="text1"/>
        </w:rPr>
        <w:t xml:space="preserve">Turkey, where </w:t>
      </w:r>
      <w:proofErr w:type="spellStart"/>
      <w:r w:rsidRPr="003D1A89">
        <w:rPr>
          <w:rFonts w:ascii="Times New Roman" w:hAnsi="Times New Roman" w:cs="Times New Roman"/>
          <w:color w:val="000000" w:themeColor="text1"/>
        </w:rPr>
        <w:t>Dedeoglu</w:t>
      </w:r>
      <w:proofErr w:type="spellEnd"/>
      <w:r w:rsidRPr="00EF297E">
        <w:rPr>
          <w:rFonts w:ascii="Times New Roman" w:hAnsi="Times New Roman" w:cs="Times New Roman"/>
        </w:rPr>
        <w:t xml:space="preserve">, </w:t>
      </w:r>
      <w:proofErr w:type="spellStart"/>
      <w:r w:rsidRPr="00EF297E">
        <w:rPr>
          <w:rFonts w:ascii="Times New Roman" w:hAnsi="Times New Roman" w:cs="Times New Roman"/>
        </w:rPr>
        <w:t>Ulusoy</w:t>
      </w:r>
      <w:proofErr w:type="spellEnd"/>
      <w:r w:rsidRPr="00EF297E">
        <w:rPr>
          <w:rFonts w:ascii="Times New Roman" w:hAnsi="Times New Roman" w:cs="Times New Roman"/>
        </w:rPr>
        <w:t xml:space="preserve">, &amp; </w:t>
      </w:r>
      <w:proofErr w:type="spellStart"/>
      <w:r w:rsidRPr="00EF297E">
        <w:rPr>
          <w:rFonts w:ascii="Times New Roman" w:hAnsi="Times New Roman" w:cs="Times New Roman"/>
        </w:rPr>
        <w:t>Lamme</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Pr="00EF297E">
        <w:rPr>
          <w:rFonts w:ascii="Times New Roman" w:hAnsi="Times New Roman" w:cs="Times New Roman"/>
        </w:rPr>
        <w:instrText xml:space="preserve"> ADDIN ZOTERO_ITEM CSL_CITATION {"citationID":"qDxRZCv9","properties":{"formattedCitation":"(2012)","plainCitation":"(2012)"},"citationItems":[{"id":251,"uris":["http://zotero.org/users/647747/items/VFBSETRJ"],"uri":["http://zotero.org/users/647747/items/VFBSETRJ"],"itemData":{"id":251,"type":"article-journal","title":"Turkish preservice peachers’ perceptions of children's picture books reflecting LGBT-related issues","container-title":"The Journal of Educational Research","page":"256-263","volume":"105","issue":"4","source":"CrossRef","abstract":"This research study focuses on Turkish preservice teachers’ perceptions of children’s picture books containing lesbian, gay, bisexual, and transgender issues to lend support to encouraging diversity in teacher education programs and elementary school classrooms. The authors proposed that reading, listening, and responding to diverse children’s picture books within reader response theories and critical literacy have the potential to help preservice teachers develop a deeper understanding of themselves and of others. In the written responses, the authors examined teacher education students’ responses to 2 children’s picture books: And Tango Makes Three and Molly’s Family.","DOI":"10.1080/00220671.2011.627398","ISSN":"0022-0671, 1940-0675","author":[{"family":"Dedeoglu","given":"Hakan"},{"family":"Ulusoy","given":"Mustafa"},{"family":"Lamme","given":"Linda L."}],"issued":{"date-parts":[["2012",6]]},"accessed":{"date-parts":[["2012",7,2]]}},"suppress-author":true}],"schema":"https://github.com/citation-style-language/schema/raw/master/csl-citation.json"}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(2012)</w:t>
      </w:r>
      <w:r w:rsidRPr="00EF297E">
        <w:rPr>
          <w:rFonts w:ascii="Times New Roman" w:hAnsi="Times New Roman" w:cs="Times New Roman"/>
        </w:rPr>
        <w:fldChar w:fldCharType="end"/>
      </w:r>
      <w:r w:rsidRPr="00EF297E">
        <w:rPr>
          <w:rFonts w:ascii="Times New Roman" w:hAnsi="Times New Roman" w:cs="Times New Roman"/>
        </w:rPr>
        <w:t xml:space="preserve"> studied TC responses to the children’s picture book </w:t>
      </w:r>
      <w:r w:rsidRPr="00EF297E">
        <w:rPr>
          <w:rFonts w:ascii="Times New Roman" w:hAnsi="Times New Roman" w:cs="Times New Roman"/>
          <w:i/>
        </w:rPr>
        <w:t>And Tango Makes Three</w:t>
      </w:r>
      <w:r w:rsidRPr="00EF297E">
        <w:rPr>
          <w:rFonts w:ascii="Times New Roman" w:hAnsi="Times New Roman" w:cs="Times New Roman"/>
        </w:rPr>
        <w:t xml:space="preserve"> </w:t>
      </w:r>
      <w:r w:rsidR="00E347AC">
        <w:rPr>
          <w:rFonts w:ascii="Times New Roman" w:hAnsi="Times New Roman" w:cs="Times New Roman"/>
        </w:rPr>
        <w:t xml:space="preserve">(Richardson, Parnell, &amp; Cole, 2005) </w:t>
      </w:r>
      <w:r w:rsidRPr="00EF297E">
        <w:rPr>
          <w:rFonts w:ascii="Times New Roman" w:hAnsi="Times New Roman" w:cs="Times New Roman"/>
        </w:rPr>
        <w:t>featuring same-sex penguin parents.</w:t>
      </w:r>
    </w:p>
    <w:p w14:paraId="6FC04751" w14:textId="121A597A" w:rsidR="005F25A9" w:rsidRDefault="00E32E0C"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I</w:t>
      </w:r>
      <w:r w:rsidR="00D67EF8" w:rsidRPr="00EF297E">
        <w:rPr>
          <w:rFonts w:ascii="Times New Roman" w:hAnsi="Times New Roman" w:cs="Times New Roman"/>
        </w:rPr>
        <w:t xml:space="preserve">n a </w:t>
      </w:r>
      <w:r w:rsidR="003D1A89">
        <w:rPr>
          <w:rFonts w:ascii="Times New Roman" w:hAnsi="Times New Roman" w:cs="Times New Roman"/>
        </w:rPr>
        <w:t>relatively</w:t>
      </w:r>
      <w:r w:rsidR="0061668C" w:rsidRPr="00EF297E">
        <w:rPr>
          <w:rFonts w:ascii="Times New Roman" w:hAnsi="Times New Roman" w:cs="Times New Roman"/>
        </w:rPr>
        <w:t xml:space="preserve"> </w:t>
      </w:r>
      <w:r w:rsidRPr="00EF297E">
        <w:rPr>
          <w:rFonts w:ascii="Times New Roman" w:hAnsi="Times New Roman" w:cs="Times New Roman"/>
        </w:rPr>
        <w:t>recent article, Schmidt</w:t>
      </w:r>
      <w:r w:rsidR="000B53D7" w:rsidRPr="00EF297E">
        <w:rPr>
          <w:rFonts w:ascii="Times New Roman" w:hAnsi="Times New Roman" w:cs="Times New Roman"/>
        </w:rPr>
        <w:t xml:space="preserve"> et al.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mJCFnPD3","properties":{"formattedCitation":"(2012)","plainCitation":"(2012)"},"citationItems":[{"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uppress-author":true}],"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(2012)</w:t>
      </w:r>
      <w:r w:rsidRPr="00EF297E">
        <w:rPr>
          <w:rFonts w:ascii="Times New Roman" w:hAnsi="Times New Roman" w:cs="Times New Roman"/>
        </w:rPr>
        <w:fldChar w:fldCharType="end"/>
      </w:r>
      <w:r w:rsidRPr="00EF297E">
        <w:rPr>
          <w:rFonts w:ascii="Times New Roman" w:hAnsi="Times New Roman" w:cs="Times New Roman"/>
        </w:rPr>
        <w:t xml:space="preserve"> offer an observation </w:t>
      </w:r>
      <w:r w:rsidR="00EF3EEF" w:rsidRPr="00EF297E">
        <w:rPr>
          <w:rFonts w:ascii="Times New Roman" w:hAnsi="Times New Roman" w:cs="Times New Roman"/>
        </w:rPr>
        <w:t xml:space="preserve">on GSDTE </w:t>
      </w:r>
      <w:r w:rsidRPr="00EF297E">
        <w:rPr>
          <w:rFonts w:ascii="Times New Roman" w:hAnsi="Times New Roman" w:cs="Times New Roman"/>
        </w:rPr>
        <w:t xml:space="preserve">that has held true for other commentators over the years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{"citationID":"4G4wbMXi","properties":{"formattedCitation":"(Goldstein, Russell, &amp; Daley, 2007; Szalacha, 2004)","plainCitation":"(Goldstein, Russell, &amp; Daley, 2007; Szalacha, 2004)"},"citationItems":[{"id":70,"uris":["http://zotero.org/users/647747/items/AXU5JJS4"],"uri":["http://zotero.org/users/647747/items/AXU5JJS4"],"itemData":{"id":70,"type":"article-journal","title":"Safe,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id":45,"uris":["http://zotero.org/users/647747/items/XIGJDWBZ"],"uri":["http://zotero.org/users/647747/items/XIGJDWBZ"],"itemData":{"id":45,"type":"article-journal","title":"Educating teachers on LGBTQ issues","container-title":"Journal of Gay &amp; Lesbian Issues in Education","page":"67-79","volume":"1","issue":"4","abstract":"A review of the scholarship to date.","DOI":"10.1300/J367v01n04_07","author":[{"family":"Szalacha","given":"Laura A."}],"issued":{"year":2004,"month":5,"day":10},"accessed":{"year":2012,"month":6,"day":29},"page-first":"67"}}],"schema":"https://github.com/citation-style-language/schema/raw/master/csl-citation.json"}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(Goldstein, Russell, &amp; Daley, 2007; Szalacha, 2004)</w:t>
      </w:r>
      <w:r w:rsidRPr="00EF297E">
        <w:rPr>
          <w:rFonts w:ascii="Times New Roman" w:hAnsi="Times New Roman" w:cs="Times New Roman"/>
        </w:rPr>
        <w:fldChar w:fldCharType="end"/>
      </w:r>
      <w:r w:rsidRPr="00EF297E">
        <w:rPr>
          <w:rFonts w:ascii="Times New Roman" w:hAnsi="Times New Roman" w:cs="Times New Roman"/>
        </w:rPr>
        <w:t xml:space="preserve">.  Although “specific terminology varies across authors, the literature generally suggests three paradigms through which teacher education redresses heteronormativity: tolerance, acceptance, and queerness/criticality”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{"citationID":"1tve3159gk","properties":{"formattedCitation":"(2012a, p. 2)","plainCitation":"(2012a, p. 2)","dontUpdate":true},"citationItems":[{"id":232,"uris":["http://zotero.org/users/647747/items/TIDGANE6"],"uri":["http://zotero.org/users/647747/items/TIDGANE6"],"itemData":{"id":232,"type":"article-journal","title":"Recognition,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locator":"2","suppress-author":true}],"schema":"https://github.com/citation-style-language/schema/raw/master/csl-citation.json"} </w:instrText>
      </w:r>
      <w:r w:rsidRPr="00EF297E">
        <w:rPr>
          <w:rFonts w:ascii="Times New Roman" w:hAnsi="Times New Roman" w:cs="Times New Roman"/>
        </w:rPr>
        <w:fldChar w:fldCharType="separate"/>
      </w:r>
      <w:r w:rsidR="00690107" w:rsidRPr="00EF297E">
        <w:rPr>
          <w:rFonts w:ascii="Times New Roman" w:hAnsi="Times New Roman" w:cs="Times New Roman"/>
        </w:rPr>
        <w:t>(p. 2)</w:t>
      </w:r>
      <w:r w:rsidRPr="00EF297E">
        <w:rPr>
          <w:rFonts w:ascii="Times New Roman" w:hAnsi="Times New Roman" w:cs="Times New Roman"/>
        </w:rPr>
        <w:fldChar w:fldCharType="end"/>
      </w:r>
      <w:r w:rsidRPr="00EF297E">
        <w:rPr>
          <w:rFonts w:ascii="Times New Roman" w:hAnsi="Times New Roman" w:cs="Times New Roman"/>
        </w:rPr>
        <w:t xml:space="preserve">.  Furthermore, “the tolerance and acceptance paradigms dominate”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{"citationID":"1ehsk4uji9","properties":{"formattedCitation":"(2012a ibid.)","plainCitation":"(2012a ibid.)","dontUpdate":true},"citationItems":[{"id":232,"uris":["http://zotero.org/users/647747/items/TIDGANE6"],"uri":["http://zotero.org/users/647747/items/TIDGANE6"],"itemData":{"id":232,"type":"article-journal","title":"Recognition,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uppress-author":true,"suffix":"ibid."}],"schema":"https://github.com/citation-style-language/schema/raw/master/csl-citation.json"} </w:instrText>
      </w:r>
      <w:r w:rsidRPr="00EF297E">
        <w:rPr>
          <w:rFonts w:ascii="Times New Roman" w:hAnsi="Times New Roman" w:cs="Times New Roman"/>
        </w:rPr>
        <w:fldChar w:fldCharType="separate"/>
      </w:r>
      <w:r w:rsidR="00690107" w:rsidRPr="00EF297E">
        <w:rPr>
          <w:rFonts w:ascii="Times New Roman" w:hAnsi="Times New Roman" w:cs="Times New Roman"/>
        </w:rPr>
        <w:t>(</w:t>
      </w:r>
      <w:r w:rsidR="007D3BD9" w:rsidRPr="00EF297E">
        <w:rPr>
          <w:rFonts w:ascii="Times New Roman" w:hAnsi="Times New Roman" w:cs="Times New Roman"/>
        </w:rPr>
        <w:t>p. 2</w:t>
      </w:r>
      <w:r w:rsidR="00690107" w:rsidRPr="00EF297E">
        <w:rPr>
          <w:rFonts w:ascii="Times New Roman" w:hAnsi="Times New Roman" w:cs="Times New Roman"/>
        </w:rPr>
        <w:t>)</w:t>
      </w:r>
      <w:r w:rsidRPr="00EF297E">
        <w:rPr>
          <w:rFonts w:ascii="Times New Roman" w:hAnsi="Times New Roman" w:cs="Times New Roman"/>
        </w:rPr>
        <w:fldChar w:fldCharType="end"/>
      </w:r>
      <w:r w:rsidRPr="00EF297E">
        <w:rPr>
          <w:rFonts w:ascii="Times New Roman" w:hAnsi="Times New Roman" w:cs="Times New Roman"/>
        </w:rPr>
        <w:t xml:space="preserve">.  While </w:t>
      </w:r>
      <w:r w:rsidR="0061668C" w:rsidRPr="00EF297E">
        <w:rPr>
          <w:rFonts w:ascii="Times New Roman" w:hAnsi="Times New Roman" w:cs="Times New Roman"/>
        </w:rPr>
        <w:t xml:space="preserve">we observe that </w:t>
      </w:r>
      <w:r w:rsidRPr="00EF297E">
        <w:rPr>
          <w:rFonts w:ascii="Times New Roman" w:hAnsi="Times New Roman" w:cs="Times New Roman"/>
        </w:rPr>
        <w:t xml:space="preserve">queer theory approaches </w:t>
      </w:r>
      <w:r w:rsidR="0061668C" w:rsidRPr="00EF297E">
        <w:rPr>
          <w:rFonts w:ascii="Times New Roman" w:hAnsi="Times New Roman" w:cs="Times New Roman"/>
        </w:rPr>
        <w:t xml:space="preserve">to GSDTE </w:t>
      </w:r>
      <w:r w:rsidRPr="00EF297E">
        <w:rPr>
          <w:rFonts w:ascii="Times New Roman" w:hAnsi="Times New Roman" w:cs="Times New Roman"/>
        </w:rPr>
        <w:t xml:space="preserve">are becoming more common </w:t>
      </w:r>
      <w:r w:rsidR="007D3BD9" w:rsidRPr="00EF297E">
        <w:rPr>
          <w:rFonts w:ascii="Times New Roman" w:hAnsi="Times New Roman" w:cs="Times New Roman"/>
        </w:rPr>
        <w:t>(see subsequent section)</w:t>
      </w:r>
      <w:r w:rsidR="0061668C" w:rsidRPr="00EF297E">
        <w:rPr>
          <w:rFonts w:ascii="Times New Roman" w:hAnsi="Times New Roman" w:cs="Times New Roman"/>
        </w:rPr>
        <w:t>, we can</w:t>
      </w:r>
      <w:r w:rsidRPr="00EF297E">
        <w:rPr>
          <w:rFonts w:ascii="Times New Roman" w:hAnsi="Times New Roman" w:cs="Times New Roman"/>
        </w:rPr>
        <w:t xml:space="preserve"> corroborate these </w:t>
      </w:r>
      <w:r w:rsidRPr="00EF297E">
        <w:rPr>
          <w:rFonts w:ascii="Times New Roman" w:hAnsi="Times New Roman" w:cs="Times New Roman"/>
          <w:color w:val="000000" w:themeColor="text1"/>
        </w:rPr>
        <w:t>observations</w:t>
      </w:r>
      <w:r w:rsidR="00D67EF8" w:rsidRPr="00EF297E">
        <w:rPr>
          <w:rFonts w:ascii="Times New Roman" w:hAnsi="Times New Roman" w:cs="Times New Roman"/>
          <w:color w:val="000000" w:themeColor="text1"/>
        </w:rPr>
        <w:t xml:space="preserve"> </w:t>
      </w:r>
      <w:r w:rsidR="00D67EF8" w:rsidRPr="002D785D">
        <w:rPr>
          <w:rFonts w:ascii="Times New Roman" w:hAnsi="Times New Roman" w:cs="Times New Roman"/>
          <w:color w:val="000000" w:themeColor="text1"/>
        </w:rPr>
        <w:t xml:space="preserve">that the </w:t>
      </w:r>
      <w:r w:rsidR="0061668C" w:rsidRPr="002D785D">
        <w:rPr>
          <w:rFonts w:ascii="Times New Roman" w:hAnsi="Times New Roman" w:cs="Times New Roman"/>
          <w:color w:val="000000" w:themeColor="text1"/>
        </w:rPr>
        <w:t xml:space="preserve">over-arching </w:t>
      </w:r>
      <w:r w:rsidR="00D67EF8" w:rsidRPr="002D785D">
        <w:rPr>
          <w:rFonts w:ascii="Times New Roman" w:hAnsi="Times New Roman" w:cs="Times New Roman"/>
          <w:color w:val="000000" w:themeColor="text1"/>
        </w:rPr>
        <w:t xml:space="preserve">goal </w:t>
      </w:r>
      <w:r w:rsidR="0061668C" w:rsidRPr="002D785D">
        <w:rPr>
          <w:rFonts w:ascii="Times New Roman" w:hAnsi="Times New Roman" w:cs="Times New Roman"/>
          <w:color w:val="000000" w:themeColor="text1"/>
        </w:rPr>
        <w:t xml:space="preserve">espoused </w:t>
      </w:r>
      <w:r w:rsidR="007D3BD9" w:rsidRPr="002D785D">
        <w:rPr>
          <w:rFonts w:ascii="Times New Roman" w:hAnsi="Times New Roman" w:cs="Times New Roman"/>
          <w:color w:val="000000" w:themeColor="text1"/>
        </w:rPr>
        <w:t>in the</w:t>
      </w:r>
      <w:r w:rsidR="0061668C" w:rsidRPr="002D785D">
        <w:rPr>
          <w:rFonts w:ascii="Times New Roman" w:hAnsi="Times New Roman" w:cs="Times New Roman"/>
          <w:color w:val="000000" w:themeColor="text1"/>
        </w:rPr>
        <w:t xml:space="preserve"> </w:t>
      </w:r>
      <w:r w:rsidR="00D67EF8" w:rsidRPr="002D785D">
        <w:rPr>
          <w:rFonts w:ascii="Times New Roman" w:hAnsi="Times New Roman" w:cs="Times New Roman"/>
          <w:color w:val="000000" w:themeColor="text1"/>
        </w:rPr>
        <w:t>GSDTE</w:t>
      </w:r>
      <w:r w:rsidR="007D3BD9" w:rsidRPr="002D785D">
        <w:rPr>
          <w:rFonts w:ascii="Times New Roman" w:hAnsi="Times New Roman" w:cs="Times New Roman"/>
          <w:color w:val="000000" w:themeColor="text1"/>
        </w:rPr>
        <w:t xml:space="preserve"> literature</w:t>
      </w:r>
      <w:r w:rsidR="00D67EF8" w:rsidRPr="002D785D">
        <w:rPr>
          <w:rFonts w:ascii="Times New Roman" w:hAnsi="Times New Roman" w:cs="Times New Roman"/>
          <w:color w:val="000000" w:themeColor="text1"/>
        </w:rPr>
        <w:t xml:space="preserve"> is </w:t>
      </w:r>
      <w:r w:rsidR="0061668C" w:rsidRPr="002D785D">
        <w:rPr>
          <w:rFonts w:ascii="Times New Roman" w:hAnsi="Times New Roman" w:cs="Times New Roman"/>
          <w:color w:val="000000" w:themeColor="text1"/>
        </w:rPr>
        <w:t xml:space="preserve">to foster </w:t>
      </w:r>
      <w:r w:rsidR="00D67EF8" w:rsidRPr="002D785D">
        <w:rPr>
          <w:rFonts w:ascii="Times New Roman" w:hAnsi="Times New Roman" w:cs="Times New Roman"/>
          <w:color w:val="000000" w:themeColor="text1"/>
        </w:rPr>
        <w:t>tolerance and acceptance</w:t>
      </w:r>
      <w:r w:rsidR="0061668C" w:rsidRPr="002D785D">
        <w:rPr>
          <w:rFonts w:ascii="Times New Roman" w:hAnsi="Times New Roman" w:cs="Times New Roman"/>
          <w:color w:val="000000" w:themeColor="text1"/>
        </w:rPr>
        <w:t xml:space="preserve"> </w:t>
      </w:r>
      <w:r w:rsidR="00930F25" w:rsidRPr="002D785D">
        <w:rPr>
          <w:rFonts w:ascii="Times New Roman" w:hAnsi="Times New Roman" w:cs="Times New Roman"/>
        </w:rPr>
        <w:t>of</w:t>
      </w:r>
      <w:r w:rsidR="0061668C" w:rsidRPr="002D785D">
        <w:rPr>
          <w:rFonts w:ascii="Times New Roman" w:hAnsi="Times New Roman" w:cs="Times New Roman"/>
        </w:rPr>
        <w:t xml:space="preserve"> </w:t>
      </w:r>
      <w:r w:rsidR="00874EB6" w:rsidRPr="002D785D">
        <w:rPr>
          <w:rFonts w:ascii="Times New Roman" w:hAnsi="Times New Roman" w:cs="Times New Roman"/>
        </w:rPr>
        <w:t xml:space="preserve">particular </w:t>
      </w:r>
      <w:r w:rsidR="0061668C" w:rsidRPr="002D785D">
        <w:rPr>
          <w:rFonts w:ascii="Times New Roman" w:hAnsi="Times New Roman" w:cs="Times New Roman"/>
        </w:rPr>
        <w:t>gende</w:t>
      </w:r>
      <w:r w:rsidR="00930F25" w:rsidRPr="002D785D">
        <w:rPr>
          <w:rFonts w:ascii="Times New Roman" w:hAnsi="Times New Roman" w:cs="Times New Roman"/>
        </w:rPr>
        <w:t xml:space="preserve">r and sexual minority people. As we discuss in the interpretive section of the essay, </w:t>
      </w:r>
      <w:r w:rsidR="003D1A89" w:rsidRPr="002D785D">
        <w:rPr>
          <w:rFonts w:ascii="Times New Roman" w:hAnsi="Times New Roman" w:cs="Times New Roman"/>
        </w:rPr>
        <w:t xml:space="preserve">however, </w:t>
      </w:r>
      <w:r w:rsidR="002D785D">
        <w:rPr>
          <w:rFonts w:ascii="Times New Roman" w:hAnsi="Times New Roman" w:cs="Times New Roman"/>
        </w:rPr>
        <w:t xml:space="preserve">we believe </w:t>
      </w:r>
      <w:r w:rsidR="00930F25" w:rsidRPr="002D785D">
        <w:rPr>
          <w:rFonts w:ascii="Times New Roman" w:hAnsi="Times New Roman" w:cs="Times New Roman"/>
        </w:rPr>
        <w:t xml:space="preserve">this </w:t>
      </w:r>
      <w:r w:rsidR="002D785D">
        <w:rPr>
          <w:rFonts w:ascii="Times New Roman" w:hAnsi="Times New Roman" w:cs="Times New Roman"/>
        </w:rPr>
        <w:t>to be</w:t>
      </w:r>
      <w:r w:rsidR="00930F25" w:rsidRPr="002D785D">
        <w:rPr>
          <w:rFonts w:ascii="Times New Roman" w:hAnsi="Times New Roman" w:cs="Times New Roman"/>
        </w:rPr>
        <w:t xml:space="preserve"> a very different goal from disrupting</w:t>
      </w:r>
      <w:r w:rsidR="00874EB6" w:rsidRPr="002D785D">
        <w:rPr>
          <w:rFonts w:ascii="Times New Roman" w:hAnsi="Times New Roman" w:cs="Times New Roman"/>
        </w:rPr>
        <w:t xml:space="preserve"> how</w:t>
      </w:r>
      <w:r w:rsidR="00930F25" w:rsidRPr="002D785D">
        <w:rPr>
          <w:rFonts w:ascii="Times New Roman" w:hAnsi="Times New Roman" w:cs="Times New Roman"/>
        </w:rPr>
        <w:t xml:space="preserve"> gender and sexual </w:t>
      </w:r>
      <w:r w:rsidR="00874EB6" w:rsidRPr="002D785D">
        <w:rPr>
          <w:rFonts w:ascii="Times New Roman" w:hAnsi="Times New Roman" w:cs="Times New Roman"/>
        </w:rPr>
        <w:t xml:space="preserve">rigidity </w:t>
      </w:r>
      <w:r w:rsidR="00930F25" w:rsidRPr="002D785D">
        <w:rPr>
          <w:rFonts w:ascii="Times New Roman" w:hAnsi="Times New Roman" w:cs="Times New Roman"/>
        </w:rPr>
        <w:t>circumscribe</w:t>
      </w:r>
      <w:r w:rsidR="00930F25" w:rsidRPr="00EF297E">
        <w:rPr>
          <w:rFonts w:ascii="Times New Roman" w:hAnsi="Times New Roman" w:cs="Times New Roman"/>
        </w:rPr>
        <w:t xml:space="preserve"> the lives and life c</w:t>
      </w:r>
      <w:r w:rsidR="00DB3396" w:rsidRPr="00EF297E">
        <w:rPr>
          <w:rFonts w:ascii="Times New Roman" w:hAnsi="Times New Roman" w:cs="Times New Roman"/>
        </w:rPr>
        <w:t xml:space="preserve">hances of </w:t>
      </w:r>
      <w:r w:rsidR="00DB3396" w:rsidRPr="003D1A89">
        <w:rPr>
          <w:rFonts w:ascii="Times New Roman" w:hAnsi="Times New Roman" w:cs="Times New Roman"/>
        </w:rPr>
        <w:t>all people in schools</w:t>
      </w:r>
      <w:r w:rsidR="00874EB6">
        <w:rPr>
          <w:rFonts w:ascii="Times New Roman" w:hAnsi="Times New Roman" w:cs="Times New Roman"/>
        </w:rPr>
        <w:t>, in various ways and to varying degrees</w:t>
      </w:r>
      <w:r w:rsidR="003D1A89">
        <w:rPr>
          <w:rFonts w:ascii="Times New Roman" w:hAnsi="Times New Roman" w:cs="Times New Roman"/>
        </w:rPr>
        <w:t>.</w:t>
      </w:r>
      <w:r w:rsidR="009B74E0">
        <w:rPr>
          <w:rFonts w:ascii="Times New Roman" w:hAnsi="Times New Roman" w:cs="Times New Roman"/>
        </w:rPr>
        <w:t xml:space="preserve"> </w:t>
      </w:r>
    </w:p>
    <w:p w14:paraId="05D0F2BE" w14:textId="2026797A" w:rsidR="00874EB6" w:rsidRPr="00EF297E" w:rsidRDefault="005F25A9" w:rsidP="001E3251">
      <w:pPr>
        <w:widowControl w:val="0"/>
        <w:spacing w:line="480" w:lineRule="auto"/>
        <w:ind w:firstLine="720"/>
        <w:rPr>
          <w:rFonts w:ascii="Times New Roman" w:hAnsi="Times New Roman" w:cs="Times New Roman"/>
        </w:rPr>
      </w:pPr>
      <w:r>
        <w:rPr>
          <w:rFonts w:ascii="Times New Roman" w:hAnsi="Times New Roman" w:cs="Times New Roman"/>
        </w:rPr>
        <w:t>Indeed, t</w:t>
      </w:r>
      <w:r w:rsidR="00874EB6">
        <w:rPr>
          <w:rFonts w:ascii="Times New Roman" w:hAnsi="Times New Roman" w:cs="Times New Roman"/>
        </w:rPr>
        <w:t xml:space="preserve">he 'gender and sexual diversity' in our GSDTE acronym indexes our interest in approaches to pre-service teacher education that seek to trouble or expand traditional ways of living and doing gender and sexuality. While our own use of the phrase 'gender and sexual diversity' exceeds how these diversities are currently coded along identity lines (or as particular gender and sexual minority people e.g., those falling under the </w:t>
      </w:r>
      <w:r w:rsidR="006B2527">
        <w:rPr>
          <w:rFonts w:ascii="Times New Roman" w:hAnsi="Times New Roman" w:cs="Times New Roman"/>
        </w:rPr>
        <w:t>LGBTQIA+</w:t>
      </w:r>
      <w:r w:rsidR="00874EB6">
        <w:rPr>
          <w:rFonts w:ascii="Times New Roman" w:hAnsi="Times New Roman" w:cs="Times New Roman"/>
        </w:rPr>
        <w:t xml:space="preserve"> umbrella), carrying out this kind of review requires the use of search tools that depend on gender and sexual minority terminology.  Much of the educational research literature on 'gender' uses that term </w:t>
      </w:r>
      <w:r w:rsidR="00874EB6">
        <w:rPr>
          <w:rFonts w:ascii="Times New Roman" w:hAnsi="Times New Roman" w:cs="Times New Roman"/>
        </w:rPr>
        <w:lastRenderedPageBreak/>
        <w:t>synonymously for girls and women, and often without a theoretical framework, and there is much 'sexuality' literature that takes up sexual health education alone.  These difficulties are apparent from the Boolean operators that we used in our search (</w:t>
      </w:r>
      <w:r w:rsidR="00263DEA">
        <w:rPr>
          <w:rFonts w:ascii="Times New Roman" w:hAnsi="Times New Roman" w:cs="Times New Roman"/>
        </w:rPr>
        <w:t>included in a prior</w:t>
      </w:r>
      <w:r w:rsidR="00874EB6">
        <w:rPr>
          <w:rFonts w:ascii="Times New Roman" w:hAnsi="Times New Roman" w:cs="Times New Roman"/>
        </w:rPr>
        <w:t xml:space="preserve"> footnote).  We offer this less as a limitation and more as a puzzle on how to bring together and speak productively across scholarship on our topic of interest -- approaches to pre-service teacher education that seek to trouble or expand traditional ways of living and doing gender and sexuality, as above -- without relying on particular identitarian subjects. This dilemma re-appears and is discussed in places across the essay, most notably in the conclusion.</w:t>
      </w:r>
    </w:p>
    <w:p w14:paraId="6F8C5EF9" w14:textId="65F10D39" w:rsidR="00930F25" w:rsidRPr="00EF297E" w:rsidRDefault="002C3078"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In what follows, we offer a descriptive overview of the </w:t>
      </w:r>
      <w:r w:rsidR="008F17A8" w:rsidRPr="00EF297E">
        <w:rPr>
          <w:rFonts w:ascii="Times New Roman" w:hAnsi="Times New Roman" w:cs="Times New Roman"/>
        </w:rPr>
        <w:t>reviewed</w:t>
      </w:r>
      <w:r w:rsidRPr="00EF297E">
        <w:rPr>
          <w:rFonts w:ascii="Times New Roman" w:hAnsi="Times New Roman" w:cs="Times New Roman"/>
        </w:rPr>
        <w:t xml:space="preserve"> literature, with findings grouped into the following categories: pedagogical approaches to integrating gender and sexual diversity, method</w:t>
      </w:r>
      <w:r w:rsidR="008A400A" w:rsidRPr="00EF297E">
        <w:rPr>
          <w:rFonts w:ascii="Times New Roman" w:hAnsi="Times New Roman" w:cs="Times New Roman"/>
        </w:rPr>
        <w:t>ological approaches</w:t>
      </w:r>
      <w:r w:rsidRPr="00EF297E">
        <w:rPr>
          <w:rFonts w:ascii="Times New Roman" w:hAnsi="Times New Roman" w:cs="Times New Roman"/>
        </w:rPr>
        <w:t xml:space="preserve"> used to study this integration, and theoretical </w:t>
      </w:r>
      <w:r w:rsidR="008A0EE5" w:rsidRPr="00EF297E">
        <w:rPr>
          <w:rFonts w:ascii="Times New Roman" w:hAnsi="Times New Roman" w:cs="Times New Roman"/>
        </w:rPr>
        <w:t>approaches to both pedagogy and research</w:t>
      </w:r>
      <w:r w:rsidRPr="00EF297E">
        <w:rPr>
          <w:rFonts w:ascii="Times New Roman" w:hAnsi="Times New Roman" w:cs="Times New Roman"/>
        </w:rPr>
        <w:t xml:space="preserve">.  In each section, we provide a table in order to </w:t>
      </w:r>
      <w:r w:rsidR="008A400A" w:rsidRPr="00EF297E">
        <w:rPr>
          <w:rFonts w:ascii="Times New Roman" w:hAnsi="Times New Roman" w:cs="Times New Roman"/>
        </w:rPr>
        <w:t xml:space="preserve">encourage </w:t>
      </w:r>
      <w:r w:rsidRPr="00EF297E">
        <w:rPr>
          <w:rFonts w:ascii="Times New Roman" w:hAnsi="Times New Roman" w:cs="Times New Roman"/>
        </w:rPr>
        <w:t>others’ use of our findings</w:t>
      </w:r>
      <w:r w:rsidR="00102E55">
        <w:rPr>
          <w:rFonts w:ascii="Times New Roman" w:hAnsi="Times New Roman" w:cs="Times New Roman"/>
        </w:rPr>
        <w:t xml:space="preserve"> for further research and analysis.</w:t>
      </w:r>
    </w:p>
    <w:p w14:paraId="4C6BA5D7" w14:textId="05C575F7" w:rsidR="00E32E0C" w:rsidRPr="00EF297E" w:rsidRDefault="00E32E0C" w:rsidP="001E3251">
      <w:pPr>
        <w:widowControl w:val="0"/>
        <w:spacing w:line="480" w:lineRule="auto"/>
        <w:rPr>
          <w:rFonts w:ascii="Times New Roman" w:hAnsi="Times New Roman" w:cs="Times New Roman"/>
          <w:i/>
        </w:rPr>
      </w:pPr>
      <w:bookmarkStart w:id="3" w:name="_Toc361257087"/>
      <w:r w:rsidRPr="00EF297E">
        <w:rPr>
          <w:rFonts w:ascii="Times New Roman" w:hAnsi="Times New Roman" w:cs="Times New Roman"/>
          <w:i/>
        </w:rPr>
        <w:t>Pedagog</w:t>
      </w:r>
      <w:bookmarkEnd w:id="3"/>
      <w:r w:rsidR="008F17A8" w:rsidRPr="00EF297E">
        <w:rPr>
          <w:rFonts w:ascii="Times New Roman" w:hAnsi="Times New Roman" w:cs="Times New Roman"/>
          <w:i/>
        </w:rPr>
        <w:t>ical Approaches</w:t>
      </w:r>
    </w:p>
    <w:p w14:paraId="70F7A9C2" w14:textId="6DA9C4D6" w:rsidR="00391E06" w:rsidRDefault="00E32E0C" w:rsidP="00C7076C">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The GSDTE literature is </w:t>
      </w:r>
      <w:r w:rsidR="009233A1" w:rsidRPr="00EF297E">
        <w:rPr>
          <w:rFonts w:ascii="Times New Roman" w:hAnsi="Times New Roman" w:cs="Times New Roman"/>
        </w:rPr>
        <w:t xml:space="preserve">first and foremost </w:t>
      </w:r>
      <w:r w:rsidRPr="00EF297E">
        <w:rPr>
          <w:rFonts w:ascii="Times New Roman" w:hAnsi="Times New Roman" w:cs="Times New Roman"/>
        </w:rPr>
        <w:t xml:space="preserve">an archive of </w:t>
      </w:r>
      <w:r w:rsidR="00936587">
        <w:rPr>
          <w:rFonts w:ascii="Times New Roman" w:hAnsi="Times New Roman" w:cs="Times New Roman"/>
        </w:rPr>
        <w:t>pedagogical approaches</w:t>
      </w:r>
      <w:r w:rsidR="00FE20F3" w:rsidRPr="00EF297E">
        <w:rPr>
          <w:rFonts w:ascii="Times New Roman" w:hAnsi="Times New Roman" w:cs="Times New Roman"/>
        </w:rPr>
        <w:t xml:space="preserve"> that teacher educators have used to integrate</w:t>
      </w:r>
      <w:r w:rsidRPr="00EF297E">
        <w:rPr>
          <w:rFonts w:ascii="Times New Roman" w:hAnsi="Times New Roman" w:cs="Times New Roman"/>
        </w:rPr>
        <w:t xml:space="preserve"> gender and sexual diversity </w:t>
      </w:r>
      <w:r w:rsidR="00FE20F3" w:rsidRPr="00EF297E">
        <w:rPr>
          <w:rFonts w:ascii="Times New Roman" w:hAnsi="Times New Roman" w:cs="Times New Roman"/>
        </w:rPr>
        <w:t>into their work with</w:t>
      </w:r>
      <w:r w:rsidRPr="00EF297E">
        <w:rPr>
          <w:rFonts w:ascii="Times New Roman" w:hAnsi="Times New Roman" w:cs="Times New Roman"/>
        </w:rPr>
        <w:t xml:space="preserve"> beginning teachers. </w:t>
      </w:r>
      <w:r w:rsidR="00FE20F3" w:rsidRPr="00EF297E">
        <w:rPr>
          <w:rFonts w:ascii="Times New Roman" w:hAnsi="Times New Roman" w:cs="Times New Roman"/>
        </w:rPr>
        <w:t xml:space="preserve"> </w:t>
      </w:r>
      <w:r w:rsidR="00936587">
        <w:rPr>
          <w:rFonts w:ascii="Times New Roman" w:hAnsi="Times New Roman" w:cs="Times New Roman"/>
        </w:rPr>
        <w:t>The table below sets out the most common approaches</w:t>
      </w:r>
      <w:r w:rsidR="00C7076C">
        <w:rPr>
          <w:rFonts w:ascii="Times New Roman" w:hAnsi="Times New Roman" w:cs="Times New Roman"/>
        </w:rPr>
        <w:t xml:space="preserve"> in the literature</w:t>
      </w:r>
      <w:r w:rsidR="00B42227">
        <w:rPr>
          <w:rFonts w:ascii="Times New Roman" w:hAnsi="Times New Roman" w:cs="Times New Roman"/>
        </w:rPr>
        <w:t>, with additional information on location, level (undergraduate, graduate, elementary or secondary, as available) and any information we could glean as to the topic of the course in which that pedagogical approach was reportedly used</w:t>
      </w:r>
      <w:r w:rsidR="00F43D86">
        <w:rPr>
          <w:rFonts w:ascii="Times New Roman" w:hAnsi="Times New Roman" w:cs="Times New Roman"/>
        </w:rPr>
        <w:t xml:space="preserve"> or recommended by the author</w:t>
      </w:r>
      <w:r w:rsidR="00C7076C">
        <w:rPr>
          <w:rFonts w:ascii="Times New Roman" w:hAnsi="Times New Roman" w:cs="Times New Roman"/>
        </w:rPr>
        <w:t>.</w:t>
      </w:r>
      <w:r w:rsidR="0024511C">
        <w:rPr>
          <w:rStyle w:val="EndnoteReference"/>
          <w:rFonts w:ascii="Times New Roman" w:hAnsi="Times New Roman" w:cs="Times New Roman"/>
        </w:rPr>
        <w:endnoteReference w:id="9"/>
      </w:r>
      <w:r w:rsidR="00C7076C">
        <w:rPr>
          <w:rFonts w:ascii="Times New Roman" w:hAnsi="Times New Roman" w:cs="Times New Roman"/>
        </w:rPr>
        <w:t xml:space="preserve"> </w:t>
      </w:r>
      <w:r w:rsidR="00D211B5">
        <w:rPr>
          <w:rFonts w:ascii="Times New Roman" w:hAnsi="Times New Roman" w:cs="Times New Roman"/>
        </w:rPr>
        <w:t>A legend follows the table for ease of reading.</w:t>
      </w:r>
    </w:p>
    <w:p w14:paraId="33AF8E3C" w14:textId="77777777" w:rsidR="00AC4A18" w:rsidRPr="00EF297E" w:rsidRDefault="00AC4A18" w:rsidP="00AC4A18">
      <w:pPr>
        <w:pStyle w:val="Caption"/>
        <w:keepNext w:val="0"/>
        <w:widowControl w:val="0"/>
        <w:spacing w:after="0" w:line="480" w:lineRule="auto"/>
        <w:jc w:val="center"/>
        <w:rPr>
          <w:rFonts w:ascii="Times New Roman" w:hAnsi="Times New Roman" w:cs="Times New Roman"/>
          <w:b w:val="0"/>
        </w:rPr>
      </w:pPr>
      <w:r w:rsidRPr="00EF297E">
        <w:rPr>
          <w:rFonts w:ascii="Times New Roman" w:hAnsi="Times New Roman" w:cs="Times New Roman"/>
          <w:b w:val="0"/>
        </w:rPr>
        <w:t xml:space="preserve">TABLE </w:t>
      </w:r>
      <w:r w:rsidRPr="00EF297E">
        <w:rPr>
          <w:rFonts w:ascii="Times New Roman" w:hAnsi="Times New Roman" w:cs="Times New Roman"/>
          <w:b w:val="0"/>
        </w:rPr>
        <w:fldChar w:fldCharType="begin"/>
      </w:r>
      <w:r w:rsidRPr="00EF297E">
        <w:rPr>
          <w:rFonts w:ascii="Times New Roman" w:hAnsi="Times New Roman" w:cs="Times New Roman"/>
          <w:b w:val="0"/>
        </w:rPr>
        <w:instrText xml:space="preserve"> SEQ Table \* ARABIC </w:instrText>
      </w:r>
      <w:r w:rsidRPr="00EF297E">
        <w:rPr>
          <w:rFonts w:ascii="Times New Roman" w:hAnsi="Times New Roman" w:cs="Times New Roman"/>
          <w:b w:val="0"/>
        </w:rPr>
        <w:fldChar w:fldCharType="separate"/>
      </w:r>
      <w:r>
        <w:rPr>
          <w:rFonts w:ascii="Times New Roman" w:hAnsi="Times New Roman" w:cs="Times New Roman"/>
          <w:b w:val="0"/>
          <w:noProof/>
        </w:rPr>
        <w:t>1</w:t>
      </w:r>
      <w:r w:rsidRPr="00EF297E">
        <w:rPr>
          <w:rFonts w:ascii="Times New Roman" w:hAnsi="Times New Roman" w:cs="Times New Roman"/>
          <w:b w:val="0"/>
          <w:noProof/>
        </w:rPr>
        <w:fldChar w:fldCharType="end"/>
      </w:r>
      <w:r w:rsidRPr="00EF297E">
        <w:rPr>
          <w:rFonts w:ascii="Times New Roman" w:hAnsi="Times New Roman" w:cs="Times New Roman"/>
          <w:b w:val="0"/>
        </w:rPr>
        <w:t>: PEDAGOGICAL APPROACHES</w:t>
      </w:r>
    </w:p>
    <w:tbl>
      <w:tblPr>
        <w:tblStyle w:val="TableGrid"/>
        <w:tblW w:w="9493" w:type="dxa"/>
        <w:tblLook w:val="04A0" w:firstRow="1" w:lastRow="0" w:firstColumn="1" w:lastColumn="0" w:noHBand="0" w:noVBand="1"/>
      </w:tblPr>
      <w:tblGrid>
        <w:gridCol w:w="1555"/>
        <w:gridCol w:w="3112"/>
        <w:gridCol w:w="992"/>
        <w:gridCol w:w="1016"/>
        <w:gridCol w:w="2818"/>
      </w:tblGrid>
      <w:tr w:rsidR="00391E06" w:rsidRPr="00391E06" w14:paraId="064AB3AC" w14:textId="77777777" w:rsidTr="00391E06">
        <w:trPr>
          <w:cantSplit/>
          <w:tblHeader/>
        </w:trPr>
        <w:tc>
          <w:tcPr>
            <w:tcW w:w="1555" w:type="dxa"/>
          </w:tcPr>
          <w:p w14:paraId="0FF0158B"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b/>
                <w:sz w:val="20"/>
                <w:szCs w:val="20"/>
              </w:rPr>
              <w:t>Pedagogical approach</w:t>
            </w:r>
          </w:p>
        </w:tc>
        <w:tc>
          <w:tcPr>
            <w:tcW w:w="3112" w:type="dxa"/>
          </w:tcPr>
          <w:p w14:paraId="08772202"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b/>
                <w:sz w:val="20"/>
                <w:szCs w:val="20"/>
              </w:rPr>
              <w:t>Source</w:t>
            </w:r>
          </w:p>
        </w:tc>
        <w:tc>
          <w:tcPr>
            <w:tcW w:w="992" w:type="dxa"/>
          </w:tcPr>
          <w:p w14:paraId="5D605628"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b/>
                <w:sz w:val="20"/>
                <w:szCs w:val="20"/>
              </w:rPr>
              <w:t>Location</w:t>
            </w:r>
          </w:p>
        </w:tc>
        <w:tc>
          <w:tcPr>
            <w:tcW w:w="1016" w:type="dxa"/>
          </w:tcPr>
          <w:p w14:paraId="53D6158C"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b/>
                <w:sz w:val="20"/>
                <w:szCs w:val="20"/>
              </w:rPr>
              <w:t>Level</w:t>
            </w:r>
          </w:p>
        </w:tc>
        <w:tc>
          <w:tcPr>
            <w:tcW w:w="2818" w:type="dxa"/>
          </w:tcPr>
          <w:p w14:paraId="57056D9B"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b/>
                <w:sz w:val="20"/>
                <w:szCs w:val="20"/>
              </w:rPr>
              <w:t>Course Topic</w:t>
            </w:r>
          </w:p>
        </w:tc>
      </w:tr>
      <w:tr w:rsidR="00391E06" w:rsidRPr="00391E06" w14:paraId="14D2DFD6" w14:textId="77777777" w:rsidTr="00391E06">
        <w:trPr>
          <w:cantSplit/>
          <w:trHeight w:val="127"/>
        </w:trPr>
        <w:tc>
          <w:tcPr>
            <w:tcW w:w="1555" w:type="dxa"/>
            <w:vMerge w:val="restart"/>
          </w:tcPr>
          <w:p w14:paraId="7ADB713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Reading </w:t>
            </w:r>
            <w:r w:rsidRPr="00391E06">
              <w:rPr>
                <w:rFonts w:ascii="Times New Roman" w:hAnsi="Times New Roman" w:cs="Times New Roman"/>
                <w:sz w:val="20"/>
                <w:szCs w:val="20"/>
              </w:rPr>
              <w:lastRenderedPageBreak/>
              <w:t>children’s and young adult literature</w:t>
            </w:r>
          </w:p>
          <w:p w14:paraId="4F938A3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A298EF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lastRenderedPageBreak/>
              <w:fldChar w:fldCharType="begin"/>
            </w:r>
            <w:r w:rsidRPr="00391E06">
              <w:rPr>
                <w:rFonts w:ascii="Times New Roman" w:hAnsi="Times New Roman" w:cs="Times New Roman"/>
                <w:sz w:val="20"/>
                <w:szCs w:val="20"/>
              </w:rPr>
              <w:instrText xml:space="preserve"> ADDIN ZOTERO_ITEM CSL_CITATION {"citationID":"WRczVKi3","properties":{"formattedCitation":"(Dedeoglu et al., 2012; Hermann-Wilmarth, 2007, 2010; Hermann-Wilmarth &amp; Ryan, 2015; Parsons, 2015; Phillips &amp; Larson, 2012; Schieble, 2012; Souto-Manning &amp; Hermann-Wilmarth, 2008; Wolfe, 2006)","plainCitation":"(Dedeoglu et al., 2012; Hermann-Wilmarth, 2007, 2010; Hermann-Wilmarth &amp; Ryan, 2015; Parsons, 2015; Phillips &amp; Larson, 2012; Schieble, 2012; Souto-Manning &amp; Hermann-Wilmarth, 2008; Wolfe, 2006)"},"citationItems":[{"id":251,"uris":["http://zotero.org/users/647747/items/VFBSETRJ"],"uri":["http://zotero.org/users/647747/items/VFBSETRJ"],"itemData":{"id":251,"type":"article-journal","title":"Turkish preservice peachers’ perceptions of children's picture books reflecting LGBT-related issues","container-title":"The Journal of Educational Research","page":"256-263","volume":"105","issue":"4","source":"CrossRef","abstract":"This research study focuses on Turkish preservice teachers’ perceptions of children’s picture books containing lesbian, gay, bisexual, and transgender issues to lend support to encouraging diversity in teacher education programs and elementary school classrooms. The authors proposed that reading, listening, and responding to diverse children’s picture books within reader response theories and critical literacy have the potential to help preservice teachers develop a deeper understanding of themselves and of others. In the written responses, the authors examined teacher education students’ responses to 2 children’s picture books: And Tango Makes Three and Molly’s Family.","DOI":"10.1080/00220671.2011.627398","ISSN":"0022-0671, 1940-0675","author":[{"family":"Dedeoglu","given":"Hakan"},{"family":"Ulusoy","given":"Mustafa"},{"family":"Lamme","given":"Linda L."}],"issued":{"date-parts":[["2012",6]]},"accessed":{"date-parts":[["2012",7,2]]}}},{"id":196,"uris":["http://zotero.org/users/647747/items/Q86N3HUH"],"uri":["http://zotero.org/users/647747/items/Q86N3HUH"],"itemData":{"id":196,"type":"article-journal","title":"Full inclusion: Understanding the role of gay and lesbian texts and films in teacher education classrooms","container-title":"Language Arts","page":"347","volume":"84","issue":"4","source":"Google Scholar","abstract":"This paper identifies some of the resources the author has found and used to help future teachers become fully inclusive teachers, particularly of early elementary students. Through sharing these resources--children's literature, a children's literature textbook, edited books for teacher educators and pre- and inservice teachers, and a video--the author engages with issues that face teacher educators who are interested in including the perspectives and concerns of gay and lesbian families and students in their literacy education classrooms. In relation to these resources, she asks the following questions: How can teacher educators better prepare their pre- and inservice teachers to address gay and lesbian issues in elementary school classrooms? What kinds of resistance should teacher educators be prepared for from their students? What types of literature and literacy strategies would support a goal of full inclusion?","shortTitle":"Full inclusion","author":[{"family":"Hermann-Wilmarth","given":"Jill M."}],"issued":{"date-parts":[["2007"]]},"accessed":{"date-parts":[["2012",7,2]]}}},{"id":87,"uris":["http://zotero.org/users/647747/items/C5N4IWAK"],"uri":["http://zotero.org/users/647747/items/C5N4IWAK"],"itemData":{"id":87,"type":"article-journal","title":"More than book talks: Preservice teacher dialogue after reading gay and lesbian children’s literature","container-title":"Language Arts","page":"188-198","volume":"87","issue":"3","abstract":"In this paper, the author looks at how she attempted to teach her students--preservice teachers--to engage in dialogic conversation about gay and lesbian identity using children's literature with gay and lesbian characters as a jumping off point. Through her analysis, the author has identified two requirements for dialogic conversation among students with divergent approaches to an issue: time and practice.","author":[{"family":"Hermann-Wilmarth","given":"Jill M."}],"issued":{"date-parts":[["2010"]]}}},{"id":960,"uris":["http://zotero.org/groups/645029/items/HKFF5QFF"],"uri":["http://zotero.org/groups/645029/items/HKFF5QFF"],"itemData":{"id":960,"type":"article-journal","title":"Doing what you can: Considering ways to address LGBT topics in language arts curricula","container-title":"Language Arts","page":"436","volume":"92","issue":"6","ISSN":"0360-9170","shortTitle":"doing What You Can","author":[{"family":"Hermann-Wilmarth","given":"Jill M."},{"family":"Ryan","given":"Caitlin L."}],"issued":{"date-parts":[["2015",7,1]]}}},{"id":827,"uris":["http://zotero.org/groups/645029/items/UJX9X8RW"],"uri":["http://zotero.org/groups/645029/items/UJX9X8RW"],"itemData":{"id":827,"type":"article-journal","title":"Learning from preservice teachers’ responses to trans-themed young adult literature: Improving personal practice in teacher education","container-title":"Discourse: Studies in the Cultural Politics of Education","page":"1–15","source":"Google Scholar","shortTitle":"Learning from preservice teachers’ responses to trans-themed young adult literature","author":[{"family":"Parsons","given":"Linda T."}],"issued":{"date-parts":[["2015"]]}}},{"id":21,"uris":["http://zotero.org/users/647747/items/3UREXT34"],"uri":["http://zotero.org/users/647747/items/3UREXT34"],"itemData":{"id":21,"type":"article-journal","title":"Preservice teachers respond to And Tango Makes Three: deconstructing disciplinary power and the heteronormative in teacher education","container-title":"Gender and Education","page":"159-175","volume":"24","issue":"2","source":"CrossRef","abstract":"This study employs Foucualdian concepts to analyse macro and micro contexts of publicly spoken and silent discourses describing ‘homosexuality,’ ‘education’ and ‘teacher’ in order to identify teacher subject positions available to preservice teachers. The macro context is analysed by tracing heteronormative discourses found in newspaper stories involving teachers and public schools that address conflicting views of homosexuality. The macro context analysis indicates two binary teacher subject positions: martyred (unemployed) teacher/silent (employed) teacher and sophisticated teacher/unsophisticated teacher. The micro context analysis is of preservice teachers' responses to And Tango Makes Three, a picture book by Richardson and Parnell. This analysis demonstrates how preservice teachers take up and negotiate teacher subject positions found in the macro analysis. Combined, the analyses allow the researchers to consider how preservice teachers' performances of teacher subjectivity open up possibilities for re-imagining new teacher subject positions and what this might mean for the practice of teacher educators.","DOI":"10.1080/09540253.2011.602333","ISSN":"0954-0253, 1360-0516","shortTitle":"Preservice teachers respond to               And Tango Makes Three","author":[{"family":"Phillips","given":"Donna Kalmbach"},{"family":"Larson","given":"Mindy Legard"}],"issued":{"date-parts":[["2012",3]]},"accessed":{"date-parts":[["2012",6,29]]}}},{"id":11,"uris":["http://zotero.org/users/647747/items/352FNENW"],"uri":["http://zotero.org/users/647747/items/352FNENW"],"itemData":{"id":11,"type":"article-journal","title":"A critical discourse analysis of teachers’ views on LGBT literature","container-title":"Discourse: Studies in the Cultural Politics of Education","page":"207-222","volume":"33","issue":"2","source":"CrossRef","abstract":"This article presents a thread of discussion posted to a web-based forum in the context of a children's literature course in one teacher education program in the USA. Participants in the virtual discussion include three preservice elementary teachers and the course instructor (author) on the subject of bringing lesbian, gay, bisexual and transgender (LGBT) literature into the elementary classroom. Classroom teachers who lead discussions about race, gender, class, sexuality and inequality are encouraged to create and maintain a safe environment for dialogue. In this article, the author explores how the need to maintain a culture of safety around discussions of sexuality shaped the participants’ views on teaching LGBT literature written for children. Applying the tools of critical discourse analysis, the author demonstrates how events in the discussion unfolded that left normative constructions of sexuality unexamined.","DOI":"10.1080/01596306.2011.620758","ISSN":"0159-6306, 1469-3739","author":[{"family":"Schieble","given":"Melissa"}],"issued":{"date-parts":[["2012",5]]},"accessed":{"date-parts":[["2012",6,29]]}}},{"id":199,"uris":["http://zotero.org/users/647747/items/QKWURGK4"],"uri":["http://zotero.org/users/647747/items/QKWURGK4"],"itemData":{"id":199,"type":"article-journal","title":"Teacher inquiries into gay and lesbian families in early childhood classrooms","container-title":"Journal of Early Childhood Research","page":"263-280","volume":"6","issue":"3","source":"CrossRef","abstract":"Gay and lesbian issues are often silenced in teacher education programs. Such silencing has serious consequences for teachers who feel unprepared to discuss such issues in their classrooms. Challenging the silence regarding gay and lesbian issues that often permeates early childhood classrooms, we share a teacher's critical inquiry into teaching gay and lesbian issues through teacher action research. We posit that while gay and lesbian issues need to be an intrinsic part of teacher education classes, practising teachers may create the opportunity to take steps toward addressing diversity, fully including gay and lesbian issues in their classrooms. We propose that the case presented may provide a practical possibility for teachers to find ways to fully include all students in their literacy practices.","DOI":"10.1177/1476718X08094450","ISSN":"1476-718X","author":[{"family":"Souto-Manning","given":"M."},{"family":"Hermann-Wilmarth","given":"Jill M."}],"issued":{"date-parts":[["2008",10,1]]},"accessed":{"date-parts":[["2012",7,2]]}}},{"id":209,"uris":["http://zotero.org/users/647747/items/RXHT6T9I"],"uri":["http://zotero.org/users/647747/items/RXHT6T9I"],"itemData":{"id":209,"type":"article-journal","title":"Choosing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Dedeoglu et al. (2012) </w:t>
            </w:r>
            <w:r w:rsidRPr="00391E06">
              <w:rPr>
                <w:rFonts w:ascii="Times New Roman" w:hAnsi="Times New Roman" w:cs="Times New Roman"/>
                <w:sz w:val="20"/>
                <w:szCs w:val="20"/>
              </w:rPr>
              <w:fldChar w:fldCharType="end"/>
            </w:r>
          </w:p>
        </w:tc>
        <w:tc>
          <w:tcPr>
            <w:tcW w:w="992" w:type="dxa"/>
          </w:tcPr>
          <w:p w14:paraId="575F25D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Turkey</w:t>
            </w:r>
          </w:p>
        </w:tc>
        <w:tc>
          <w:tcPr>
            <w:tcW w:w="1016" w:type="dxa"/>
          </w:tcPr>
          <w:p w14:paraId="783AE60B" w14:textId="63D6198E" w:rsidR="00391E06" w:rsidRPr="00391E06" w:rsidDel="00E53F6F" w:rsidRDefault="00391E06" w:rsidP="009530CE">
            <w:pPr>
              <w:widowControl w:val="0"/>
              <w:rPr>
                <w:rFonts w:ascii="Times New Roman" w:hAnsi="Times New Roman" w:cs="Times New Roman"/>
                <w:sz w:val="20"/>
                <w:szCs w:val="20"/>
              </w:rPr>
            </w:pPr>
          </w:p>
        </w:tc>
        <w:tc>
          <w:tcPr>
            <w:tcW w:w="2818" w:type="dxa"/>
          </w:tcPr>
          <w:p w14:paraId="06981E66" w14:textId="77777777" w:rsidR="00391E06" w:rsidRPr="00391E06" w:rsidDel="00E53F6F"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5182F22B" w14:textId="77777777" w:rsidTr="00391E06">
        <w:trPr>
          <w:cantSplit/>
          <w:trHeight w:val="123"/>
        </w:trPr>
        <w:tc>
          <w:tcPr>
            <w:tcW w:w="1555" w:type="dxa"/>
            <w:vMerge/>
          </w:tcPr>
          <w:p w14:paraId="78E1D1BB"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A37ED9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Hermann-Wilmarth (2007)</w:t>
            </w:r>
          </w:p>
        </w:tc>
        <w:tc>
          <w:tcPr>
            <w:tcW w:w="992" w:type="dxa"/>
          </w:tcPr>
          <w:p w14:paraId="1EA2A10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0088E50" w14:textId="77777777" w:rsidR="00391E06" w:rsidRPr="00391E06" w:rsidDel="00E53F6F"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43488E2B" w14:textId="77777777" w:rsidR="00391E06" w:rsidRPr="00391E06" w:rsidDel="00E53F6F"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5A2C4F36" w14:textId="77777777" w:rsidTr="00391E06">
        <w:trPr>
          <w:cantSplit/>
          <w:trHeight w:val="123"/>
        </w:trPr>
        <w:tc>
          <w:tcPr>
            <w:tcW w:w="1555" w:type="dxa"/>
            <w:vMerge/>
          </w:tcPr>
          <w:p w14:paraId="279140B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A6BEE2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Hermann-Wilmarth (2010)</w:t>
            </w:r>
          </w:p>
        </w:tc>
        <w:tc>
          <w:tcPr>
            <w:tcW w:w="992" w:type="dxa"/>
          </w:tcPr>
          <w:p w14:paraId="699BB01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4C0755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36619F6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0B957525" w14:textId="77777777" w:rsidTr="00391E06">
        <w:trPr>
          <w:cantSplit/>
          <w:trHeight w:val="123"/>
        </w:trPr>
        <w:tc>
          <w:tcPr>
            <w:tcW w:w="1555" w:type="dxa"/>
            <w:vMerge/>
          </w:tcPr>
          <w:p w14:paraId="70E7B7EF"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4884C8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Parsons (2015)</w:t>
            </w:r>
          </w:p>
        </w:tc>
        <w:tc>
          <w:tcPr>
            <w:tcW w:w="992" w:type="dxa"/>
          </w:tcPr>
          <w:p w14:paraId="7BED997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5250E58" w14:textId="77777777" w:rsidR="00391E06" w:rsidRPr="00391E06" w:rsidRDefault="00391E06" w:rsidP="009530CE">
            <w:pPr>
              <w:widowControl w:val="0"/>
              <w:rPr>
                <w:rFonts w:ascii="Times New Roman" w:hAnsi="Times New Roman" w:cs="Times New Roman"/>
                <w:sz w:val="20"/>
                <w:szCs w:val="20"/>
              </w:rPr>
            </w:pPr>
          </w:p>
        </w:tc>
        <w:tc>
          <w:tcPr>
            <w:tcW w:w="2818" w:type="dxa"/>
          </w:tcPr>
          <w:p w14:paraId="59A4351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young adult literature</w:t>
            </w:r>
          </w:p>
        </w:tc>
      </w:tr>
      <w:tr w:rsidR="00391E06" w:rsidRPr="00391E06" w14:paraId="2E21404A" w14:textId="77777777" w:rsidTr="00391E06">
        <w:trPr>
          <w:cantSplit/>
          <w:trHeight w:val="123"/>
        </w:trPr>
        <w:tc>
          <w:tcPr>
            <w:tcW w:w="1555" w:type="dxa"/>
            <w:vMerge/>
          </w:tcPr>
          <w:p w14:paraId="7FBBD259"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3818C3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Phillips &amp; Larson (2012)</w:t>
            </w:r>
          </w:p>
        </w:tc>
        <w:tc>
          <w:tcPr>
            <w:tcW w:w="992" w:type="dxa"/>
          </w:tcPr>
          <w:p w14:paraId="7BED7C7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0CDA512" w14:textId="77777777" w:rsidR="00391E06" w:rsidRPr="00391E06" w:rsidDel="00E53F6F"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4C427F7A" w14:textId="77777777" w:rsidR="00391E06" w:rsidRPr="00391E06" w:rsidDel="00E53F6F"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0F4C4F37" w14:textId="77777777" w:rsidTr="00391E06">
        <w:trPr>
          <w:cantSplit/>
          <w:trHeight w:val="123"/>
        </w:trPr>
        <w:tc>
          <w:tcPr>
            <w:tcW w:w="1555" w:type="dxa"/>
            <w:vMerge/>
          </w:tcPr>
          <w:p w14:paraId="4CAC2FF9"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4B93C2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Schieble (2012)</w:t>
            </w:r>
          </w:p>
        </w:tc>
        <w:tc>
          <w:tcPr>
            <w:tcW w:w="992" w:type="dxa"/>
          </w:tcPr>
          <w:p w14:paraId="5146403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F1A953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09DA1B0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1582FC53" w14:textId="77777777" w:rsidTr="00391E06">
        <w:trPr>
          <w:cantSplit/>
          <w:trHeight w:val="422"/>
        </w:trPr>
        <w:tc>
          <w:tcPr>
            <w:tcW w:w="1555" w:type="dxa"/>
            <w:vMerge/>
          </w:tcPr>
          <w:p w14:paraId="7D8798C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5FC8259"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Wolfe (2006)</w:t>
            </w:r>
          </w:p>
        </w:tc>
        <w:tc>
          <w:tcPr>
            <w:tcW w:w="992" w:type="dxa"/>
          </w:tcPr>
          <w:p w14:paraId="532186F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842B9F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early childhood</w:t>
            </w:r>
          </w:p>
        </w:tc>
        <w:tc>
          <w:tcPr>
            <w:tcW w:w="2818" w:type="dxa"/>
          </w:tcPr>
          <w:p w14:paraId="42E63B6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631002B7" w14:textId="77777777" w:rsidTr="00391E06">
        <w:trPr>
          <w:cantSplit/>
          <w:trHeight w:val="123"/>
        </w:trPr>
        <w:tc>
          <w:tcPr>
            <w:tcW w:w="1555" w:type="dxa"/>
            <w:vMerge/>
          </w:tcPr>
          <w:p w14:paraId="5D16BE50"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C8FEBD0"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Mason (2010)</w:t>
            </w:r>
          </w:p>
        </w:tc>
        <w:tc>
          <w:tcPr>
            <w:tcW w:w="992" w:type="dxa"/>
          </w:tcPr>
          <w:p w14:paraId="485661D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4F4D97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w:t>
            </w:r>
          </w:p>
        </w:tc>
        <w:tc>
          <w:tcPr>
            <w:tcW w:w="2818" w:type="dxa"/>
          </w:tcPr>
          <w:p w14:paraId="30485C7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15665ACF" w14:textId="77777777" w:rsidTr="00391E06">
        <w:trPr>
          <w:cantSplit/>
          <w:trHeight w:val="123"/>
        </w:trPr>
        <w:tc>
          <w:tcPr>
            <w:tcW w:w="1555" w:type="dxa"/>
            <w:vMerge/>
          </w:tcPr>
          <w:p w14:paraId="78451D3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E7FA98B"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{"citationID":"PdDtC95s","properties":{"formattedCitation":"(Copenhaver-Johnson, 2010; Kearns, Mitton-Kukner, &amp; Tompkins, 2017; Koerner &amp; Hulsebosch, 1996; Letts, 2002; McEntarfer, 2013; Oesterreich, 2002; Robinson &amp; Ferfolja, 2001; Sanlo, 2002; Sarmiento &amp; Vasquez, 2010; Simone, 2002; Vavrus, 2009)","plainCitation":"(Copenhaver-Johnson, 2010; Kearns, Mitton-Kukner, &amp; Tompkins, 2017; Koerner &amp; Hulsebosch, 1996; Letts, 2002; McEntarfer, 2013; Oesterreich, 2002; Robinson &amp; Ferfolja, 2001; Sanlo, 2002; Sarmiento &amp; Vasquez, 2010; Simone, 2002; Vavrus, 2009)"},"citationItems":[{"id":95,"uris":["http://zotero.org/users/647747/items/CRC8GWJT"],"uri":["http://zotero.org/users/647747/items/CRC8GWJT"],"itemData":{"id":95,"type":"chapter","title":"Learning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id":108,"uris":["http://zotero.org/users/647747/items/EJ7IPXQG"],"uri":["http://zotero.org/users/647747/items/EJ7IPXQG"],"itemData":{"id":108,"type":"article-journal","title":"Preparing teachers to work with children of gay and lesbian parents.","container-title":"Journal of Teacher Education","page":"347-354","volume":"47","issue":"5","abstract":"Example of a curriculum and course structure for engaging TCs in conversations about family diversity, with themes from their experience of its use.","author":[{"family":"Koerner","given":"Mari E."},{"family":"Hulsebosch","given":"Patricia"}],"issued":{"date-parts":[["1996"]]}}},{"id":93,"uris":["http://zotero.org/users/647747/items/CJG37AHF"],"uri":["http://zotero.org/users/647747/items/CJG37AHF"],"itemData":{"id":93,"type":"chapter","title":"Revisioning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Copenhaver-Johnson (2010) </w:t>
            </w:r>
            <w:r w:rsidRPr="00391E06">
              <w:rPr>
                <w:rFonts w:ascii="Times New Roman" w:hAnsi="Times New Roman" w:cs="Times New Roman"/>
                <w:sz w:val="20"/>
                <w:szCs w:val="20"/>
              </w:rPr>
              <w:fldChar w:fldCharType="end"/>
            </w:r>
          </w:p>
        </w:tc>
        <w:tc>
          <w:tcPr>
            <w:tcW w:w="992" w:type="dxa"/>
          </w:tcPr>
          <w:p w14:paraId="5298010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C6D3B7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758F4C13" w14:textId="110B70DF"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09D45B90" w14:textId="77777777" w:rsidTr="00391E06">
        <w:trPr>
          <w:cantSplit/>
          <w:trHeight w:val="123"/>
        </w:trPr>
        <w:tc>
          <w:tcPr>
            <w:tcW w:w="1555" w:type="dxa"/>
            <w:vMerge/>
          </w:tcPr>
          <w:p w14:paraId="12B66BE0"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B553E7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King &amp; Brindley (2002)</w:t>
            </w:r>
          </w:p>
        </w:tc>
        <w:tc>
          <w:tcPr>
            <w:tcW w:w="992" w:type="dxa"/>
          </w:tcPr>
          <w:p w14:paraId="1049A5F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4707C4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1A5D56B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seminar</w:t>
            </w:r>
          </w:p>
        </w:tc>
      </w:tr>
      <w:tr w:rsidR="00391E06" w:rsidRPr="00391E06" w14:paraId="579B202C" w14:textId="77777777" w:rsidTr="00391E06">
        <w:trPr>
          <w:cantSplit/>
          <w:trHeight w:val="156"/>
        </w:trPr>
        <w:tc>
          <w:tcPr>
            <w:tcW w:w="1555" w:type="dxa"/>
            <w:vMerge w:val="restart"/>
          </w:tcPr>
          <w:p w14:paraId="32C955D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Inviting LGBTQ guest speakers</w:t>
            </w:r>
          </w:p>
        </w:tc>
        <w:tc>
          <w:tcPr>
            <w:tcW w:w="3112" w:type="dxa"/>
          </w:tcPr>
          <w:p w14:paraId="70EDF6B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{"citationID":"B0tO6rFo","properties":{"formattedCitation":"{\\rtf (Athanases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Jim\\uc0\\u233{}nez, 2002; Turnbull &amp; Hilton, 2010; Wolfe, 2006)}","plainCitation":"(Athanases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Jiménez, 2002; Turnbull &amp; Hilton, 2010; Wolfe, 2006)"},"citationItems":[{"id":138,"uris":["http://zotero.org/users/647747/items/ICE8IGE2"],"uri":["http://zotero.org/users/647747/items/ICE8IGE2"],"itemData":{"id":138,"type":"article-journal","title":"Toward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Jane"}],"issued":{"date-parts":[["2002"]]}}},{"id":58,"uris":["http://zotero.org/users/647747/items/9EFTGRA9"],"uri":["http://zotero.org/users/647747/items/9EFTGRA9"],"itemData":{"id":58,"type":"article-journal","title":"‘The C words’: Clitorises, childhood and challenging compulsory heterosexuality discourses with pre-service primary teachers","container-title":"Sex Education","page":"155-168","volume":"9","issue":"2","source":"CrossRef","abstract":"This paper reports on accidental ethnographic research. It arose unexpectedly out of the everyday teaching of first-year pre-service primary teachers at an Australian university. Via narrative, self-reflexivity, and student responses, we explore the interwoven workings of heteronormative, gendernormative and misogynist discourses when a chapter from \"Queering Elementary Education\" in the Course Reader created controversy, moral panic and resistance among students. The paper then charts the implementation of various strategies and interventions by the three authors of the paper: Greg, the lecturer; Maria, the Reading's author; and Steph, the Reading's protagonist. While outlining the subsequent shifts in student responses and discourses, we also problematise particular aspects of the processes of intervention where they still point to the insidious power and overarching framework of heteronormativity and gendernormativity that require ongoing challenges.","DOI":"10.1080/14681810902829539","ISSN":"1468-1811, 1472-0825","shortTitle":"‘The C Words’","author":[{"family":"Curran","given":"Greg"},{"family":"Chiarolli","given":"Steph"},{"family":"Pallotta-Chiarolli","given":"Maria"}],"issued":{"date-parts":[["2009",5]]},"accessed":{"date-parts":[["2012",7,2]]}}},{"id":41,"uris":["http://zotero.org/users/647747/items/7C86J93V"],"uri":["http://zotero.org/users/647747/items/7C86J93V"],"itemData":{"id":41,"type":"article-journal","title":"Transcending rainbow flags and pride parades: Preparing special education preservice educators to work with gay and lesbian youth","container-title":"SRATE Journal","page":"36-43","volume":"19","issue":"2","abstract":"Educators are often at a loss in handling lesbian, gay, bisexual and transgender (LGBT) issues in the classroom. tvOften this is attributable to a lack of training during the preservice program at the university level. This article suggests that special education teacher preparation programs are uniquely positioned to promote sexual diversity through inclusive school practices. Activities and resources for including sexual diversity in the preservice curriculum are included.","author":[{"family":"Dykes","given":"Frank"}],"issued":{"date-parts":[["2010"]]}}},{"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M."}],"issued":{"date-parts":[["2002"]]}}},{"id":45,"uris":["http://zotero.org/users/647747/items/7PNCNBDP"],"uri":["http://zotero.org/users/647747/items/7PNCNBDP"],"itemData":{"id":45,"type":"article-journal","title":"A qualitative study of student change following lesbian/gay/bisexual speaker panel presentations","container-title":"Journal of College Student Development","page":"483-492","volume":"36","issue":"5","abstract":"Examined the changes in students' attitudes toward lesbian, gay, and bisexual individuals, as a result of attending panel presentations by lesbian, gay and bisexual individuals. 260 students (aged 18–48 yrs) were analyzed using the Enthrograph program. 12 themes were identified. Change text was obtained from answers to the questions about change, on a form completed by Ss immediately after hearing the panel. Results reveal that many Ss acknowledged change, both globally and specifically. Many of their misconceptions and stereotypes about lesbians, gay men and bisexual men and women were dispelled by the panels. They reported an increasing recognition of their similarity to lesbians, gays and bisexuals, and an increased understanding and empathy for the difficulties experienced because of heterosexism. Ss also reported becoming more self-reflective about concerns related to sexual orientation and their own attitudes.","author":[{"family":"Geasler","given":"Margie J."},{"family":"Croteau","given":"James M."},{"family":"Heineman","given":"Carol J."},{"family":"Edlund","given":"Connie J."}],"issued":{"date-parts":[["1995"]]}}},{"id":89,"uris":["http://zotero.org/users/647747/items/CAKII3FJ"],"uri":["http://zotero.org/users/647747/items/CAKII3FJ"],"itemData":{"id":89,"type":"article-journal","title":"Unlearning homophobia through a pedagogy of anonymity","container-title":"Teaching Education","page":"115-124","volume":"9","issue":"1","source":"CrossRef","DOI":"10.1080/1047621970090120","ISSN":"1047-6210, 1470-1286","author":[{"family":"Goldstein","given":"Tara"}],"issued":{"date-parts":[["1997",6]]},"accessed":{"date-parts":[["2012",7,2]]}}},{"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id":83,"uris":["http://zotero.org/users/647747/items/BWT56CAI"],"uri":["http://zotero.org/users/647747/items/BWT56CAI"],"itemData":{"id":83,"type":"article-journal","title":"The quest for a queer inclusive cultural ethics: Setting directions for teachers' preservice and continuing professional development","container-title":"New Directions for Adult and Continuing Education","page":"51-61","volume":"2006","issue":"112","source":"CrossRef","abstract":"This chapter examines changes in preservice and continuing teacher professional development that are aimed at addressing sexual minority issues in schools as studentsʼ learning places and teachersʼ workplaces.","DOI":"10.1002/ace.236","ISSN":"10522891, 15360717","shortTitle":"The quest for a queer inclusive cultural ethics","author":[{"family":"Grace","given":"Andre P."},{"family":"Wells","given":"Kristopher"}],"issued":{"date-parts":[["2006"]]},"accessed":{"date-parts":[["2012",7,3]]}}},{"id":13,"uris":["http://zotero.org/users/647747/items/3D9M5PTG"],"uri":["http://zotero.org/users/647747/items/3D9M5PTG"],"itemData":{"id":13,"type":"article-journal","title":"Teach to reach: Addressing lesbian, gay, bisexual, and transgender youth issues in the classroom","container-title":"The New Educator","page":"149-157","volume":"2","issue":"2","source":"CrossRef","abstract":"This article explores the delicate and complex issues immediate to the lives of lesbian, gay, bisexual, and transgender (LGBT) youth. The author places the discussion within the context of learning environments and presents ways in which pre-service and in-service teachers can help create safe and equitable spaces for all learners. Presented are various classroom strategies, activities, and resources for educators to tap into and utilize.","DOI":"10.1080/15476880600657124","ISSN":"1547-688X, 1549-9243","shortTitle":"Teach to Reach","author":[{"family":"Hall","given":"Horace R."}],"issued":{"date-parts":[["2006",7]]},"accessed":{"date-parts":[["2012",7,2]]}}},{"id":276,"uris":["http://zotero.org/users/647747/items/ZE9T2IHG"],"uri":["http://zotero.org/users/647747/items/ZE9T2IHG"],"itemData":{"id":276,"type":"article-journal","title":"Listening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M."}],"issued":{"date-parts":[["2002"]]}}},{"id":69,"uris":["http://zotero.org/users/647747/items/AX8AVK6S"],"uri":["http://zotero.org/users/647747/items/AX8AVK6S"],"itemData":{"id":69,"type":"article-journal","title":"Teacher education in human sexuality: Design for improvement","container-title":"The Teacher Educator","page":"2-10","volume":"18","issue":"4","source":"CrossRef","abstract":"[includes instance of gay youth speaking in TE about homosexuality and \"representing the gay community\"]","ISSN":"0887-8730, 1938-8101","shortTitle":"Teacher education in human sexuality","author":[{"family":"McDermott","given":"Robert J."},{"family":"Marty","given":"Phillip J."}],"issued":{"date-parts":[["1983",3]]},"accessed":{"date-parts":[["2012",7,2]]}}},{"id":3,"uris":["http://zotero.org/users/647747/items/29BAQCC6"],"uri":["http://zotero.org/users/647747/items/29BAQCC6"],"itemData":{"id":3,"type":"chapter","title":"Confronting homophobia in a multicultural teacher education course","container-title":"Queering elementary education: Advancing the dialogue about sexualities and schooling","publisher":"Rowman &amp; Littlefield","publisher-place":"Lanham, MD","page":"247-256","event-place":"Lanham, MD","abstract":"Two TE reflect on including sexual diversity issues and confronting homophobic in MC TE course. Highlights include It's Elementary and a lesbian guest speaker. Student resistance in class conversations in discussed.","author":[{"family":"Mulhern","given":"Margaret"},{"family":"Martinez","given":"Gregory"}],"issued":{"date-parts":[["1999"]]}}},{"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lang w:val="en-US"/>
              </w:rPr>
              <w:t xml:space="preserve">Athanases &amp; Larrabee (2003) </w:t>
            </w:r>
            <w:r w:rsidRPr="00391E06">
              <w:rPr>
                <w:rFonts w:ascii="Times New Roman" w:hAnsi="Times New Roman" w:cs="Times New Roman"/>
                <w:sz w:val="20"/>
                <w:szCs w:val="20"/>
              </w:rPr>
              <w:fldChar w:fldCharType="end"/>
            </w:r>
          </w:p>
        </w:tc>
        <w:tc>
          <w:tcPr>
            <w:tcW w:w="992" w:type="dxa"/>
          </w:tcPr>
          <w:p w14:paraId="741F72E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587AAE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0B47FE3" w14:textId="38428B36"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64EFABCF" w14:textId="77777777" w:rsidTr="00391E06">
        <w:trPr>
          <w:cantSplit/>
          <w:trHeight w:val="46"/>
        </w:trPr>
        <w:tc>
          <w:tcPr>
            <w:tcW w:w="1555" w:type="dxa"/>
            <w:vMerge/>
          </w:tcPr>
          <w:p w14:paraId="752E29CC"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70673F2" w14:textId="77777777" w:rsidR="00391E06" w:rsidRPr="00391E06" w:rsidRDefault="00391E06" w:rsidP="009530CE">
            <w:pPr>
              <w:widowControl w:val="0"/>
              <w:rPr>
                <w:rFonts w:ascii="Times New Roman" w:hAnsi="Times New Roman" w:cs="Times New Roman"/>
                <w:sz w:val="20"/>
                <w:szCs w:val="20"/>
                <w:lang w:val="en-US"/>
              </w:rPr>
            </w:pPr>
            <w:proofErr w:type="spellStart"/>
            <w:r w:rsidRPr="00391E06">
              <w:rPr>
                <w:rFonts w:ascii="Times New Roman" w:hAnsi="Times New Roman" w:cs="Times New Roman"/>
                <w:sz w:val="20"/>
                <w:szCs w:val="20"/>
                <w:lang w:val="en-US"/>
              </w:rPr>
              <w:t>Bresser</w:t>
            </w:r>
            <w:proofErr w:type="spellEnd"/>
            <w:r w:rsidRPr="00391E06">
              <w:rPr>
                <w:rFonts w:ascii="Times New Roman" w:hAnsi="Times New Roman" w:cs="Times New Roman"/>
                <w:sz w:val="20"/>
                <w:szCs w:val="20"/>
                <w:lang w:val="en-US"/>
              </w:rPr>
              <w:t xml:space="preserve"> (2002)</w:t>
            </w:r>
          </w:p>
        </w:tc>
        <w:tc>
          <w:tcPr>
            <w:tcW w:w="992" w:type="dxa"/>
          </w:tcPr>
          <w:p w14:paraId="1D9AAFB5"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USA</w:t>
            </w:r>
          </w:p>
        </w:tc>
        <w:tc>
          <w:tcPr>
            <w:tcW w:w="1016" w:type="dxa"/>
          </w:tcPr>
          <w:p w14:paraId="52536D5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G</w:t>
            </w:r>
          </w:p>
        </w:tc>
        <w:tc>
          <w:tcPr>
            <w:tcW w:w="2818" w:type="dxa"/>
          </w:tcPr>
          <w:p w14:paraId="6596CAD1" w14:textId="261B77C7" w:rsidR="00391E06" w:rsidRPr="00391E06" w:rsidRDefault="00520C0E" w:rsidP="009530CE">
            <w:pPr>
              <w:widowControl w:val="0"/>
              <w:rPr>
                <w:rFonts w:ascii="Times New Roman" w:hAnsi="Times New Roman" w:cs="Times New Roman"/>
                <w:sz w:val="20"/>
                <w:szCs w:val="20"/>
              </w:rPr>
            </w:pPr>
            <w:r>
              <w:rPr>
                <w:rFonts w:ascii="Times New Roman" w:hAnsi="Times New Roman" w:cs="Times New Roman"/>
                <w:sz w:val="20"/>
                <w:szCs w:val="20"/>
              </w:rPr>
              <w:t>DESF ('human relations')</w:t>
            </w:r>
          </w:p>
        </w:tc>
      </w:tr>
      <w:tr w:rsidR="00391E06" w:rsidRPr="00391E06" w14:paraId="4CBC1E53" w14:textId="77777777" w:rsidTr="00391E06">
        <w:trPr>
          <w:cantSplit/>
          <w:trHeight w:val="46"/>
        </w:trPr>
        <w:tc>
          <w:tcPr>
            <w:tcW w:w="1555" w:type="dxa"/>
            <w:vMerge/>
          </w:tcPr>
          <w:p w14:paraId="599F160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71C6DEC"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Curran et al. (2009)</w:t>
            </w:r>
          </w:p>
        </w:tc>
        <w:tc>
          <w:tcPr>
            <w:tcW w:w="992" w:type="dxa"/>
          </w:tcPr>
          <w:p w14:paraId="28B1C1BD"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Australia</w:t>
            </w:r>
          </w:p>
        </w:tc>
        <w:tc>
          <w:tcPr>
            <w:tcW w:w="1016" w:type="dxa"/>
          </w:tcPr>
          <w:p w14:paraId="466242AE"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E</w:t>
            </w:r>
          </w:p>
        </w:tc>
        <w:tc>
          <w:tcPr>
            <w:tcW w:w="2818" w:type="dxa"/>
          </w:tcPr>
          <w:p w14:paraId="42A4F0F1" w14:textId="77777777" w:rsidR="00391E06" w:rsidRPr="00391E06" w:rsidRDefault="00391E06" w:rsidP="009530CE">
            <w:pPr>
              <w:widowControl w:val="0"/>
              <w:rPr>
                <w:rFonts w:ascii="Times New Roman" w:hAnsi="Times New Roman" w:cs="Times New Roman"/>
                <w:sz w:val="20"/>
                <w:szCs w:val="20"/>
                <w:lang w:val="en-US"/>
              </w:rPr>
            </w:pPr>
          </w:p>
        </w:tc>
      </w:tr>
      <w:tr w:rsidR="00391E06" w:rsidRPr="00391E06" w14:paraId="045F0E11" w14:textId="77777777" w:rsidTr="00391E06">
        <w:trPr>
          <w:cantSplit/>
          <w:trHeight w:val="46"/>
        </w:trPr>
        <w:tc>
          <w:tcPr>
            <w:tcW w:w="1555" w:type="dxa"/>
            <w:vMerge/>
          </w:tcPr>
          <w:p w14:paraId="67E428A5"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6F8419F"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Dykes (2010)</w:t>
            </w:r>
          </w:p>
        </w:tc>
        <w:tc>
          <w:tcPr>
            <w:tcW w:w="992" w:type="dxa"/>
          </w:tcPr>
          <w:p w14:paraId="6CFA3804"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USA</w:t>
            </w:r>
          </w:p>
        </w:tc>
        <w:tc>
          <w:tcPr>
            <w:tcW w:w="1016" w:type="dxa"/>
          </w:tcPr>
          <w:p w14:paraId="5643E7B0"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N/A</w:t>
            </w:r>
          </w:p>
        </w:tc>
        <w:tc>
          <w:tcPr>
            <w:tcW w:w="2818" w:type="dxa"/>
          </w:tcPr>
          <w:p w14:paraId="061C3D0F"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special education</w:t>
            </w:r>
          </w:p>
        </w:tc>
      </w:tr>
      <w:tr w:rsidR="00391E06" w:rsidRPr="00391E06" w14:paraId="4BF5358E" w14:textId="77777777" w:rsidTr="00391E06">
        <w:trPr>
          <w:cantSplit/>
          <w:trHeight w:val="46"/>
        </w:trPr>
        <w:tc>
          <w:tcPr>
            <w:tcW w:w="1555" w:type="dxa"/>
            <w:vMerge/>
          </w:tcPr>
          <w:p w14:paraId="4DAB5CB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20FED2F"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Eyre (1993)</w:t>
            </w:r>
          </w:p>
        </w:tc>
        <w:tc>
          <w:tcPr>
            <w:tcW w:w="992" w:type="dxa"/>
          </w:tcPr>
          <w:p w14:paraId="780AF9B7"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Canada</w:t>
            </w:r>
          </w:p>
        </w:tc>
        <w:tc>
          <w:tcPr>
            <w:tcW w:w="1016" w:type="dxa"/>
          </w:tcPr>
          <w:p w14:paraId="581AD2EC"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E, S</w:t>
            </w:r>
          </w:p>
        </w:tc>
        <w:tc>
          <w:tcPr>
            <w:tcW w:w="2818" w:type="dxa"/>
          </w:tcPr>
          <w:p w14:paraId="181A81E0" w14:textId="0E95BF4D"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physical education methods</w:t>
            </w:r>
          </w:p>
        </w:tc>
      </w:tr>
      <w:tr w:rsidR="00391E06" w:rsidRPr="00391E06" w14:paraId="02D7DF29" w14:textId="77777777" w:rsidTr="00391E06">
        <w:trPr>
          <w:cantSplit/>
          <w:trHeight w:val="149"/>
        </w:trPr>
        <w:tc>
          <w:tcPr>
            <w:tcW w:w="1555" w:type="dxa"/>
            <w:vMerge/>
          </w:tcPr>
          <w:p w14:paraId="191477DB"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146DC4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Fifield &amp; Swain (2002)</w:t>
            </w:r>
          </w:p>
        </w:tc>
        <w:tc>
          <w:tcPr>
            <w:tcW w:w="992" w:type="dxa"/>
          </w:tcPr>
          <w:p w14:paraId="567D9A2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B90E9B9" w14:textId="77777777" w:rsidR="00391E06" w:rsidRPr="00391E06" w:rsidRDefault="00391E06" w:rsidP="009530CE">
            <w:pPr>
              <w:widowControl w:val="0"/>
              <w:rPr>
                <w:rFonts w:ascii="Times New Roman" w:hAnsi="Times New Roman" w:cs="Times New Roman"/>
                <w:sz w:val="20"/>
                <w:szCs w:val="20"/>
                <w:lang w:val="en-US"/>
              </w:rPr>
            </w:pPr>
          </w:p>
        </w:tc>
        <w:tc>
          <w:tcPr>
            <w:tcW w:w="2818" w:type="dxa"/>
          </w:tcPr>
          <w:p w14:paraId="71632037"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science methods</w:t>
            </w:r>
          </w:p>
        </w:tc>
      </w:tr>
      <w:tr w:rsidR="00391E06" w:rsidRPr="00391E06" w14:paraId="6E6ADB3D" w14:textId="77777777" w:rsidTr="00391E06">
        <w:trPr>
          <w:cantSplit/>
          <w:trHeight w:val="149"/>
        </w:trPr>
        <w:tc>
          <w:tcPr>
            <w:tcW w:w="1555" w:type="dxa"/>
            <w:vMerge/>
          </w:tcPr>
          <w:p w14:paraId="2E98E11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9FF135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Goldstein (1997)</w:t>
            </w:r>
          </w:p>
        </w:tc>
        <w:tc>
          <w:tcPr>
            <w:tcW w:w="992" w:type="dxa"/>
          </w:tcPr>
          <w:p w14:paraId="0996742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6BF30429"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S</w:t>
            </w:r>
          </w:p>
        </w:tc>
        <w:tc>
          <w:tcPr>
            <w:tcW w:w="2818" w:type="dxa"/>
          </w:tcPr>
          <w:p w14:paraId="64F38CBB" w14:textId="77777777" w:rsidR="00391E06" w:rsidRPr="00391E06" w:rsidRDefault="00391E06" w:rsidP="009530CE">
            <w:pPr>
              <w:widowControl w:val="0"/>
              <w:rPr>
                <w:rFonts w:ascii="Times New Roman" w:hAnsi="Times New Roman" w:cs="Times New Roman"/>
                <w:sz w:val="20"/>
                <w:szCs w:val="20"/>
                <w:lang w:val="en-US"/>
              </w:rPr>
            </w:pPr>
          </w:p>
        </w:tc>
      </w:tr>
      <w:tr w:rsidR="00391E06" w:rsidRPr="00391E06" w14:paraId="7DFB2E30" w14:textId="77777777" w:rsidTr="00391E06">
        <w:trPr>
          <w:cantSplit/>
          <w:trHeight w:val="149"/>
        </w:trPr>
        <w:tc>
          <w:tcPr>
            <w:tcW w:w="1555" w:type="dxa"/>
            <w:vMerge/>
          </w:tcPr>
          <w:p w14:paraId="1469B64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682E39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Goldstein et al. (2007)</w:t>
            </w:r>
          </w:p>
        </w:tc>
        <w:tc>
          <w:tcPr>
            <w:tcW w:w="992" w:type="dxa"/>
          </w:tcPr>
          <w:p w14:paraId="5660EB5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5F32701B"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N/A</w:t>
            </w:r>
          </w:p>
        </w:tc>
        <w:tc>
          <w:tcPr>
            <w:tcW w:w="2818" w:type="dxa"/>
          </w:tcPr>
          <w:p w14:paraId="2D03986C"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N/A</w:t>
            </w:r>
          </w:p>
        </w:tc>
      </w:tr>
      <w:tr w:rsidR="00391E06" w:rsidRPr="00391E06" w14:paraId="75EF5AEA" w14:textId="77777777" w:rsidTr="00391E06">
        <w:trPr>
          <w:cantSplit/>
          <w:trHeight w:val="149"/>
        </w:trPr>
        <w:tc>
          <w:tcPr>
            <w:tcW w:w="1555" w:type="dxa"/>
            <w:vMerge/>
          </w:tcPr>
          <w:p w14:paraId="2827E82B"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E026F7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Grace &amp; Wells (2006)</w:t>
            </w:r>
          </w:p>
        </w:tc>
        <w:tc>
          <w:tcPr>
            <w:tcW w:w="992" w:type="dxa"/>
          </w:tcPr>
          <w:p w14:paraId="5E7C259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5BBBE70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5299EB9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1607A3F9" w14:textId="77777777" w:rsidTr="00391E06">
        <w:trPr>
          <w:cantSplit/>
          <w:trHeight w:val="149"/>
        </w:trPr>
        <w:tc>
          <w:tcPr>
            <w:tcW w:w="1555" w:type="dxa"/>
            <w:vMerge/>
          </w:tcPr>
          <w:p w14:paraId="7A7FAE2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F4904C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Hall (2006)</w:t>
            </w:r>
          </w:p>
        </w:tc>
        <w:tc>
          <w:tcPr>
            <w:tcW w:w="992" w:type="dxa"/>
          </w:tcPr>
          <w:p w14:paraId="7F4934C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67BE65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4A400B8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7A3B6C39" w14:textId="77777777" w:rsidTr="00391E06">
        <w:trPr>
          <w:cantSplit/>
          <w:trHeight w:val="149"/>
        </w:trPr>
        <w:tc>
          <w:tcPr>
            <w:tcW w:w="1555" w:type="dxa"/>
            <w:vMerge/>
          </w:tcPr>
          <w:p w14:paraId="3E2A3E15"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59C6F10"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Kissen</w:t>
            </w:r>
            <w:proofErr w:type="spellEnd"/>
            <w:r w:rsidRPr="00391E06">
              <w:rPr>
                <w:rFonts w:ascii="Times New Roman" w:hAnsi="Times New Roman" w:cs="Times New Roman"/>
                <w:sz w:val="20"/>
                <w:szCs w:val="20"/>
                <w:lang w:val="en-US"/>
              </w:rPr>
              <w:t xml:space="preserve"> (1993)</w:t>
            </w:r>
          </w:p>
        </w:tc>
        <w:tc>
          <w:tcPr>
            <w:tcW w:w="992" w:type="dxa"/>
          </w:tcPr>
          <w:p w14:paraId="0D5DA4F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C8D42D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324ACA3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032AE205" w14:textId="77777777" w:rsidTr="00391E06">
        <w:trPr>
          <w:cantSplit/>
          <w:trHeight w:val="149"/>
        </w:trPr>
        <w:tc>
          <w:tcPr>
            <w:tcW w:w="1555" w:type="dxa"/>
            <w:vMerge/>
          </w:tcPr>
          <w:p w14:paraId="54B3D04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149FA2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Lipkin (2002)</w:t>
            </w:r>
          </w:p>
        </w:tc>
        <w:tc>
          <w:tcPr>
            <w:tcW w:w="992" w:type="dxa"/>
          </w:tcPr>
          <w:p w14:paraId="5E0E732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B644F7F" w14:textId="77777777" w:rsidR="00391E06" w:rsidRPr="00391E06" w:rsidRDefault="00391E06" w:rsidP="009530CE">
            <w:pPr>
              <w:widowControl w:val="0"/>
              <w:rPr>
                <w:rFonts w:ascii="Times New Roman" w:hAnsi="Times New Roman" w:cs="Times New Roman"/>
                <w:sz w:val="20"/>
                <w:szCs w:val="20"/>
              </w:rPr>
            </w:pPr>
          </w:p>
        </w:tc>
        <w:tc>
          <w:tcPr>
            <w:tcW w:w="2818" w:type="dxa"/>
          </w:tcPr>
          <w:p w14:paraId="024A9B0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5ED72C77" w14:textId="77777777" w:rsidTr="00391E06">
        <w:trPr>
          <w:cantSplit/>
          <w:trHeight w:val="149"/>
        </w:trPr>
        <w:tc>
          <w:tcPr>
            <w:tcW w:w="1555" w:type="dxa"/>
            <w:vMerge/>
          </w:tcPr>
          <w:p w14:paraId="1F2D9850"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338EBE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McDermott &amp; Marty (1983)</w:t>
            </w:r>
          </w:p>
        </w:tc>
        <w:tc>
          <w:tcPr>
            <w:tcW w:w="992" w:type="dxa"/>
          </w:tcPr>
          <w:p w14:paraId="29BEF3F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DA2AFB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 S</w:t>
            </w:r>
          </w:p>
        </w:tc>
        <w:tc>
          <w:tcPr>
            <w:tcW w:w="2818" w:type="dxa"/>
          </w:tcPr>
          <w:p w14:paraId="053BB68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human sexuality</w:t>
            </w:r>
          </w:p>
        </w:tc>
      </w:tr>
      <w:tr w:rsidR="00391E06" w:rsidRPr="00391E06" w14:paraId="7E85A2A0" w14:textId="77777777" w:rsidTr="00391E06">
        <w:trPr>
          <w:cantSplit/>
          <w:trHeight w:val="149"/>
        </w:trPr>
        <w:tc>
          <w:tcPr>
            <w:tcW w:w="1555" w:type="dxa"/>
            <w:vMerge/>
          </w:tcPr>
          <w:p w14:paraId="7FD1CAFC"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E652C1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Mulhern &amp; Martinez (1999)</w:t>
            </w:r>
          </w:p>
        </w:tc>
        <w:tc>
          <w:tcPr>
            <w:tcW w:w="992" w:type="dxa"/>
          </w:tcPr>
          <w:p w14:paraId="7A5A5D6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7BF195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793B99B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753CC862" w14:textId="77777777" w:rsidTr="00391E06">
        <w:trPr>
          <w:cantSplit/>
          <w:trHeight w:val="149"/>
        </w:trPr>
        <w:tc>
          <w:tcPr>
            <w:tcW w:w="1555" w:type="dxa"/>
            <w:vMerge/>
          </w:tcPr>
          <w:p w14:paraId="67BCD28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1E56F5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Pendleton Jiménez (2002)</w:t>
            </w:r>
          </w:p>
        </w:tc>
        <w:tc>
          <w:tcPr>
            <w:tcW w:w="992" w:type="dxa"/>
          </w:tcPr>
          <w:p w14:paraId="69EE3952"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sz w:val="20"/>
                <w:szCs w:val="20"/>
              </w:rPr>
              <w:t>Canada</w:t>
            </w:r>
          </w:p>
        </w:tc>
        <w:tc>
          <w:tcPr>
            <w:tcW w:w="1016" w:type="dxa"/>
          </w:tcPr>
          <w:p w14:paraId="7319E64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43A3929F" w14:textId="362E49B2"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E5CC77E" w14:textId="77777777" w:rsidTr="00391E06">
        <w:trPr>
          <w:cantSplit/>
          <w:trHeight w:val="149"/>
        </w:trPr>
        <w:tc>
          <w:tcPr>
            <w:tcW w:w="1555" w:type="dxa"/>
            <w:vMerge/>
          </w:tcPr>
          <w:p w14:paraId="37E043A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1900E7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Staley &amp; Leonardi (2016)</w:t>
            </w:r>
          </w:p>
        </w:tc>
        <w:tc>
          <w:tcPr>
            <w:tcW w:w="992" w:type="dxa"/>
          </w:tcPr>
          <w:p w14:paraId="7E870EC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E4E6FD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w:t>
            </w:r>
          </w:p>
        </w:tc>
        <w:tc>
          <w:tcPr>
            <w:tcW w:w="2818" w:type="dxa"/>
          </w:tcPr>
          <w:p w14:paraId="4226321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language arts methods</w:t>
            </w:r>
          </w:p>
        </w:tc>
      </w:tr>
      <w:tr w:rsidR="00391E06" w:rsidRPr="00391E06" w14:paraId="59CF9ACA" w14:textId="77777777" w:rsidTr="00391E06">
        <w:trPr>
          <w:cantSplit/>
          <w:trHeight w:val="149"/>
        </w:trPr>
        <w:tc>
          <w:tcPr>
            <w:tcW w:w="1555" w:type="dxa"/>
            <w:vMerge/>
          </w:tcPr>
          <w:p w14:paraId="585E018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96D0F8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Turnbull &amp; Hilton (2010)</w:t>
            </w:r>
          </w:p>
        </w:tc>
        <w:tc>
          <w:tcPr>
            <w:tcW w:w="992" w:type="dxa"/>
          </w:tcPr>
          <w:p w14:paraId="57F8869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744FB6E0" w14:textId="77777777" w:rsidR="00391E06" w:rsidRPr="00391E06" w:rsidRDefault="00391E06" w:rsidP="009530CE">
            <w:pPr>
              <w:widowControl w:val="0"/>
              <w:rPr>
                <w:rFonts w:ascii="Times New Roman" w:hAnsi="Times New Roman" w:cs="Times New Roman"/>
                <w:sz w:val="20"/>
                <w:szCs w:val="20"/>
              </w:rPr>
            </w:pPr>
          </w:p>
        </w:tc>
        <w:tc>
          <w:tcPr>
            <w:tcW w:w="2818" w:type="dxa"/>
          </w:tcPr>
          <w:p w14:paraId="3127AAC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5689C59F" w14:textId="77777777" w:rsidTr="00391E06">
        <w:trPr>
          <w:cantSplit/>
          <w:trHeight w:val="149"/>
        </w:trPr>
        <w:tc>
          <w:tcPr>
            <w:tcW w:w="1555" w:type="dxa"/>
            <w:vMerge/>
          </w:tcPr>
          <w:p w14:paraId="0C7212F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F4DA66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Wolfe (2006)</w:t>
            </w:r>
          </w:p>
        </w:tc>
        <w:tc>
          <w:tcPr>
            <w:tcW w:w="992" w:type="dxa"/>
          </w:tcPr>
          <w:p w14:paraId="30F5AB1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BB24E6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early childhood</w:t>
            </w:r>
          </w:p>
        </w:tc>
        <w:tc>
          <w:tcPr>
            <w:tcW w:w="2818" w:type="dxa"/>
          </w:tcPr>
          <w:p w14:paraId="6275A6B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27E9F4E8" w14:textId="77777777" w:rsidTr="00391E06">
        <w:trPr>
          <w:cantSplit/>
          <w:trHeight w:val="112"/>
        </w:trPr>
        <w:tc>
          <w:tcPr>
            <w:tcW w:w="1555" w:type="dxa"/>
            <w:vMerge w:val="restart"/>
          </w:tcPr>
          <w:p w14:paraId="7E6F4A5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Doing fieldwork or (leading) professional development </w:t>
            </w:r>
          </w:p>
          <w:p w14:paraId="0E84B75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47956B3"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Gutierez-Schmich</w:t>
            </w:r>
            <w:proofErr w:type="spellEnd"/>
            <w:r w:rsidRPr="00391E06">
              <w:rPr>
                <w:rFonts w:ascii="Times New Roman" w:hAnsi="Times New Roman" w:cs="Times New Roman"/>
                <w:sz w:val="20"/>
                <w:szCs w:val="20"/>
              </w:rPr>
              <w:t xml:space="preserve"> &amp; Heffernan (2016) </w:t>
            </w:r>
          </w:p>
        </w:tc>
        <w:tc>
          <w:tcPr>
            <w:tcW w:w="992" w:type="dxa"/>
          </w:tcPr>
          <w:p w14:paraId="0DFFD45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A80DF4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G</w:t>
            </w:r>
          </w:p>
        </w:tc>
        <w:tc>
          <w:tcPr>
            <w:tcW w:w="2818" w:type="dxa"/>
          </w:tcPr>
          <w:p w14:paraId="2D015A1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w:t>
            </w:r>
          </w:p>
        </w:tc>
      </w:tr>
      <w:tr w:rsidR="00391E06" w:rsidRPr="00391E06" w14:paraId="7A2267F9" w14:textId="77777777" w:rsidTr="00391E06">
        <w:trPr>
          <w:cantSplit/>
          <w:trHeight w:val="112"/>
        </w:trPr>
        <w:tc>
          <w:tcPr>
            <w:tcW w:w="1555" w:type="dxa"/>
            <w:vMerge/>
          </w:tcPr>
          <w:p w14:paraId="556525DF"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46AC1B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noProof/>
                <w:sz w:val="20"/>
                <w:szCs w:val="20"/>
              </w:rPr>
              <w:t>Letts (2002)</w:t>
            </w:r>
          </w:p>
        </w:tc>
        <w:tc>
          <w:tcPr>
            <w:tcW w:w="992" w:type="dxa"/>
          </w:tcPr>
          <w:p w14:paraId="2E95696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4FAA1C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0E1C98E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18299E18" w14:textId="77777777" w:rsidTr="00391E06">
        <w:trPr>
          <w:cantSplit/>
          <w:trHeight w:val="112"/>
        </w:trPr>
        <w:tc>
          <w:tcPr>
            <w:tcW w:w="1555" w:type="dxa"/>
            <w:vMerge/>
          </w:tcPr>
          <w:p w14:paraId="14FBB30C"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71082F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{"citationID":"2qss933g2s","properties":{"formattedCitation":"(Letts, 2002; Lipkin, 2002; Schmidt et al., 2012)","plainCitation":"(Letts, 2002; Lipkin, 2002; Schmidt et al., 2012)"},"citationItems":[{"id":"7N3tPbb4/Tbg3cqsl","uris":["http://zotero.org/users/647747/items/CJG37AHF"],"uri":["http://zotero.org/users/647747/items/CJG37AHF"],"itemData":{"id":"7N3tPbb4/Tbg3cqsl","type":"chapter","title":"Revisioning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7N3tPbb4/sKC2IPoh","uris":["http://zotero.org/users/647747/items/CEFCEJ3S"],"uri":["http://zotero.org/users/647747/items/CEFCEJ3S"],"itemData":{"id":"7N3tPbb4/sKC2IPoh","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M."}],"issued":{"date-parts":[["2002"]]}}},{"id":"7N3tPbb4/tUqSdmAk","uris":["http://zotero.org/users/647747/items/TIDGANE6"],"uri":["http://zotero.org/users/647747/items/TIDGANE6"],"itemData":{"id":"7N3tPbb4/tUqSdmAk","type":"article-journal","title":"Recognition,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noProof/>
                <w:sz w:val="20"/>
                <w:szCs w:val="20"/>
              </w:rPr>
              <w:t xml:space="preserve">Lipkin (2002) </w:t>
            </w:r>
            <w:r w:rsidRPr="00391E06">
              <w:rPr>
                <w:rFonts w:ascii="Times New Roman" w:hAnsi="Times New Roman" w:cs="Times New Roman"/>
                <w:sz w:val="20"/>
                <w:szCs w:val="20"/>
              </w:rPr>
              <w:fldChar w:fldCharType="end"/>
            </w:r>
          </w:p>
        </w:tc>
        <w:tc>
          <w:tcPr>
            <w:tcW w:w="992" w:type="dxa"/>
          </w:tcPr>
          <w:p w14:paraId="6F7C182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6B6E696" w14:textId="77777777" w:rsidR="00391E06" w:rsidRPr="00391E06" w:rsidRDefault="00391E06" w:rsidP="009530CE">
            <w:pPr>
              <w:widowControl w:val="0"/>
              <w:rPr>
                <w:rFonts w:ascii="Times New Roman" w:hAnsi="Times New Roman" w:cs="Times New Roman"/>
                <w:sz w:val="20"/>
                <w:szCs w:val="20"/>
              </w:rPr>
            </w:pPr>
          </w:p>
        </w:tc>
        <w:tc>
          <w:tcPr>
            <w:tcW w:w="2818" w:type="dxa"/>
          </w:tcPr>
          <w:p w14:paraId="31B8C35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4E5FBD1B" w14:textId="77777777" w:rsidTr="00391E06">
        <w:trPr>
          <w:cantSplit/>
          <w:trHeight w:val="112"/>
        </w:trPr>
        <w:tc>
          <w:tcPr>
            <w:tcW w:w="1555" w:type="dxa"/>
            <w:vMerge/>
          </w:tcPr>
          <w:p w14:paraId="0FA2C3E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2415B50" w14:textId="77777777" w:rsidR="00391E06" w:rsidRPr="00391E06" w:rsidRDefault="00391E06" w:rsidP="009530CE">
            <w:pPr>
              <w:widowControl w:val="0"/>
              <w:rPr>
                <w:rFonts w:ascii="Times New Roman" w:hAnsi="Times New Roman" w:cs="Times New Roman"/>
                <w:noProof/>
                <w:sz w:val="20"/>
                <w:szCs w:val="20"/>
              </w:rPr>
            </w:pPr>
            <w:proofErr w:type="spellStart"/>
            <w:r w:rsidRPr="00391E06">
              <w:rPr>
                <w:rFonts w:ascii="Times New Roman" w:hAnsi="Times New Roman" w:cs="Times New Roman"/>
                <w:sz w:val="20"/>
                <w:szCs w:val="20"/>
                <w:lang w:val="en-US"/>
              </w:rPr>
              <w:t>Crocco</w:t>
            </w:r>
            <w:proofErr w:type="spellEnd"/>
            <w:r w:rsidRPr="00391E06">
              <w:rPr>
                <w:rFonts w:ascii="Times New Roman" w:hAnsi="Times New Roman" w:cs="Times New Roman"/>
                <w:sz w:val="20"/>
                <w:szCs w:val="20"/>
                <w:lang w:val="en-US"/>
              </w:rPr>
              <w:t xml:space="preserve"> (2002)</w:t>
            </w:r>
          </w:p>
        </w:tc>
        <w:tc>
          <w:tcPr>
            <w:tcW w:w="992" w:type="dxa"/>
          </w:tcPr>
          <w:p w14:paraId="5058FE5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121B68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0563527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gender and sexuality-focused social studies</w:t>
            </w:r>
          </w:p>
        </w:tc>
      </w:tr>
      <w:tr w:rsidR="00391E06" w:rsidRPr="00391E06" w14:paraId="38550483" w14:textId="77777777" w:rsidTr="00391E06">
        <w:trPr>
          <w:cantSplit/>
          <w:trHeight w:val="112"/>
        </w:trPr>
        <w:tc>
          <w:tcPr>
            <w:tcW w:w="1555" w:type="dxa"/>
            <w:vMerge/>
          </w:tcPr>
          <w:p w14:paraId="49E68F4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D1388E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noProof/>
                <w:sz w:val="20"/>
                <w:szCs w:val="20"/>
              </w:rPr>
              <w:t>Schmidt et al. (2012)</w:t>
            </w:r>
          </w:p>
        </w:tc>
        <w:tc>
          <w:tcPr>
            <w:tcW w:w="992" w:type="dxa"/>
          </w:tcPr>
          <w:p w14:paraId="61781E9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83B9AA5" w14:textId="77777777" w:rsidR="00391E06" w:rsidRPr="00391E06" w:rsidRDefault="00391E06" w:rsidP="009530CE">
            <w:pPr>
              <w:widowControl w:val="0"/>
              <w:tabs>
                <w:tab w:val="left" w:pos="980"/>
              </w:tabs>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01A88077" w14:textId="0D10C4B1" w:rsidR="00391E06" w:rsidRPr="00391E06" w:rsidRDefault="00391E06" w:rsidP="009530CE">
            <w:pPr>
              <w:widowControl w:val="0"/>
              <w:tabs>
                <w:tab w:val="left" w:pos="980"/>
              </w:tabs>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0ED3A0BB" w14:textId="77777777" w:rsidTr="00391E06">
        <w:trPr>
          <w:cantSplit/>
          <w:trHeight w:val="112"/>
        </w:trPr>
        <w:tc>
          <w:tcPr>
            <w:tcW w:w="1555" w:type="dxa"/>
            <w:vMerge/>
          </w:tcPr>
          <w:p w14:paraId="309AE0AC"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0A9E593" w14:textId="77777777" w:rsidR="00391E06" w:rsidRPr="00391E06" w:rsidRDefault="00391E06" w:rsidP="009530CE">
            <w:pPr>
              <w:widowControl w:val="0"/>
              <w:rPr>
                <w:rFonts w:ascii="Times New Roman" w:hAnsi="Times New Roman" w:cs="Times New Roman"/>
                <w:noProof/>
                <w:sz w:val="20"/>
                <w:szCs w:val="20"/>
              </w:rPr>
            </w:pPr>
            <w:r w:rsidRPr="00391E06">
              <w:rPr>
                <w:rFonts w:ascii="Times New Roman" w:hAnsi="Times New Roman" w:cs="Times New Roman"/>
                <w:sz w:val="20"/>
                <w:szCs w:val="20"/>
                <w:lang w:val="en-US"/>
              </w:rPr>
              <w:t>Williamson &amp; Williams (1990)</w:t>
            </w:r>
          </w:p>
        </w:tc>
        <w:tc>
          <w:tcPr>
            <w:tcW w:w="992" w:type="dxa"/>
          </w:tcPr>
          <w:p w14:paraId="50D90FF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2476A14" w14:textId="77777777" w:rsidR="00391E06" w:rsidRPr="00391E06" w:rsidRDefault="00391E06" w:rsidP="009530CE">
            <w:pPr>
              <w:widowControl w:val="0"/>
              <w:tabs>
                <w:tab w:val="left" w:pos="980"/>
              </w:tabs>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8BD3CD5" w14:textId="20340B61" w:rsidR="00391E06" w:rsidRPr="00391E06" w:rsidRDefault="00391E06" w:rsidP="009530CE">
            <w:pPr>
              <w:widowControl w:val="0"/>
              <w:tabs>
                <w:tab w:val="left" w:pos="980"/>
              </w:tabs>
              <w:rPr>
                <w:rFonts w:ascii="Times New Roman" w:hAnsi="Times New Roman" w:cs="Times New Roman"/>
                <w:sz w:val="20"/>
                <w:szCs w:val="20"/>
              </w:rPr>
            </w:pPr>
            <w:r w:rsidRPr="00391E06">
              <w:rPr>
                <w:rFonts w:ascii="Times New Roman" w:hAnsi="Times New Roman" w:cs="Times New Roman"/>
                <w:sz w:val="20"/>
                <w:szCs w:val="20"/>
                <w:lang w:val="en-US"/>
              </w:rPr>
              <w:t>physical education methods</w:t>
            </w:r>
          </w:p>
        </w:tc>
      </w:tr>
      <w:tr w:rsidR="00391E06" w:rsidRPr="00391E06" w14:paraId="16F1B28B" w14:textId="77777777" w:rsidTr="00391E06">
        <w:trPr>
          <w:cantSplit/>
          <w:trHeight w:val="74"/>
        </w:trPr>
        <w:tc>
          <w:tcPr>
            <w:tcW w:w="1555" w:type="dxa"/>
            <w:vMerge w:val="restart"/>
          </w:tcPr>
          <w:p w14:paraId="67C9E86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Reading LGBTQ-themed fiction and non-fiction</w:t>
            </w:r>
          </w:p>
          <w:p w14:paraId="47E548F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22C7F7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{"citationID":"lSce9vjv","properties":{"formattedCitation":"{\\rtf (Athanases &amp; Larrabee, 2003; Clark, 2010a; Elsbree &amp; Wong, 2008; Grace &amp; Wells, 2006; Kissen, 1993; McCrary, 2002; Miller, 1999; North, 2010; O\\uc0\\u8217{}Malley et al., 2009; Pallotta-Chiarolli, 1999; Petrovic &amp; Rosiek, 2003; Riggs, Rosenthal, &amp; Smith-Bonahue, 2011; Sadowski, 2010; Schmidt et al., 2012; Sumara, Davis, &amp; Iftody, 2006; Swartz, 2003a, 2003b; Vavrus, 2009)}","plainCitation":"(Athanases &amp; Larrabee, 2003; Clark, 2010a; Elsbree &amp; Wong, 2008; Grace &amp; Wells, 2006; Kissen, 1993; McCrary, 2002; Miller, 1999; North, 2010; O’Malley et al., 2009; Pallotta-Chiarolli, 1999; Petrovic &amp; Rosiek, 2003; Riggs, Rosenthal, &amp; Smith-Bonahue, 2011; Sadowski, 2010; Schmidt et al., 2012; Sumara, Davis, &amp; Iftody, 2006; Swartz, 2003a, 2003b; Vavrus, 2009)"},"citationItems":[{"id":138,"uris":["http://zotero.org/users/647747/items/ICE8IGE2"],"uri":["http://zotero.org/users/647747/items/ICE8IGE2"],"itemData":{"id":138,"type":"article-journal","title":"Toward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G."}],"issued":{"date-parts":[["2003"]]},"accessed":{"date-parts":[["2012",7,2]]}}},{"id":82,"uris":["http://zotero.org/users/647747/items/BW365EWU"],"uri":["http://zotero.org/users/647747/items/BW365EWU"],"itemData":{"id":82,"type":"chapter","title":"Inquiring into ally work in teacher education: The possibilities and limitations of textual practice","container-title":"Acting out! Combating homophobia through teacher activism","collection-title":"The Practitioner Inquiry Series","publisher":"Teachers College Press","publisher-place":"New York","page":"37-55","event-place":"New York","abstract":"A TE self-study of nine years of course syllabi in a language/literacy class; used texts to engage homophobia etc.; transition from wanting to change students and find 'perfect text' for doing so to creating open space for possibility. Three student responses articulated: neutral, anti, ally.","author":[{"family":"Clark","given":"Caroline T."}],"editor":[{"family":"Blackburn","given":"Mollie V."},{"family":"Clark","given":"Caroline T."},{"family":"Kenney","given":"Lauren M."},{"family":"Smith","given":"Jill M."}],"issued":{"date-parts":[["2010"]]}}},{"id":29,"uris":["http://zotero.org/users/647747/items/4V5I42BR"],"uri":["http://zotero.org/users/647747/items/4V5I42BR"],"itemData":{"id":29,"type":"article-journal","title":"The Laramie Project as a homophobic disruption: How the play impacts pre-service teachers' preparation to create anti-homophobic schools","container-title":"Journal of Gay &amp; Lesbian Issues in Education","page":"97-117","volume":"4","issue":"4","source":"CrossRef","abstract":"The Laramie Project is a play based on a collection of interviews with the community members of Laramie, Wyoming, where Mathew Sheppard, a 21-year-old university student, was murdered. The idea for the play originated with a theatre group, The Tectonic Theater Project, which devoted 2 years to this project, conducting over 200  interviews. This article reports research findings using the play in teacher education courses as a homophobic disruption: A pedagogical interruptive strategy to shake up, shift, or destabilize heteronormativity and prepare pre-service teachers to create anti-homophobic schools. This study uses pre- and post-questionnaires with 89 pre-service teachers in four teacher education classes in Northern California.","DOI":"10.1300/J367v04n04_07","ISSN":"1541-0889","shortTitle":"The Laramie Project               as a Homophobic Disruption","author":[{"family":"Elsbree","given":"Anne René"},{"family":"Wong","given":"Penelope"}],"issued":{"date-parts":[["2008",1,23]]},"accessed":{"date-parts":[["2012",7,2]]}}},{"id":83,"uris":["http://zotero.org/users/647747/items/BWT56CAI"],"uri":["http://zotero.org/users/647747/items/BWT56CAI"],"itemData":{"id":83,"type":"article-journal","title":"The quest for a queer inclusive cultural ethics: Setting directions for teachers' preservice and continuing professional development","container-title":"New Directions for Adult and Continuing Education","page":"51-61","volume":"2006","issue":"112","source":"CrossRef","abstract":"This chapter examines changes in preservice and continuing teacher professional development that are aimed at addressing sexual minority issues in schools as studentsʼ learning places and teachersʼ workplaces.","DOI":"10.1002/ace.236","ISSN":"10522891, 15360717","shortTitle":"The quest for a queer inclusive cultural ethics","author":[{"family":"Grace","given":"Andre P."},{"family":"Wells","given":"Kristopher"}],"issued":{"date-parts":[["2006"]]},"accessed":{"date-parts":[["2012",7,3]]}}},{"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M."}],"issued":{"date-parts":[["1993"]]}}},{"id":267,"uris":["http://zotero.org/users/647747/items/XCDAIKKG"],"uri":["http://zotero.org/users/647747/items/XCDAIKKG"],"itemData":{"id":267,"type":"article-journal","title":"Investigating the use of narrative in affective learning on issues of social justice","container-title":"Theory &amp; Research in Social Education","page":"255-273","volume":"30","issue":"2","source":"CrossRef","abstract":"Bias and discrimination based on the differences of others is a serious contemporary problem. Biased beliefs often lead to harmful discriminatory action and inhibit emotional and cognitive development. Such beliefs also serve as perceptual screens that constrict imagination, limit experience, and diminish the possibilities of constructing useful meaning regarding difference (Greene, 1995). As barriers to new information, varied perspectives, and construction of meaning, these perceptual screens are particularly restrictive in educational settings. Certain instructional tools and processes, however, have been found to offer significant opportunity for learners to develop empathy, reflect on their own biases, and reconstruct stereotypical stories about the differences of others. This article reports findings from a recent study on the the potential of narrative stimulation to mediate the delivery of information on the effects of human discrimination. It revolves around the use of Jeff's Story, an instructional multimedia program that addresses contemporary social problems through affective learning and development.","DOI":"10.1080/00933104.2002.10473194","ISSN":"0093-3104, 2163-1654","author":[{"family":"McCrary","given":"Nancye"}],"issued":{"date-parts":[["2002",4]]},"accessed":{"date-parts":[["2012",7,14]]}}},{"id":6,"uris":["http://zotero.org/users/647747/items/2DTDU6SG"],"uri":["http://zotero.org/users/647747/items/2DTDU6SG"],"itemData":{"id":6,"type":"article-journal","title":"Teaching and learning about cultural diversity: Swimming with the sharks","container-title":"The Reading Teacher","page":"632–634","volume":"52","issue":"6","source":"Google Scholar","abstract":"Teacher educator encounters homophobia in students and makes recommendations for including GS issues in TE.","shortTitle":"Teaching and Learning about Cultural Diversity","author":[{"family":"Miller","given":"H. M."}],"issued":{"date-parts":[["1999"]]},"accessed":{"date-parts":[["2012",7,2]]}}},{"id":164,"uris":["http://zotero.org/users/647747/items/M9MIWNVQ"],"uri":["http://zotero.org/users/647747/items/M9MIWNVQ"],"itemData":{"id":164,"type":"article-journal","title":"Threading stitches to approach gender identity, sexual identity, and difference","container-title":"Equity &amp; Excellence in Education","page":"375-387","volume":"43","issue":"3","source":"CrossRef","abstract":"As LGBTQI (lesbian, gay, bisexual, transgender, queer/questioning, and intersex) issues become increasingly integrated into multicultural education discourses, we as educators need to examine the implications of our pedagogies for teaching about gender and sexual identities. This article explores my teaching of non-conforming gender identities in a social studies methods course via young adult literature, particularly Glen Huser's (2003) \"Stitches\". I use examples from my higher education classroom to assert that pushing students and ourselves to assume responsibility for our readings of texts and the world can effectively challenge harmful beliefs toward human difference. Due to the performative and, thus, unpredictable nature of anti-oppressive education, I argue that this responsibility includes undertaking ongoing, critical investigations of our teaching practices so that we do not inadvertently reinforce harmful beliefs and practices, thereby causing further injury to LGBTQI-identified people and communities.","DOI":"10.1080/10665684.2010.491415","ISSN":"1066-5684, 1547-3457","author":[{"family":"North","given":"Connie E."}],"issued":{"date-parts":[["2010",8,10]]},"accessed":{"date-parts":[["2012",6,29]]}}},{"id":265,"uris":["http://zotero.org/users/647747/items/WU733R4K"],"uri":["http://zotero.org/users/647747/items/WU733R4K"],"itemData":{"id":265,"type":"article-journal","title":"Teaching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id":263,"uris":["http://zotero.org/users/647747/items/WP2Z6E72"],"uri":["http://zotero.org/users/647747/items/WP2Z6E72"],"itemData":{"id":263,"type":"article-journal","title":"Diary entries from the “teachers' professional development playground”","container-title":"Journal of Homosexuality","page":"183-205","volume":"36","issue":"3-4","source":"CrossRef","abstract":"Educational institutions are major cultural and social systems that police and regulate the living out of multicultural and multi-sexual queer identities, yet which also provide sites for anti-discriminatory responses to the marginalization of these multiple, hybrid identities. Censorship and disapproval (both real and imagined) together with informal codes and regulations for inclusion and representation within school and college communities reflect and reproduce formal debates within the wider society, and within ethnic, feminist, and gay/lesbian communities. Through a series of “Diary Entries,” I document my work and experiences with educational groups in both secondary and tertiary education in Australia in recent years-in what a bicultural, bisexual teacher-friend calls “teachers' professional development playgrounds.” I explore dilemmas, concerns and strategies for placing “multiculturalism” on the “multisexual” agenda and, conversely, for placing “multisexuality” on the “multicultural”agenda.","DOI":"10.1300/J082v36n03_12","ISSN":"0091-8369, 1540-3602","author":[{"family":"Pallotta-Chiarolli","given":"Maria"}],"issued":{"date-parts":[["1999",2,16]]},"accessed":{"date-parts":[["2012",7,2]]}}},{"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R."},{"family":"Smith-Bonahue","given":"Amy"}],"issued":{"date-parts":[["2011"]]}}},{"id":104,"uris":["http://zotero.org/users/647747/items/EE8W3K8X"],"uri":["http://zotero.org/users/647747/items/EE8W3K8X"],"itemData":{"id":104,"type":"article-journal","title":"Core values and the identity-supportive classroom: Setting LGBTQ issues within wider frameworks for preservice educators","container-title":"Issues in Teacher Education","page":"53-63","volume":"19","issue":"2","source":"Google Scholar","abstract":"In this article, the author describes how he introduces a new group of teacher education students or other preservice educators to the research about lesbian, gay, bisexual, transgender, and queer (LGBTQ) youth and schooling-related issues. A list of rights serves as a backdrop for a presentation and discussion of current data about the school experiences of LGBTQ students and about the risks that these youth face both in and out of school. The author uses recent key data from two sources: (1) Gay, Lesbian and Straight Education Network (GLSEN) School Climate Survey; and (2) Massachusetts Youth Risk Behavior Survey (MYRBS). The exploration of LGBTQ issues in classrooms and schools takes place amid a larger conversation about how schools provide or fail to provide opportunities for students from various historically marginalized groups to develop positive identities as learners.","author":[{"family":"Sadowski","given":"M."}],"issued":{"date-parts":[["2010"]]},"accessed":{"date-parts":[["2012",6,29]]}}},{"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244,"uris":["http://zotero.org/users/647747/items/UXKQWMRQ"],"uri":["http://zotero.org/users/647747/items/UXKQWMRQ"],"itemData":{"id":244,"type":"article-journal","title":"Normalizing literary responses in the teacher education classroom","container-title":"Changing English","page":"55-67","volume":"13","issue":"1","source":"CrossRef","abstract":"In this essay, the authors present analyses of data emerging from a study of a classroom of pre</w:instrText>
            </w:r>
            <w:r w:rsidRPr="00391E06">
              <w:rPr>
                <w:rFonts w:ascii="Calibri" w:eastAsia="Calibri" w:hAnsi="Calibri" w:cs="Calibri"/>
                <w:sz w:val="20"/>
                <w:szCs w:val="20"/>
              </w:rPr>
              <w:instrText>‐</w:instrText>
            </w:r>
            <w:r w:rsidRPr="00391E06">
              <w:rPr>
                <w:rFonts w:ascii="Times New Roman" w:hAnsi="Times New Roman" w:cs="Times New Roman"/>
                <w:sz w:val="20"/>
                <w:szCs w:val="20"/>
              </w:rPr>
              <w:instrText>service English language arts teachers' readings of a young adult novel that challenged normative sexuality stereotypes. They argue that when literary fictions are included within teacher education ‘methods’ courses, the possibility that literature might support generative learning is eroded by the normative structures of teacher education, particularly those pedagogical beliefs and practices that separate discourses of experience from discourses of knowledge. The authors offer a brief overview of studies of human consciousness, with particular attention to how literary experiences can contribute to its development. They suggest that the identities that co</w:instrText>
            </w:r>
            <w:r w:rsidRPr="00391E06">
              <w:rPr>
                <w:rFonts w:ascii="Calibri" w:eastAsia="Calibri" w:hAnsi="Calibri" w:cs="Calibri"/>
                <w:sz w:val="20"/>
                <w:szCs w:val="20"/>
              </w:rPr>
              <w:instrText>‐</w:instrText>
            </w:r>
            <w:r w:rsidRPr="00391E06">
              <w:rPr>
                <w:rFonts w:ascii="Times New Roman" w:hAnsi="Times New Roman" w:cs="Times New Roman"/>
                <w:sz w:val="20"/>
                <w:szCs w:val="20"/>
              </w:rPr>
              <w:instrText>emerge with conscious awareness are structured by normalizing discourses instantiated within teacher education methods courses. The essay concludes with a discussion of how the conscious awareness of beginning English teachers might be more expansively developed within pre</w:instrText>
            </w:r>
            <w:r w:rsidRPr="00391E06">
              <w:rPr>
                <w:rFonts w:ascii="Calibri" w:eastAsia="Calibri" w:hAnsi="Calibri" w:cs="Calibri"/>
                <w:sz w:val="20"/>
                <w:szCs w:val="20"/>
              </w:rPr>
              <w:instrText>‐</w:instrText>
            </w:r>
            <w:r w:rsidRPr="00391E06">
              <w:rPr>
                <w:rFonts w:ascii="Times New Roman" w:hAnsi="Times New Roman" w:cs="Times New Roman"/>
                <w:sz w:val="20"/>
                <w:szCs w:val="20"/>
              </w:rPr>
              <w:instrText xml:space="preserve">service teacher education.","DOI":"10.1080/13586840500523497","ISSN":"1358-684X, 1469-3585","author":[{"family":"Sumara","given":"Dennis J."},{"family":"Davis","given":"Brent"},{"family":"Iftody","given":"Tammy"}],"issued":{"date-parts":[["2006",4]]},"accessed":{"date-parts":[["2012",7,13]]}}},{"id":72,"uris":["http://zotero.org/users/647747/items/B8QQ2ICK"],"uri":["http://zotero.org/users/647747/items/B8QQ2ICK"],"itemData":{"id":72,"type":"article-journal","title":"Bridging multicultural education: Bringing sexual orientation into the children's and young adult literature classrooms","container-title":"The Radical Teacher","page":"11–16","issue":"66","source":"Google Scholar","abstract":"Observations and resources and pedagogy for anti-homophobia teacher education.","shortTitle":"Bridging multicultural education","author":[{"family":"Swartz","given":"P. C."}],"issued":{"date-parts":[["2003"]]},"accessed":{"date-parts":[["2012",7,14]]}}},{"id":121,"uris":["http://zotero.org/users/647747/items/GJTXISJT"],"uri":["http://zotero.org/users/647747/items/GJTXISJT"],"itemData":{"id":121,"type":"article-journal","title":"It's elementary in Appalachia","container-title":"Journal of Gay &amp; Lesbian Issues in Education","page":"51–71","volume":"1","issue":"1","source":"Google Scholar","abstract":"The most blatant discrimination that exists today in schools is that directed toward lesbian, gay, bisexual, transgender, queer, and intersex students (1/g/b/t/i/q). English and language arts teacher education programs can help foster critical awareness among future teachers of sexuality and gender as well as provide the pedagogical skills and curriculum resources to bring these issues into their classrooms. Using Debra Chasoff's film It's Elementary as an entry point, the author demonstrates how children's literature and related resources are used in a teacher education program in Appalachia. The language arts classroom can be a space where students discuss 1/g/b/t/i/q literature, confront the cultural naturalization of heterosexuality, and reflect on their role as critical educators.","DOI":"10.1300/J367v01n01_04","author":[{"family":"Swartz","given":"P. C."}],"issued":{"date-parts":[["2003"]]},"accessed":{"date-parts":[["2012",7,2]]}}},{"id":258,"uris":["http://zotero.org/users/647747/items/W5VTD79G"],"uri":["http://zotero.org/users/647747/items/W5VTD79G"],"itemData":{"id":258,"type":"article-journal","title":"Sexuality,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lang w:val="en-US"/>
              </w:rPr>
              <w:t xml:space="preserve">Athanases &amp; Larrabee (2003) </w:t>
            </w:r>
            <w:r w:rsidRPr="00391E06">
              <w:rPr>
                <w:rFonts w:ascii="Times New Roman" w:hAnsi="Times New Roman" w:cs="Times New Roman"/>
                <w:sz w:val="20"/>
                <w:szCs w:val="20"/>
              </w:rPr>
              <w:fldChar w:fldCharType="end"/>
            </w:r>
          </w:p>
        </w:tc>
        <w:tc>
          <w:tcPr>
            <w:tcW w:w="992" w:type="dxa"/>
          </w:tcPr>
          <w:p w14:paraId="40222B3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9E04E3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2D259C80" w14:textId="20AE69A5"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7355109" w14:textId="77777777" w:rsidTr="00391E06">
        <w:trPr>
          <w:cantSplit/>
          <w:trHeight w:val="57"/>
        </w:trPr>
        <w:tc>
          <w:tcPr>
            <w:tcW w:w="1555" w:type="dxa"/>
            <w:vMerge/>
          </w:tcPr>
          <w:p w14:paraId="515B426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50E72C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Clark (2010a, 2010b)</w:t>
            </w:r>
          </w:p>
        </w:tc>
        <w:tc>
          <w:tcPr>
            <w:tcW w:w="992" w:type="dxa"/>
          </w:tcPr>
          <w:p w14:paraId="0657347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A8359D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 S</w:t>
            </w:r>
          </w:p>
        </w:tc>
        <w:tc>
          <w:tcPr>
            <w:tcW w:w="2818" w:type="dxa"/>
          </w:tcPr>
          <w:p w14:paraId="7C1B87C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language arts</w:t>
            </w:r>
          </w:p>
        </w:tc>
      </w:tr>
      <w:tr w:rsidR="00391E06" w:rsidRPr="00391E06" w14:paraId="02528ABB" w14:textId="77777777" w:rsidTr="00391E06">
        <w:trPr>
          <w:cantSplit/>
          <w:trHeight w:val="57"/>
        </w:trPr>
        <w:tc>
          <w:tcPr>
            <w:tcW w:w="1555" w:type="dxa"/>
            <w:vMerge/>
          </w:tcPr>
          <w:p w14:paraId="63729B7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EC2EBDD"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Elsbree</w:t>
            </w:r>
            <w:proofErr w:type="spellEnd"/>
            <w:r w:rsidRPr="00391E06">
              <w:rPr>
                <w:rFonts w:ascii="Times New Roman" w:hAnsi="Times New Roman" w:cs="Times New Roman"/>
                <w:sz w:val="20"/>
                <w:szCs w:val="20"/>
                <w:lang w:val="en-US"/>
              </w:rPr>
              <w:t xml:space="preserve"> &amp; Wong (2008)</w:t>
            </w:r>
          </w:p>
        </w:tc>
        <w:tc>
          <w:tcPr>
            <w:tcW w:w="992" w:type="dxa"/>
          </w:tcPr>
          <w:p w14:paraId="56DF49A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F18CF9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 S</w:t>
            </w:r>
          </w:p>
        </w:tc>
        <w:tc>
          <w:tcPr>
            <w:tcW w:w="2818" w:type="dxa"/>
          </w:tcPr>
          <w:p w14:paraId="05E020A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293F47FA" w14:textId="77777777" w:rsidTr="00391E06">
        <w:trPr>
          <w:cantSplit/>
          <w:trHeight w:val="57"/>
        </w:trPr>
        <w:tc>
          <w:tcPr>
            <w:tcW w:w="1555" w:type="dxa"/>
            <w:vMerge/>
          </w:tcPr>
          <w:p w14:paraId="33A0E16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DF4127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Grace &amp; Wells (2006)</w:t>
            </w:r>
          </w:p>
        </w:tc>
        <w:tc>
          <w:tcPr>
            <w:tcW w:w="992" w:type="dxa"/>
          </w:tcPr>
          <w:p w14:paraId="5775859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5292152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4942F86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466EB423" w14:textId="77777777" w:rsidTr="00391E06">
        <w:trPr>
          <w:cantSplit/>
          <w:trHeight w:val="57"/>
        </w:trPr>
        <w:tc>
          <w:tcPr>
            <w:tcW w:w="1555" w:type="dxa"/>
            <w:vMerge/>
          </w:tcPr>
          <w:p w14:paraId="7BB9182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6DFDA26"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Kissen</w:t>
            </w:r>
            <w:proofErr w:type="spellEnd"/>
            <w:r w:rsidRPr="00391E06">
              <w:rPr>
                <w:rFonts w:ascii="Times New Roman" w:hAnsi="Times New Roman" w:cs="Times New Roman"/>
                <w:sz w:val="20"/>
                <w:szCs w:val="20"/>
                <w:lang w:val="en-US"/>
              </w:rPr>
              <w:t xml:space="preserve"> (1993)</w:t>
            </w:r>
          </w:p>
        </w:tc>
        <w:tc>
          <w:tcPr>
            <w:tcW w:w="992" w:type="dxa"/>
          </w:tcPr>
          <w:p w14:paraId="54C098C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BB1F43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74F3C23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67033929" w14:textId="77777777" w:rsidTr="00391E06">
        <w:trPr>
          <w:cantSplit/>
          <w:trHeight w:val="57"/>
        </w:trPr>
        <w:tc>
          <w:tcPr>
            <w:tcW w:w="1555" w:type="dxa"/>
            <w:vMerge/>
          </w:tcPr>
          <w:p w14:paraId="20017BCF"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3F7668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Miller (1999)</w:t>
            </w:r>
          </w:p>
        </w:tc>
        <w:tc>
          <w:tcPr>
            <w:tcW w:w="992" w:type="dxa"/>
          </w:tcPr>
          <w:p w14:paraId="75260B7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F92786C" w14:textId="77777777" w:rsidR="00391E06" w:rsidRPr="00391E06" w:rsidRDefault="00391E06" w:rsidP="009530CE">
            <w:pPr>
              <w:widowControl w:val="0"/>
              <w:rPr>
                <w:rFonts w:ascii="Times New Roman" w:hAnsi="Times New Roman" w:cs="Times New Roman"/>
                <w:sz w:val="20"/>
                <w:szCs w:val="20"/>
              </w:rPr>
            </w:pPr>
          </w:p>
        </w:tc>
        <w:tc>
          <w:tcPr>
            <w:tcW w:w="2818" w:type="dxa"/>
          </w:tcPr>
          <w:p w14:paraId="412296E2" w14:textId="4A52F94B"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54195FDB" w14:textId="77777777" w:rsidTr="00391E06">
        <w:trPr>
          <w:cantSplit/>
          <w:trHeight w:val="57"/>
        </w:trPr>
        <w:tc>
          <w:tcPr>
            <w:tcW w:w="1555" w:type="dxa"/>
            <w:vMerge/>
          </w:tcPr>
          <w:p w14:paraId="01B4CAA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FCF9D6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North (2010)</w:t>
            </w:r>
          </w:p>
        </w:tc>
        <w:tc>
          <w:tcPr>
            <w:tcW w:w="992" w:type="dxa"/>
          </w:tcPr>
          <w:p w14:paraId="2AD60A0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04B935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1E5F966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social studies methods</w:t>
            </w:r>
          </w:p>
        </w:tc>
      </w:tr>
      <w:tr w:rsidR="00391E06" w:rsidRPr="00391E06" w14:paraId="78F798BD" w14:textId="77777777" w:rsidTr="00391E06">
        <w:trPr>
          <w:cantSplit/>
          <w:trHeight w:val="57"/>
        </w:trPr>
        <w:tc>
          <w:tcPr>
            <w:tcW w:w="1555" w:type="dxa"/>
            <w:vMerge/>
          </w:tcPr>
          <w:p w14:paraId="6C7F331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6D8E89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O’Malley et al. (2009)</w:t>
            </w:r>
          </w:p>
        </w:tc>
        <w:tc>
          <w:tcPr>
            <w:tcW w:w="992" w:type="dxa"/>
          </w:tcPr>
          <w:p w14:paraId="2A5F582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6C5703D" w14:textId="77777777" w:rsidR="00391E06" w:rsidRPr="00391E06" w:rsidRDefault="00391E06" w:rsidP="009530CE">
            <w:pPr>
              <w:widowControl w:val="0"/>
              <w:rPr>
                <w:rFonts w:ascii="Times New Roman" w:hAnsi="Times New Roman" w:cs="Times New Roman"/>
                <w:sz w:val="20"/>
                <w:szCs w:val="20"/>
              </w:rPr>
            </w:pPr>
          </w:p>
        </w:tc>
        <w:tc>
          <w:tcPr>
            <w:tcW w:w="2818" w:type="dxa"/>
          </w:tcPr>
          <w:p w14:paraId="7F6FA41B" w14:textId="6826F154"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2823A6BD" w14:textId="77777777" w:rsidTr="00391E06">
        <w:trPr>
          <w:cantSplit/>
          <w:trHeight w:val="57"/>
        </w:trPr>
        <w:tc>
          <w:tcPr>
            <w:tcW w:w="1555" w:type="dxa"/>
            <w:vMerge/>
          </w:tcPr>
          <w:p w14:paraId="4DAB9175"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9F806A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 xml:space="preserve">Petrovic &amp; </w:t>
            </w:r>
            <w:proofErr w:type="spellStart"/>
            <w:r w:rsidRPr="00391E06">
              <w:rPr>
                <w:rFonts w:ascii="Times New Roman" w:hAnsi="Times New Roman" w:cs="Times New Roman"/>
                <w:sz w:val="20"/>
                <w:szCs w:val="20"/>
                <w:lang w:val="en-US"/>
              </w:rPr>
              <w:t>Rosiek</w:t>
            </w:r>
            <w:proofErr w:type="spellEnd"/>
            <w:r w:rsidRPr="00391E06">
              <w:rPr>
                <w:rFonts w:ascii="Times New Roman" w:hAnsi="Times New Roman" w:cs="Times New Roman"/>
                <w:sz w:val="20"/>
                <w:szCs w:val="20"/>
                <w:lang w:val="en-US"/>
              </w:rPr>
              <w:t xml:space="preserve"> (2003)</w:t>
            </w:r>
          </w:p>
        </w:tc>
        <w:tc>
          <w:tcPr>
            <w:tcW w:w="992" w:type="dxa"/>
          </w:tcPr>
          <w:p w14:paraId="4B2403A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FAC95A7" w14:textId="77777777" w:rsidR="00391E06" w:rsidRPr="00391E06" w:rsidRDefault="00391E06" w:rsidP="009530CE">
            <w:pPr>
              <w:widowControl w:val="0"/>
              <w:rPr>
                <w:rFonts w:ascii="Times New Roman" w:hAnsi="Times New Roman" w:cs="Times New Roman"/>
                <w:sz w:val="20"/>
                <w:szCs w:val="20"/>
              </w:rPr>
            </w:pPr>
          </w:p>
        </w:tc>
        <w:tc>
          <w:tcPr>
            <w:tcW w:w="2818" w:type="dxa"/>
          </w:tcPr>
          <w:p w14:paraId="5AF5F0CC" w14:textId="77777777" w:rsidR="00391E06" w:rsidRPr="00391E06" w:rsidRDefault="00391E06" w:rsidP="009530CE">
            <w:pPr>
              <w:widowControl w:val="0"/>
              <w:rPr>
                <w:rFonts w:ascii="Times New Roman" w:hAnsi="Times New Roman" w:cs="Times New Roman"/>
                <w:sz w:val="20"/>
                <w:szCs w:val="20"/>
              </w:rPr>
            </w:pPr>
          </w:p>
        </w:tc>
      </w:tr>
      <w:tr w:rsidR="00391E06" w:rsidRPr="00391E06" w14:paraId="6E3A196B" w14:textId="77777777" w:rsidTr="00391E06">
        <w:trPr>
          <w:cantSplit/>
          <w:trHeight w:val="57"/>
        </w:trPr>
        <w:tc>
          <w:tcPr>
            <w:tcW w:w="1555" w:type="dxa"/>
            <w:vMerge/>
          </w:tcPr>
          <w:p w14:paraId="7AC0785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4D4F5E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Riggs, Rosenthal &amp; Smith-</w:t>
            </w:r>
            <w:proofErr w:type="spellStart"/>
            <w:r w:rsidRPr="00391E06">
              <w:rPr>
                <w:rFonts w:ascii="Times New Roman" w:hAnsi="Times New Roman" w:cs="Times New Roman"/>
                <w:sz w:val="20"/>
                <w:szCs w:val="20"/>
                <w:lang w:val="en-US"/>
              </w:rPr>
              <w:t>Bonahue</w:t>
            </w:r>
            <w:proofErr w:type="spellEnd"/>
            <w:r w:rsidRPr="00391E06">
              <w:rPr>
                <w:rFonts w:ascii="Times New Roman" w:hAnsi="Times New Roman" w:cs="Times New Roman"/>
                <w:sz w:val="20"/>
                <w:szCs w:val="20"/>
                <w:lang w:val="en-US"/>
              </w:rPr>
              <w:t xml:space="preserve"> (2011)</w:t>
            </w:r>
          </w:p>
        </w:tc>
        <w:tc>
          <w:tcPr>
            <w:tcW w:w="992" w:type="dxa"/>
          </w:tcPr>
          <w:p w14:paraId="38EB3C9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3816A17" w14:textId="77777777" w:rsidR="00391E06" w:rsidRPr="00391E06" w:rsidRDefault="00391E06" w:rsidP="009530CE">
            <w:pPr>
              <w:widowControl w:val="0"/>
              <w:rPr>
                <w:rFonts w:ascii="Times New Roman" w:hAnsi="Times New Roman" w:cs="Times New Roman"/>
                <w:sz w:val="20"/>
                <w:szCs w:val="20"/>
              </w:rPr>
            </w:pPr>
          </w:p>
        </w:tc>
        <w:tc>
          <w:tcPr>
            <w:tcW w:w="2818" w:type="dxa"/>
          </w:tcPr>
          <w:p w14:paraId="06CFD56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511F357E" w14:textId="77777777" w:rsidTr="00391E06">
        <w:trPr>
          <w:cantSplit/>
          <w:trHeight w:val="57"/>
        </w:trPr>
        <w:tc>
          <w:tcPr>
            <w:tcW w:w="1555" w:type="dxa"/>
            <w:vMerge/>
          </w:tcPr>
          <w:p w14:paraId="45EE11A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927661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Sadowski (2010)</w:t>
            </w:r>
          </w:p>
        </w:tc>
        <w:tc>
          <w:tcPr>
            <w:tcW w:w="992" w:type="dxa"/>
          </w:tcPr>
          <w:p w14:paraId="578566D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3C6123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50B52A2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2C895738" w14:textId="77777777" w:rsidTr="00391E06">
        <w:trPr>
          <w:cantSplit/>
          <w:trHeight w:val="57"/>
        </w:trPr>
        <w:tc>
          <w:tcPr>
            <w:tcW w:w="1555" w:type="dxa"/>
            <w:vMerge/>
          </w:tcPr>
          <w:p w14:paraId="3554115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52B20E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noProof/>
                <w:sz w:val="20"/>
                <w:szCs w:val="20"/>
              </w:rPr>
              <w:t>Schmidt et al. (2012)</w:t>
            </w:r>
          </w:p>
        </w:tc>
        <w:tc>
          <w:tcPr>
            <w:tcW w:w="992" w:type="dxa"/>
          </w:tcPr>
          <w:p w14:paraId="129960D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1259AF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3AB77ED4" w14:textId="1332B2CC"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10363586" w14:textId="77777777" w:rsidTr="00391E06">
        <w:trPr>
          <w:cantSplit/>
          <w:trHeight w:val="57"/>
        </w:trPr>
        <w:tc>
          <w:tcPr>
            <w:tcW w:w="1555" w:type="dxa"/>
            <w:vMerge/>
          </w:tcPr>
          <w:p w14:paraId="2BE3CEC5"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D8023B9"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Sumara</w:t>
            </w:r>
            <w:proofErr w:type="spellEnd"/>
            <w:r w:rsidRPr="00391E06">
              <w:rPr>
                <w:rFonts w:ascii="Times New Roman" w:hAnsi="Times New Roman" w:cs="Times New Roman"/>
                <w:sz w:val="20"/>
                <w:szCs w:val="20"/>
                <w:lang w:val="en-US"/>
              </w:rPr>
              <w:t xml:space="preserve">, Davis &amp; </w:t>
            </w:r>
            <w:proofErr w:type="spellStart"/>
            <w:r w:rsidRPr="00391E06">
              <w:rPr>
                <w:rFonts w:ascii="Times New Roman" w:hAnsi="Times New Roman" w:cs="Times New Roman"/>
                <w:sz w:val="20"/>
                <w:szCs w:val="20"/>
                <w:lang w:val="en-US"/>
              </w:rPr>
              <w:t>Iftody</w:t>
            </w:r>
            <w:proofErr w:type="spellEnd"/>
            <w:r w:rsidRPr="00391E06">
              <w:rPr>
                <w:rFonts w:ascii="Times New Roman" w:hAnsi="Times New Roman" w:cs="Times New Roman"/>
                <w:sz w:val="20"/>
                <w:szCs w:val="20"/>
                <w:lang w:val="en-US"/>
              </w:rPr>
              <w:t xml:space="preserve"> (2006)</w:t>
            </w:r>
          </w:p>
        </w:tc>
        <w:tc>
          <w:tcPr>
            <w:tcW w:w="992" w:type="dxa"/>
          </w:tcPr>
          <w:p w14:paraId="17E746F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E9AA55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w:t>
            </w:r>
          </w:p>
        </w:tc>
        <w:tc>
          <w:tcPr>
            <w:tcW w:w="2818" w:type="dxa"/>
          </w:tcPr>
          <w:p w14:paraId="2DC596C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language arts</w:t>
            </w:r>
          </w:p>
        </w:tc>
      </w:tr>
      <w:tr w:rsidR="00391E06" w:rsidRPr="00391E06" w14:paraId="5354DD0B" w14:textId="77777777" w:rsidTr="00391E06">
        <w:trPr>
          <w:cantSplit/>
          <w:trHeight w:val="57"/>
        </w:trPr>
        <w:tc>
          <w:tcPr>
            <w:tcW w:w="1555" w:type="dxa"/>
            <w:vMerge/>
          </w:tcPr>
          <w:p w14:paraId="0AB0185F"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0A39AF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Swartz (2003a)</w:t>
            </w:r>
          </w:p>
        </w:tc>
        <w:tc>
          <w:tcPr>
            <w:tcW w:w="992" w:type="dxa"/>
          </w:tcPr>
          <w:p w14:paraId="3F7C3D1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C40428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6845A84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children's or young adult literature </w:t>
            </w:r>
          </w:p>
        </w:tc>
      </w:tr>
      <w:tr w:rsidR="00391E06" w:rsidRPr="00391E06" w14:paraId="0FD629BE" w14:textId="77777777" w:rsidTr="00391E06">
        <w:trPr>
          <w:cantSplit/>
          <w:trHeight w:val="57"/>
        </w:trPr>
        <w:tc>
          <w:tcPr>
            <w:tcW w:w="1555" w:type="dxa"/>
            <w:vMerge/>
          </w:tcPr>
          <w:p w14:paraId="79B0CC8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EA2651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Swartz (2003b)</w:t>
            </w:r>
          </w:p>
        </w:tc>
        <w:tc>
          <w:tcPr>
            <w:tcW w:w="992" w:type="dxa"/>
          </w:tcPr>
          <w:p w14:paraId="070C7F9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588919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6346026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7B7304CD" w14:textId="77777777" w:rsidTr="00391E06">
        <w:trPr>
          <w:cantSplit/>
          <w:trHeight w:val="57"/>
        </w:trPr>
        <w:tc>
          <w:tcPr>
            <w:tcW w:w="1555" w:type="dxa"/>
            <w:vMerge/>
          </w:tcPr>
          <w:p w14:paraId="260C2415"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AD10D1A"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Vavrus</w:t>
            </w:r>
            <w:proofErr w:type="spellEnd"/>
            <w:r w:rsidRPr="00391E06">
              <w:rPr>
                <w:rFonts w:ascii="Times New Roman" w:hAnsi="Times New Roman" w:cs="Times New Roman"/>
                <w:sz w:val="20"/>
                <w:szCs w:val="20"/>
                <w:lang w:val="en-US"/>
              </w:rPr>
              <w:t xml:space="preserve"> (2009)</w:t>
            </w:r>
          </w:p>
        </w:tc>
        <w:tc>
          <w:tcPr>
            <w:tcW w:w="992" w:type="dxa"/>
          </w:tcPr>
          <w:p w14:paraId="00F05F4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083456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6709BBB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6DD0B7C9" w14:textId="77777777" w:rsidTr="00391E06">
        <w:trPr>
          <w:cantSplit/>
          <w:trHeight w:val="57"/>
        </w:trPr>
        <w:tc>
          <w:tcPr>
            <w:tcW w:w="1555" w:type="dxa"/>
            <w:vMerge/>
          </w:tcPr>
          <w:p w14:paraId="068C202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8BAB01E"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Mulhern &amp; Martinez (1999)</w:t>
            </w:r>
          </w:p>
        </w:tc>
        <w:tc>
          <w:tcPr>
            <w:tcW w:w="992" w:type="dxa"/>
          </w:tcPr>
          <w:p w14:paraId="3D0345F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19FF11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2FF1E45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39410750" w14:textId="77777777" w:rsidTr="00391E06">
        <w:trPr>
          <w:cantSplit/>
          <w:trHeight w:val="200"/>
        </w:trPr>
        <w:tc>
          <w:tcPr>
            <w:tcW w:w="1555" w:type="dxa"/>
            <w:vMerge w:val="restart"/>
          </w:tcPr>
          <w:p w14:paraId="7B279B58" w14:textId="77777777" w:rsidR="00391E06" w:rsidRPr="00391E06" w:rsidRDefault="00391E06" w:rsidP="009530CE">
            <w:pPr>
              <w:widowControl w:val="0"/>
              <w:rPr>
                <w:rFonts w:ascii="Times New Roman" w:hAnsi="Times New Roman" w:cs="Times New Roman"/>
                <w:b/>
                <w:sz w:val="20"/>
                <w:szCs w:val="20"/>
              </w:rPr>
            </w:pPr>
            <w:r w:rsidRPr="00391E06">
              <w:rPr>
                <w:rFonts w:ascii="Times New Roman" w:hAnsi="Times New Roman" w:cs="Times New Roman"/>
                <w:sz w:val="20"/>
                <w:szCs w:val="20"/>
              </w:rPr>
              <w:t>Brainstorming and gathering TC prior knowledge or assumptions about gender and sexual diversity</w:t>
            </w:r>
          </w:p>
          <w:p w14:paraId="397F6C97" w14:textId="77777777" w:rsidR="00391E06" w:rsidRPr="00391E06" w:rsidRDefault="00391E06" w:rsidP="009530CE">
            <w:pPr>
              <w:widowControl w:val="0"/>
              <w:rPr>
                <w:rFonts w:ascii="Times New Roman" w:hAnsi="Times New Roman" w:cs="Times New Roman"/>
                <w:b/>
                <w:sz w:val="20"/>
                <w:szCs w:val="20"/>
              </w:rPr>
            </w:pPr>
          </w:p>
        </w:tc>
        <w:tc>
          <w:tcPr>
            <w:tcW w:w="3112" w:type="dxa"/>
          </w:tcPr>
          <w:p w14:paraId="6875ACCD"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Barozzi</w:t>
            </w:r>
            <w:proofErr w:type="spellEnd"/>
            <w:r w:rsidRPr="00391E06">
              <w:rPr>
                <w:rFonts w:ascii="Times New Roman" w:hAnsi="Times New Roman" w:cs="Times New Roman"/>
                <w:sz w:val="20"/>
                <w:szCs w:val="20"/>
              </w:rPr>
              <w:t xml:space="preserve"> (2015)</w:t>
            </w:r>
          </w:p>
        </w:tc>
        <w:tc>
          <w:tcPr>
            <w:tcW w:w="992" w:type="dxa"/>
          </w:tcPr>
          <w:p w14:paraId="05732D6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Spain</w:t>
            </w:r>
          </w:p>
        </w:tc>
        <w:tc>
          <w:tcPr>
            <w:tcW w:w="1016" w:type="dxa"/>
          </w:tcPr>
          <w:p w14:paraId="2EA1CF1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 S</w:t>
            </w:r>
          </w:p>
        </w:tc>
        <w:tc>
          <w:tcPr>
            <w:tcW w:w="2818" w:type="dxa"/>
          </w:tcPr>
          <w:p w14:paraId="1091825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English as a Foreign Language</w:t>
            </w:r>
          </w:p>
        </w:tc>
      </w:tr>
      <w:tr w:rsidR="00391E06" w:rsidRPr="00391E06" w14:paraId="728C4B2E" w14:textId="77777777" w:rsidTr="00391E06">
        <w:trPr>
          <w:cantSplit/>
          <w:trHeight w:val="200"/>
        </w:trPr>
        <w:tc>
          <w:tcPr>
            <w:tcW w:w="1555" w:type="dxa"/>
            <w:vMerge/>
          </w:tcPr>
          <w:p w14:paraId="0EC2502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F896B3D" w14:textId="77777777" w:rsidR="00391E06" w:rsidRPr="00391E06" w:rsidRDefault="00391E06" w:rsidP="009530CE">
            <w:pPr>
              <w:widowControl w:val="0"/>
              <w:rPr>
                <w:rFonts w:ascii="Times New Roman" w:hAnsi="Times New Roman" w:cs="Times New Roman"/>
                <w:b/>
                <w:sz w:val="20"/>
                <w:szCs w:val="20"/>
              </w:rPr>
            </w:pPr>
            <w:proofErr w:type="spellStart"/>
            <w:r w:rsidRPr="00391E06">
              <w:rPr>
                <w:rFonts w:ascii="Times New Roman" w:hAnsi="Times New Roman" w:cs="Times New Roman"/>
                <w:sz w:val="20"/>
                <w:szCs w:val="20"/>
              </w:rPr>
              <w:t>Barozzi</w:t>
            </w:r>
            <w:proofErr w:type="spellEnd"/>
            <w:r w:rsidRPr="00391E06">
              <w:rPr>
                <w:rFonts w:ascii="Times New Roman" w:hAnsi="Times New Roman" w:cs="Times New Roman"/>
                <w:sz w:val="20"/>
                <w:szCs w:val="20"/>
              </w:rPr>
              <w:t xml:space="preserve"> &amp; Ojeda (2014)</w:t>
            </w:r>
          </w:p>
        </w:tc>
        <w:tc>
          <w:tcPr>
            <w:tcW w:w="992" w:type="dxa"/>
          </w:tcPr>
          <w:p w14:paraId="65E3EE2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Spain</w:t>
            </w:r>
          </w:p>
        </w:tc>
        <w:tc>
          <w:tcPr>
            <w:tcW w:w="1016" w:type="dxa"/>
          </w:tcPr>
          <w:p w14:paraId="74345D0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17E2CAD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English as a Foreign Language</w:t>
            </w:r>
          </w:p>
        </w:tc>
      </w:tr>
      <w:tr w:rsidR="00391E06" w:rsidRPr="00391E06" w14:paraId="0FA25598" w14:textId="77777777" w:rsidTr="00391E06">
        <w:trPr>
          <w:cantSplit/>
          <w:trHeight w:val="200"/>
        </w:trPr>
        <w:tc>
          <w:tcPr>
            <w:tcW w:w="1555" w:type="dxa"/>
            <w:vMerge/>
          </w:tcPr>
          <w:p w14:paraId="0B2D22F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DA23B82"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Barozzi</w:t>
            </w:r>
            <w:proofErr w:type="spellEnd"/>
            <w:r w:rsidRPr="00391E06">
              <w:rPr>
                <w:rFonts w:ascii="Times New Roman" w:hAnsi="Times New Roman" w:cs="Times New Roman"/>
                <w:sz w:val="20"/>
                <w:szCs w:val="20"/>
              </w:rPr>
              <w:t xml:space="preserve"> &amp; Ojeda (2016)</w:t>
            </w:r>
          </w:p>
        </w:tc>
        <w:tc>
          <w:tcPr>
            <w:tcW w:w="992" w:type="dxa"/>
          </w:tcPr>
          <w:p w14:paraId="33D1E0C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Spain</w:t>
            </w:r>
          </w:p>
        </w:tc>
        <w:tc>
          <w:tcPr>
            <w:tcW w:w="1016" w:type="dxa"/>
          </w:tcPr>
          <w:p w14:paraId="15A8805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7C4F775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English as a Foreign Language</w:t>
            </w:r>
          </w:p>
        </w:tc>
      </w:tr>
      <w:tr w:rsidR="00391E06" w:rsidRPr="00391E06" w14:paraId="38AD55F7" w14:textId="77777777" w:rsidTr="00391E06">
        <w:trPr>
          <w:cantSplit/>
          <w:trHeight w:val="200"/>
        </w:trPr>
        <w:tc>
          <w:tcPr>
            <w:tcW w:w="1555" w:type="dxa"/>
            <w:vMerge/>
          </w:tcPr>
          <w:p w14:paraId="61BA6DF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819EDC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{"citationID":"szzmfkaV","properties":{"formattedCitation":"(Bower &amp; Sature, 2011; Davis &amp; Kellinger, 2014; Gard, 2002; Kintner-Duffy, Vardell, Lower, &amp; Cassidy, 2012; Kissen, 1993; Petrovic &amp; Rosiek, 2003; Riggs et al., 2011; Schmidt et al., 2012; Turnbull &amp; Hilton, 2010; Vavrus, 2009)","plainCitation":"(Bower &amp; Sature, 2011; Davis &amp; Kellinger, 2014; Gard, 2002; Kintner-Duffy, Vardell, Lower, &amp; Cassidy, 2012; Kissen, 1993; Petrovic &amp; Rosiek, 2003; Riggs et al., 2011; Schmidt et al., 2012; Turnbull &amp; Hilton, 2010; Vavrus, 2009)"},"citationItems":[{"id":162,"uris":["http://zotero.org/users/647747/items/KZTQSQT4"],"uri":["http://zotero.org/users/647747/items/KZTQSQT4"],"itemData":{"id":162,"type":"article-journal","title":"Surpassing normal: Preparing teachers for diverse learners","container-title":"Action in Teacher Education","page":"416-431","volume":"33","issue":"5-6","source":"CrossRef","abstract":"Teacher education must prepare teacher candidates for diverse contexts and diverse learners. Such\npreparation involves teacher candidates unearthing their assumptions about diverse populations and understanding the roles candidates’ own backgrounds play in these assumptions. Queer theory can facilitate this process through attention to culturally constructed notions of “normal” and “deviant.” This chapter investigates a strategy intended to identify teachers’ cultural expectations through disrupting candidates’ perceptions of “normal” students. Data sources include responses to a specific learning activity, interviews, and demographic surveys. Findings indicate that teacher candidates are\nreluctant to discuss certain demographic descriptors, such as race/ethnicity and sexual orientation,\npreferring to focus on students’ interests and social behaviors. Candidates’ conceptions of a “normal” student mirror their own experiences. Interview responses suggest that the learning activity disrupted these conceptions. Implications point to the importance of discussing diversity in teacher education courses and the necessity of fieldwork in diverse contexts.","DOI":"10.1080/01626620.2011.626748","ISSN":"0162-6620, 2158-6098","shortTitle":"Surpassing Normal","author":[{"family":"Bower","given":"Laura A."},{"family":"Sature","given":"Amanda L."}],"issued":{"date-parts":[["2011",12,31]]},"accessed":{"date-parts":[["2012",7,2]]}}},{"id":963,"uris":["http://zotero.org/groups/645029/items/JR3SPE39"],"uri":["http://zotero.org/groups/645029/items/JR3SPE39"],"itemData":{"id":963,"type":"article-journal","title":"Teacher educators using encounter stories","container-title":"The Qualitative Report","page":"1","volume":"19","issue":"5","ISSN":"1052-0147","author":[{"family":"Davis","given":"Danné E."},{"family":"Kellinger","given":"Janna Jackson"}],"issued":{"date-parts":[["2014",2,3]]}}},{"id":286,"uris":["http://zotero.org/users/647747/items/ZT8TPH4U"],"uri":["http://zotero.org/users/647747/items/ZT8TPH4U"],"itemData":{"id":286,"type":"chapter","title":"What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M."}],"issued":{"date-parts":[["2002"]]}}},{"id":957,"uris":["http://zotero.org/groups/645029/items/RJB948QQ"],"uri":["http://zotero.org/groups/645029/items/RJB948QQ"],"itemData":{"id":957,"type":"article-journal","title":"\"The changers and the changed\": Preparing early childhood teachers to work with lesbian, gay, bisexual, and transgender families","container-title":"Journal of Early Childhood Teacher Education","page":"208","volume":"33","issue":"3","ISSN":"1090-1027","shortTitle":"The Changers and the Changed","author":[{"family":"Kintner-Duffy","given":"Victoria L."},{"family":"Vardell","given":"Rosemarie"},{"family":"Lower","given":"Joanna K."},{"family":"Cassidy","given":"Deborah J."}],"issued":{"date-parts":[["2012",7,1]]}}},{"id":276,"uris":["http://zotero.org/users/647747/items/ZE9T2IHG"],"uri":["http://zotero.org/users/647747/items/ZE9T2IHG"],"itemData":{"id":276,"type":"article-journal","title":"Listening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Bower &amp; Sature (2011) </w:t>
            </w:r>
            <w:r w:rsidRPr="00391E06">
              <w:rPr>
                <w:rFonts w:ascii="Times New Roman" w:hAnsi="Times New Roman" w:cs="Times New Roman"/>
                <w:sz w:val="20"/>
                <w:szCs w:val="20"/>
              </w:rPr>
              <w:fldChar w:fldCharType="end"/>
            </w:r>
          </w:p>
        </w:tc>
        <w:tc>
          <w:tcPr>
            <w:tcW w:w="992" w:type="dxa"/>
          </w:tcPr>
          <w:p w14:paraId="25C3E2F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6E6878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34EB0F0E" w14:textId="77777777" w:rsidR="00391E06" w:rsidRPr="00391E06" w:rsidRDefault="00391E06" w:rsidP="009530CE">
            <w:pPr>
              <w:widowControl w:val="0"/>
              <w:rPr>
                <w:rFonts w:ascii="Times New Roman" w:hAnsi="Times New Roman" w:cs="Times New Roman"/>
                <w:sz w:val="20"/>
                <w:szCs w:val="20"/>
              </w:rPr>
            </w:pPr>
          </w:p>
        </w:tc>
      </w:tr>
      <w:tr w:rsidR="00391E06" w:rsidRPr="00391E06" w14:paraId="7F6FAB7D" w14:textId="77777777" w:rsidTr="00391E06">
        <w:trPr>
          <w:cantSplit/>
          <w:trHeight w:val="200"/>
        </w:trPr>
        <w:tc>
          <w:tcPr>
            <w:tcW w:w="1555" w:type="dxa"/>
            <w:vMerge/>
          </w:tcPr>
          <w:p w14:paraId="6CC7C250"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676723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Davis &amp; </w:t>
            </w:r>
            <w:proofErr w:type="spellStart"/>
            <w:r w:rsidRPr="00391E06">
              <w:rPr>
                <w:rFonts w:ascii="Times New Roman" w:hAnsi="Times New Roman" w:cs="Times New Roman"/>
                <w:sz w:val="20"/>
                <w:szCs w:val="20"/>
              </w:rPr>
              <w:t>Kellinger</w:t>
            </w:r>
            <w:proofErr w:type="spellEnd"/>
            <w:r w:rsidRPr="00391E06">
              <w:rPr>
                <w:rFonts w:ascii="Times New Roman" w:hAnsi="Times New Roman" w:cs="Times New Roman"/>
                <w:sz w:val="20"/>
                <w:szCs w:val="20"/>
              </w:rPr>
              <w:t xml:space="preserve"> (2014)</w:t>
            </w:r>
          </w:p>
        </w:tc>
        <w:tc>
          <w:tcPr>
            <w:tcW w:w="992" w:type="dxa"/>
          </w:tcPr>
          <w:p w14:paraId="4909A60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233AE9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63BDB25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6A4C9DF6" w14:textId="77777777" w:rsidTr="00391E06">
        <w:trPr>
          <w:cantSplit/>
          <w:trHeight w:val="200"/>
        </w:trPr>
        <w:tc>
          <w:tcPr>
            <w:tcW w:w="1555" w:type="dxa"/>
            <w:vMerge/>
          </w:tcPr>
          <w:p w14:paraId="7A12CC39"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E31A39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Gard (2002)</w:t>
            </w:r>
          </w:p>
        </w:tc>
        <w:tc>
          <w:tcPr>
            <w:tcW w:w="992" w:type="dxa"/>
          </w:tcPr>
          <w:p w14:paraId="115E901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3CA4B7E" w14:textId="77777777" w:rsidR="00391E06" w:rsidRPr="00391E06" w:rsidRDefault="00391E06" w:rsidP="009530CE">
            <w:pPr>
              <w:widowControl w:val="0"/>
              <w:rPr>
                <w:rFonts w:ascii="Times New Roman" w:hAnsi="Times New Roman" w:cs="Times New Roman"/>
                <w:sz w:val="20"/>
                <w:szCs w:val="20"/>
              </w:rPr>
            </w:pPr>
          </w:p>
        </w:tc>
        <w:tc>
          <w:tcPr>
            <w:tcW w:w="2818" w:type="dxa"/>
          </w:tcPr>
          <w:p w14:paraId="32BF271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physical education methods</w:t>
            </w:r>
          </w:p>
        </w:tc>
      </w:tr>
      <w:tr w:rsidR="00391E06" w:rsidRPr="00391E06" w14:paraId="0BE52BC4" w14:textId="77777777" w:rsidTr="00391E06">
        <w:trPr>
          <w:cantSplit/>
          <w:trHeight w:val="200"/>
        </w:trPr>
        <w:tc>
          <w:tcPr>
            <w:tcW w:w="1555" w:type="dxa"/>
            <w:vMerge/>
          </w:tcPr>
          <w:p w14:paraId="1854CE1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8724B01"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Kintner</w:t>
            </w:r>
            <w:proofErr w:type="spellEnd"/>
            <w:r w:rsidRPr="00391E06">
              <w:rPr>
                <w:rFonts w:ascii="Times New Roman" w:hAnsi="Times New Roman" w:cs="Times New Roman"/>
                <w:sz w:val="20"/>
                <w:szCs w:val="20"/>
              </w:rPr>
              <w:t xml:space="preserve">-Duffy, </w:t>
            </w:r>
            <w:proofErr w:type="spellStart"/>
            <w:r w:rsidRPr="00391E06">
              <w:rPr>
                <w:rFonts w:ascii="Times New Roman" w:hAnsi="Times New Roman" w:cs="Times New Roman"/>
                <w:sz w:val="20"/>
                <w:szCs w:val="20"/>
              </w:rPr>
              <w:t>Vardell</w:t>
            </w:r>
            <w:proofErr w:type="spellEnd"/>
            <w:r w:rsidRPr="00391E06">
              <w:rPr>
                <w:rFonts w:ascii="Times New Roman" w:hAnsi="Times New Roman" w:cs="Times New Roman"/>
                <w:sz w:val="20"/>
                <w:szCs w:val="20"/>
              </w:rPr>
              <w:t>, Lower &amp; Cassidy (2012)</w:t>
            </w:r>
          </w:p>
        </w:tc>
        <w:tc>
          <w:tcPr>
            <w:tcW w:w="992" w:type="dxa"/>
          </w:tcPr>
          <w:p w14:paraId="23B41D4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FD35A2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early childhood</w:t>
            </w:r>
          </w:p>
        </w:tc>
        <w:tc>
          <w:tcPr>
            <w:tcW w:w="2818" w:type="dxa"/>
          </w:tcPr>
          <w:p w14:paraId="7A36303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w:t>
            </w:r>
          </w:p>
        </w:tc>
      </w:tr>
      <w:tr w:rsidR="00391E06" w:rsidRPr="00391E06" w14:paraId="2FF22105" w14:textId="77777777" w:rsidTr="00391E06">
        <w:trPr>
          <w:cantSplit/>
          <w:trHeight w:val="200"/>
        </w:trPr>
        <w:tc>
          <w:tcPr>
            <w:tcW w:w="1555" w:type="dxa"/>
            <w:vMerge/>
          </w:tcPr>
          <w:p w14:paraId="71CCBA1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60B2366"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Kissen</w:t>
            </w:r>
            <w:proofErr w:type="spellEnd"/>
            <w:r w:rsidRPr="00391E06">
              <w:rPr>
                <w:rFonts w:ascii="Times New Roman" w:hAnsi="Times New Roman" w:cs="Times New Roman"/>
                <w:sz w:val="20"/>
                <w:szCs w:val="20"/>
                <w:lang w:val="en-US"/>
              </w:rPr>
              <w:t xml:space="preserve"> (1993)</w:t>
            </w:r>
          </w:p>
        </w:tc>
        <w:tc>
          <w:tcPr>
            <w:tcW w:w="992" w:type="dxa"/>
          </w:tcPr>
          <w:p w14:paraId="0459D86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5CF7A7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03996CD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14A7C248" w14:textId="77777777" w:rsidTr="00391E06">
        <w:trPr>
          <w:cantSplit/>
          <w:trHeight w:val="200"/>
        </w:trPr>
        <w:tc>
          <w:tcPr>
            <w:tcW w:w="1555" w:type="dxa"/>
            <w:vMerge/>
          </w:tcPr>
          <w:p w14:paraId="76E9824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7379FE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 xml:space="preserve">Petrovic &amp; </w:t>
            </w:r>
            <w:proofErr w:type="spellStart"/>
            <w:r w:rsidRPr="00391E06">
              <w:rPr>
                <w:rFonts w:ascii="Times New Roman" w:hAnsi="Times New Roman" w:cs="Times New Roman"/>
                <w:sz w:val="20"/>
                <w:szCs w:val="20"/>
                <w:lang w:val="en-US"/>
              </w:rPr>
              <w:t>Rosiek</w:t>
            </w:r>
            <w:proofErr w:type="spellEnd"/>
            <w:r w:rsidRPr="00391E06">
              <w:rPr>
                <w:rFonts w:ascii="Times New Roman" w:hAnsi="Times New Roman" w:cs="Times New Roman"/>
                <w:sz w:val="20"/>
                <w:szCs w:val="20"/>
                <w:lang w:val="en-US"/>
              </w:rPr>
              <w:t xml:space="preserve"> (2003)</w:t>
            </w:r>
          </w:p>
        </w:tc>
        <w:tc>
          <w:tcPr>
            <w:tcW w:w="992" w:type="dxa"/>
          </w:tcPr>
          <w:p w14:paraId="2BFD5CA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1D8F58C" w14:textId="77777777" w:rsidR="00391E06" w:rsidRPr="00391E06" w:rsidRDefault="00391E06" w:rsidP="009530CE">
            <w:pPr>
              <w:widowControl w:val="0"/>
              <w:rPr>
                <w:rFonts w:ascii="Times New Roman" w:hAnsi="Times New Roman" w:cs="Times New Roman"/>
                <w:sz w:val="20"/>
                <w:szCs w:val="20"/>
              </w:rPr>
            </w:pPr>
          </w:p>
        </w:tc>
        <w:tc>
          <w:tcPr>
            <w:tcW w:w="2818" w:type="dxa"/>
          </w:tcPr>
          <w:p w14:paraId="6B50C523" w14:textId="77777777" w:rsidR="00391E06" w:rsidRPr="00391E06" w:rsidRDefault="00391E06" w:rsidP="009530CE">
            <w:pPr>
              <w:widowControl w:val="0"/>
              <w:rPr>
                <w:rFonts w:ascii="Times New Roman" w:hAnsi="Times New Roman" w:cs="Times New Roman"/>
                <w:sz w:val="20"/>
                <w:szCs w:val="20"/>
              </w:rPr>
            </w:pPr>
          </w:p>
        </w:tc>
      </w:tr>
      <w:tr w:rsidR="00391E06" w:rsidRPr="00391E06" w14:paraId="5852E96C" w14:textId="77777777" w:rsidTr="00391E06">
        <w:trPr>
          <w:cantSplit/>
          <w:trHeight w:val="200"/>
        </w:trPr>
        <w:tc>
          <w:tcPr>
            <w:tcW w:w="1555" w:type="dxa"/>
            <w:vMerge/>
          </w:tcPr>
          <w:p w14:paraId="02D513A9"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35FE32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Riggs, Rosenthal &amp; Smith-</w:t>
            </w:r>
            <w:proofErr w:type="spellStart"/>
            <w:r w:rsidRPr="00391E06">
              <w:rPr>
                <w:rFonts w:ascii="Times New Roman" w:hAnsi="Times New Roman" w:cs="Times New Roman"/>
                <w:sz w:val="20"/>
                <w:szCs w:val="20"/>
                <w:lang w:val="en-US"/>
              </w:rPr>
              <w:t>Bonahue</w:t>
            </w:r>
            <w:proofErr w:type="spellEnd"/>
            <w:r w:rsidRPr="00391E06">
              <w:rPr>
                <w:rFonts w:ascii="Times New Roman" w:hAnsi="Times New Roman" w:cs="Times New Roman"/>
                <w:sz w:val="20"/>
                <w:szCs w:val="20"/>
                <w:lang w:val="en-US"/>
              </w:rPr>
              <w:t xml:space="preserve"> (2011)</w:t>
            </w:r>
          </w:p>
        </w:tc>
        <w:tc>
          <w:tcPr>
            <w:tcW w:w="992" w:type="dxa"/>
          </w:tcPr>
          <w:p w14:paraId="509A482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9CFE49A" w14:textId="77777777" w:rsidR="00391E06" w:rsidRPr="00391E06" w:rsidRDefault="00391E06" w:rsidP="009530CE">
            <w:pPr>
              <w:widowControl w:val="0"/>
              <w:rPr>
                <w:rFonts w:ascii="Times New Roman" w:hAnsi="Times New Roman" w:cs="Times New Roman"/>
                <w:sz w:val="20"/>
                <w:szCs w:val="20"/>
              </w:rPr>
            </w:pPr>
          </w:p>
        </w:tc>
        <w:tc>
          <w:tcPr>
            <w:tcW w:w="2818" w:type="dxa"/>
          </w:tcPr>
          <w:p w14:paraId="4781C44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0833B4A3" w14:textId="77777777" w:rsidTr="00391E06">
        <w:trPr>
          <w:cantSplit/>
          <w:trHeight w:val="200"/>
        </w:trPr>
        <w:tc>
          <w:tcPr>
            <w:tcW w:w="1555" w:type="dxa"/>
            <w:vMerge/>
          </w:tcPr>
          <w:p w14:paraId="7FD1BF1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C9C633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noProof/>
                <w:sz w:val="20"/>
                <w:szCs w:val="20"/>
              </w:rPr>
              <w:t>Schmidt et al. (2012)</w:t>
            </w:r>
          </w:p>
        </w:tc>
        <w:tc>
          <w:tcPr>
            <w:tcW w:w="992" w:type="dxa"/>
          </w:tcPr>
          <w:p w14:paraId="0697260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F9B77D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3A5273DD" w14:textId="04821B31"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00719CE7" w14:textId="77777777" w:rsidTr="00391E06">
        <w:trPr>
          <w:cantSplit/>
          <w:trHeight w:val="200"/>
        </w:trPr>
        <w:tc>
          <w:tcPr>
            <w:tcW w:w="1555" w:type="dxa"/>
            <w:vMerge/>
          </w:tcPr>
          <w:p w14:paraId="42A5926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4EE544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Turnbull &amp; Hilton (2010)</w:t>
            </w:r>
          </w:p>
        </w:tc>
        <w:tc>
          <w:tcPr>
            <w:tcW w:w="992" w:type="dxa"/>
          </w:tcPr>
          <w:p w14:paraId="26251AD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78837029" w14:textId="77777777" w:rsidR="00391E06" w:rsidRPr="00391E06" w:rsidRDefault="00391E06" w:rsidP="009530CE">
            <w:pPr>
              <w:widowControl w:val="0"/>
              <w:rPr>
                <w:rFonts w:ascii="Times New Roman" w:hAnsi="Times New Roman" w:cs="Times New Roman"/>
                <w:sz w:val="20"/>
                <w:szCs w:val="20"/>
              </w:rPr>
            </w:pPr>
          </w:p>
        </w:tc>
        <w:tc>
          <w:tcPr>
            <w:tcW w:w="2818" w:type="dxa"/>
          </w:tcPr>
          <w:p w14:paraId="6572CEB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6DD597ED" w14:textId="77777777" w:rsidTr="00391E06">
        <w:trPr>
          <w:cantSplit/>
          <w:trHeight w:val="200"/>
        </w:trPr>
        <w:tc>
          <w:tcPr>
            <w:tcW w:w="1555" w:type="dxa"/>
            <w:vMerge/>
          </w:tcPr>
          <w:p w14:paraId="219CE98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BB81FA3"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Vavrus</w:t>
            </w:r>
            <w:proofErr w:type="spellEnd"/>
            <w:r w:rsidRPr="00391E06">
              <w:rPr>
                <w:rFonts w:ascii="Times New Roman" w:hAnsi="Times New Roman" w:cs="Times New Roman"/>
                <w:sz w:val="20"/>
                <w:szCs w:val="20"/>
                <w:lang w:val="en-US"/>
              </w:rPr>
              <w:t xml:space="preserve"> (2009)</w:t>
            </w:r>
          </w:p>
        </w:tc>
        <w:tc>
          <w:tcPr>
            <w:tcW w:w="992" w:type="dxa"/>
          </w:tcPr>
          <w:p w14:paraId="01A280A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22E4CF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554C5E9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12DF5EEE" w14:textId="77777777" w:rsidTr="00391E06">
        <w:trPr>
          <w:cantSplit/>
          <w:trHeight w:val="200"/>
        </w:trPr>
        <w:tc>
          <w:tcPr>
            <w:tcW w:w="1555" w:type="dxa"/>
            <w:vMerge/>
          </w:tcPr>
          <w:p w14:paraId="36324D7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2D2BD80"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Kitchen &amp; Bellini (2012a)</w:t>
            </w:r>
          </w:p>
        </w:tc>
        <w:tc>
          <w:tcPr>
            <w:tcW w:w="992" w:type="dxa"/>
          </w:tcPr>
          <w:p w14:paraId="29BCA73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456819B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S</w:t>
            </w:r>
          </w:p>
        </w:tc>
        <w:tc>
          <w:tcPr>
            <w:tcW w:w="2818" w:type="dxa"/>
          </w:tcPr>
          <w:p w14:paraId="45B02DF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2EA0BFFA" w14:textId="77777777" w:rsidTr="00391E06">
        <w:trPr>
          <w:cantSplit/>
          <w:trHeight w:val="200"/>
        </w:trPr>
        <w:tc>
          <w:tcPr>
            <w:tcW w:w="1555" w:type="dxa"/>
            <w:vMerge/>
          </w:tcPr>
          <w:p w14:paraId="1E4984E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57CBE2F"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Kitchen &amp; Bellini (2012b)</w:t>
            </w:r>
          </w:p>
        </w:tc>
        <w:tc>
          <w:tcPr>
            <w:tcW w:w="992" w:type="dxa"/>
          </w:tcPr>
          <w:p w14:paraId="1D98B4E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066061E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S</w:t>
            </w:r>
          </w:p>
        </w:tc>
        <w:tc>
          <w:tcPr>
            <w:tcW w:w="2818" w:type="dxa"/>
          </w:tcPr>
          <w:p w14:paraId="3A99856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50C71650" w14:textId="77777777" w:rsidTr="00391E06">
        <w:trPr>
          <w:cantSplit/>
          <w:trHeight w:val="200"/>
        </w:trPr>
        <w:tc>
          <w:tcPr>
            <w:tcW w:w="1555" w:type="dxa"/>
            <w:vMerge/>
          </w:tcPr>
          <w:p w14:paraId="67F1ACB0"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D7AD818"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Williamson &amp; Williams (1990)</w:t>
            </w:r>
          </w:p>
        </w:tc>
        <w:tc>
          <w:tcPr>
            <w:tcW w:w="992" w:type="dxa"/>
          </w:tcPr>
          <w:p w14:paraId="2CC0E9B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FD3A30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522BD5A" w14:textId="0E59E96A"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physical education methods</w:t>
            </w:r>
          </w:p>
        </w:tc>
      </w:tr>
      <w:tr w:rsidR="00391E06" w:rsidRPr="00391E06" w14:paraId="358512DA" w14:textId="77777777" w:rsidTr="00391E06">
        <w:trPr>
          <w:cantSplit/>
          <w:trHeight w:val="118"/>
        </w:trPr>
        <w:tc>
          <w:tcPr>
            <w:tcW w:w="1555" w:type="dxa"/>
            <w:vMerge w:val="restart"/>
          </w:tcPr>
          <w:p w14:paraId="00AFD53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Scenarios, role plays, or simulations (acting or analyzing)</w:t>
            </w:r>
          </w:p>
          <w:p w14:paraId="7492F31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483E8CF"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Barozzi</w:t>
            </w:r>
            <w:proofErr w:type="spellEnd"/>
            <w:r w:rsidRPr="00391E06">
              <w:rPr>
                <w:rFonts w:ascii="Times New Roman" w:hAnsi="Times New Roman" w:cs="Times New Roman"/>
                <w:sz w:val="20"/>
                <w:szCs w:val="20"/>
              </w:rPr>
              <w:t xml:space="preserve"> (2015)</w:t>
            </w:r>
          </w:p>
        </w:tc>
        <w:tc>
          <w:tcPr>
            <w:tcW w:w="992" w:type="dxa"/>
          </w:tcPr>
          <w:p w14:paraId="1387288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Spain</w:t>
            </w:r>
          </w:p>
        </w:tc>
        <w:tc>
          <w:tcPr>
            <w:tcW w:w="1016" w:type="dxa"/>
          </w:tcPr>
          <w:p w14:paraId="432AF9B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 S</w:t>
            </w:r>
          </w:p>
        </w:tc>
        <w:tc>
          <w:tcPr>
            <w:tcW w:w="2818" w:type="dxa"/>
          </w:tcPr>
          <w:p w14:paraId="62BADB8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English as a Foreign Language</w:t>
            </w:r>
          </w:p>
        </w:tc>
      </w:tr>
      <w:tr w:rsidR="00391E06" w:rsidRPr="00391E06" w14:paraId="60AAB7F5" w14:textId="77777777" w:rsidTr="00391E06">
        <w:trPr>
          <w:cantSplit/>
          <w:trHeight w:val="118"/>
        </w:trPr>
        <w:tc>
          <w:tcPr>
            <w:tcW w:w="1555" w:type="dxa"/>
            <w:vMerge/>
          </w:tcPr>
          <w:p w14:paraId="4D31073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CEFAB6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{"citationID":"kaIXJA5E","properties":{"formattedCitation":"(Benson, Smith, &amp; Flanagan, 2014; Darvin, 2011; Goldstein, 2004; Kearns, Mitton-Kukner, &amp; Tompkins, 2014; Kissen, 1993; Sykes &amp; Goldstein, 2004)","plainCitation":"(Benson, Smith, &amp; Flanagan, 2014; Darvin, 2011; Goldstein, 2004; Kearns, Mitton-Kukner, &amp; Tompkins, 2014; Kissen, 1993; Sykes &amp; Goldstein, 2004)"},"citationItems":[{"id":820,"uris":["http://zotero.org/groups/645029/items/PK6FFSFB"],"uri":["http://zotero.org/groups/645029/items/PK6FFSFB"],"itemData":{"id":820,"type":"article-journal","title":"Easing the transition for queer student teachers from program to field: Implications for teacher education","container-title":"Journal of Homosexuality","page":"382","volume":"61","issue":"3","source":"ProQuest","abstract":"Tensions exist between what some queer student teachers experience in the university setting, their lives in schools during field placements, and upon graduation. We describe a series of workshops designed for queer student teachers and their allies that were conducted prior to field placement. Participants revealed high degrees of satisfaction with the program and increased feelings of personal and professional self-efficacy. Participants reported high levels of experienced homophobia in their academic programs; as such, the workshops were a valuable \"safe space.\" These workshops appear to fill a significant gap for queer students and their allies in teacher preparation programs. [PUBLICATION ABSTRACT]","ISSN":"00918369","shortTitle":"Easing the Transition for Queer Student Teachers From Program to Field","language":"English","author":[{"family":"Benson","given":"Fiona J."},{"family":"Smith","given":"Nathan Grant"},{"family":"Flanagan","given":"Tara"}],"issued":{"date-parts":[["2014"]]}}},{"id":180,"uris":["http://zotero.org/users/647747/items/NI5GVR3D"],"uri":["http://zotero.org/users/647747/items/NI5GVR3D"],"itemData":{"id":180,"type":"article-journal","title":"“I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id":136,"uris":["http://zotero.org/users/647747/items/I8JCQ4WF"],"uri":["http://zotero.org/users/647747/items/I8JCQ4WF"],"itemData":{"id":136,"type":"article-journal","title":"Performed ethnography for anti-homophobia teacher education: Linking research to teaching","container-title":"Canadian Online Journal of Queer Studies in Education","volume":"1","issue":"1","source":"Google Scholar","abstract":"This article describes a research program of performed ethnography that I have used as a pedagogical tool for anti-homophobia teacher education at the Ontario Institute for Studies in Education of the University of Toronto (OISE/UT). Performed ethnography involves turning ethnographic data and texts into scripts and dramas that are either read aloud by a group of participants or performed before audiences. This fairly new qualitative research methodology has been taken up by a number of writers and researchers in the disciplines of sociology and anthropology and in the fields of performance studies, theatre studies and arts-based inquiry in education (Denzin 1997). My own work brings performed ethnography into the field of critical teacher education. I began working with performed ethnography in December 1999 and have found that it has allowed me to share research findings on equity, diversity and schooling in a way that matters to my students who will be certified as teachers upon graduation from OISE/UT's teacher education program. To date, I have written three ethnographic play scripts on the topics of linguistic, cultural, racial, religious and sexual diversity (Goldstein 2004, 2003, 2001). All together, the three plays have received 33 readings and one amateur production. In this article, I will focus on my work with my latest play Snakes and Ladders (2004), which disseminates research findings on homophobia and schooling. I begin with a brief commentary on why I have embarked on a research program of performed ethnography for critical teacher education. Next, I provide some background on the critical ethnographic research study that informed the writing of Snakes and Ladders. This is followed by a plot synopsis, excerpts from the play and a preliminary analysis of the plays pedagogical impact. I conclude the article with an outline of the ways I plan to deepen this preliminary analysis.","URL":"http://jqstudies.library.utoronto.ca/index.php/jqstudies/article/viewArticle/3280","shortTitle":"Performed ethnography for anti-homophobia teacher education","author":[{"family":"Goldstein","given":"Tara"}],"issued":{"date-parts":[["2004"]]},"accessed":{"date-parts":[["2012",7,2]]}}},{"id":1142,"uris":["http://zotero.org/users/1949032/items/N87MW2F4"],"uri":["http://zotero.org/users/1949032/items/N87MW2F4"],"itemData":{"id":1142,"type":"article-journal","title":"LGBTQ awareness and allies: Building capacity in a Bachelor of Education program","container-title":"Canadian Journal of Education","page":"1–26","volume":"37","issue":"4","abstract":"This research describes the impact of an integrated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incorporates these workshops as part of sociology of education and inclusion classes that are mandatory courses for all pre-service teachers. Our findings suggest that for the pre-service teachers we teach, the Positive Space program is needed if they are to be allies and to interrupt heteronormativity.","ISSN":"03802361","shortTitle":"LGBTQ Awareness and Allies","language":"English","author":[{"family":"Kearns","given":"Laura-Lee"},{"family":"Mitton-Kukner","given":"Jennifer"},{"family":"Tompkins","given":"Joanne"}],"issued":{"date-parts":[["2014"]]}}},{"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M."}],"issued":{"date-parts":[["1993"]]}}},{"id":142,"uris":["http://zotero.org/users/647747/items/IMTERB9J"],"uri":["http://zotero.org/users/647747/items/IMTERB9J"],"itemData":{"id":142,"type":"article-journal","title":"From performed to performing ethnography: Translating life history research into anti</w:instrText>
            </w:r>
            <w:r w:rsidRPr="00391E06">
              <w:rPr>
                <w:rFonts w:ascii="Calibri" w:eastAsia="Calibri" w:hAnsi="Calibri" w:cs="Calibri"/>
                <w:sz w:val="20"/>
                <w:szCs w:val="20"/>
              </w:rPr>
              <w:instrText>‐</w:instrText>
            </w:r>
            <w:r w:rsidRPr="00391E06">
              <w:rPr>
                <w:rFonts w:ascii="Times New Roman" w:hAnsi="Times New Roman" w:cs="Times New Roman"/>
                <w:sz w:val="20"/>
                <w:szCs w:val="20"/>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Benson, Smith &amp; Flanagan (2014) </w:t>
            </w:r>
            <w:r w:rsidRPr="00391E06">
              <w:rPr>
                <w:rFonts w:ascii="Times New Roman" w:hAnsi="Times New Roman" w:cs="Times New Roman"/>
                <w:sz w:val="20"/>
                <w:szCs w:val="20"/>
              </w:rPr>
              <w:fldChar w:fldCharType="end"/>
            </w:r>
          </w:p>
        </w:tc>
        <w:tc>
          <w:tcPr>
            <w:tcW w:w="992" w:type="dxa"/>
          </w:tcPr>
          <w:p w14:paraId="418EFB5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254BF9C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6EB9958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workshop for queer TCs</w:t>
            </w:r>
          </w:p>
        </w:tc>
      </w:tr>
      <w:tr w:rsidR="00391E06" w:rsidRPr="00391E06" w14:paraId="6BC145D2" w14:textId="77777777" w:rsidTr="00391E06">
        <w:trPr>
          <w:cantSplit/>
          <w:trHeight w:val="117"/>
        </w:trPr>
        <w:tc>
          <w:tcPr>
            <w:tcW w:w="1555" w:type="dxa"/>
            <w:vMerge/>
          </w:tcPr>
          <w:p w14:paraId="1060105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05FA76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Darvin (2011)</w:t>
            </w:r>
          </w:p>
        </w:tc>
        <w:tc>
          <w:tcPr>
            <w:tcW w:w="992" w:type="dxa"/>
          </w:tcPr>
          <w:p w14:paraId="00A522E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A3902F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 E</w:t>
            </w:r>
          </w:p>
        </w:tc>
        <w:tc>
          <w:tcPr>
            <w:tcW w:w="2818" w:type="dxa"/>
          </w:tcPr>
          <w:p w14:paraId="58345C2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literacy</w:t>
            </w:r>
          </w:p>
        </w:tc>
      </w:tr>
      <w:tr w:rsidR="00391E06" w:rsidRPr="00391E06" w14:paraId="2D92F72E" w14:textId="77777777" w:rsidTr="00391E06">
        <w:trPr>
          <w:cantSplit/>
          <w:trHeight w:val="117"/>
        </w:trPr>
        <w:tc>
          <w:tcPr>
            <w:tcW w:w="1555" w:type="dxa"/>
            <w:vMerge/>
          </w:tcPr>
          <w:p w14:paraId="70A085D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93A9EE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Goldstein (2004)</w:t>
            </w:r>
          </w:p>
        </w:tc>
        <w:tc>
          <w:tcPr>
            <w:tcW w:w="992" w:type="dxa"/>
          </w:tcPr>
          <w:p w14:paraId="38F001F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6A88B4C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198C11C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169FE4CD" w14:textId="77777777" w:rsidTr="00391E06">
        <w:trPr>
          <w:cantSplit/>
          <w:trHeight w:val="117"/>
        </w:trPr>
        <w:tc>
          <w:tcPr>
            <w:tcW w:w="1555" w:type="dxa"/>
            <w:vMerge/>
          </w:tcPr>
          <w:p w14:paraId="7A216B29"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F1900B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Kearns, Mitton-</w:t>
            </w:r>
            <w:proofErr w:type="spellStart"/>
            <w:r w:rsidRPr="00391E06">
              <w:rPr>
                <w:rFonts w:ascii="Times New Roman" w:hAnsi="Times New Roman" w:cs="Times New Roman"/>
                <w:sz w:val="20"/>
                <w:szCs w:val="20"/>
              </w:rPr>
              <w:t>Kukner</w:t>
            </w:r>
            <w:proofErr w:type="spellEnd"/>
            <w:r w:rsidRPr="00391E06">
              <w:rPr>
                <w:rFonts w:ascii="Times New Roman" w:hAnsi="Times New Roman" w:cs="Times New Roman"/>
                <w:sz w:val="20"/>
                <w:szCs w:val="20"/>
              </w:rPr>
              <w:t xml:space="preserve"> &amp; Tompkins (2014)</w:t>
            </w:r>
          </w:p>
        </w:tc>
        <w:tc>
          <w:tcPr>
            <w:tcW w:w="992" w:type="dxa"/>
          </w:tcPr>
          <w:p w14:paraId="2D3DAAB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31CB5C3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619E729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76AF8D8F" w14:textId="77777777" w:rsidTr="00391E06">
        <w:trPr>
          <w:cantSplit/>
          <w:trHeight w:val="117"/>
        </w:trPr>
        <w:tc>
          <w:tcPr>
            <w:tcW w:w="1555" w:type="dxa"/>
            <w:vMerge/>
          </w:tcPr>
          <w:p w14:paraId="0F19584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A5D54EB" w14:textId="77777777" w:rsidR="00391E06" w:rsidRPr="00391E06" w:rsidRDefault="00391E06" w:rsidP="009530CE">
            <w:pPr>
              <w:widowControl w:val="0"/>
              <w:rPr>
                <w:rFonts w:ascii="Times New Roman" w:hAnsi="Times New Roman" w:cs="Times New Roman"/>
                <w:sz w:val="20"/>
                <w:szCs w:val="20"/>
                <w:lang w:val="en-US"/>
              </w:rPr>
            </w:pPr>
            <w:proofErr w:type="spellStart"/>
            <w:r w:rsidRPr="00391E06">
              <w:rPr>
                <w:rFonts w:ascii="Times New Roman" w:hAnsi="Times New Roman" w:cs="Times New Roman"/>
                <w:sz w:val="20"/>
                <w:szCs w:val="20"/>
                <w:lang w:val="en-US"/>
              </w:rPr>
              <w:t>Kissen</w:t>
            </w:r>
            <w:proofErr w:type="spellEnd"/>
            <w:r w:rsidRPr="00391E06">
              <w:rPr>
                <w:rFonts w:ascii="Times New Roman" w:hAnsi="Times New Roman" w:cs="Times New Roman"/>
                <w:sz w:val="20"/>
                <w:szCs w:val="20"/>
                <w:lang w:val="en-US"/>
              </w:rPr>
              <w:t xml:space="preserve"> (1993)</w:t>
            </w:r>
          </w:p>
        </w:tc>
        <w:tc>
          <w:tcPr>
            <w:tcW w:w="992" w:type="dxa"/>
          </w:tcPr>
          <w:p w14:paraId="498F982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4CC253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46BDB40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35621553" w14:textId="77777777" w:rsidTr="00391E06">
        <w:trPr>
          <w:cantSplit/>
          <w:trHeight w:val="117"/>
        </w:trPr>
        <w:tc>
          <w:tcPr>
            <w:tcW w:w="1555" w:type="dxa"/>
            <w:vMerge/>
          </w:tcPr>
          <w:p w14:paraId="47D6A92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124F18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Sykes &amp; Goldstein (2004)</w:t>
            </w:r>
          </w:p>
        </w:tc>
        <w:tc>
          <w:tcPr>
            <w:tcW w:w="992" w:type="dxa"/>
          </w:tcPr>
          <w:p w14:paraId="5151804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3EB3409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7DC2CDE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w:t>
            </w:r>
          </w:p>
        </w:tc>
      </w:tr>
      <w:tr w:rsidR="00391E06" w:rsidRPr="00391E06" w14:paraId="0ABFB98D" w14:textId="77777777" w:rsidTr="00391E06">
        <w:trPr>
          <w:cantSplit/>
          <w:trHeight w:val="117"/>
        </w:trPr>
        <w:tc>
          <w:tcPr>
            <w:tcW w:w="1555" w:type="dxa"/>
            <w:vMerge/>
          </w:tcPr>
          <w:p w14:paraId="0ED8D51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F7489B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Kitchen &amp; Bellini (2012a)</w:t>
            </w:r>
          </w:p>
        </w:tc>
        <w:tc>
          <w:tcPr>
            <w:tcW w:w="992" w:type="dxa"/>
          </w:tcPr>
          <w:p w14:paraId="24D3CC3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6C4EC75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S</w:t>
            </w:r>
          </w:p>
        </w:tc>
        <w:tc>
          <w:tcPr>
            <w:tcW w:w="2818" w:type="dxa"/>
          </w:tcPr>
          <w:p w14:paraId="2542B25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48225D8A" w14:textId="77777777" w:rsidTr="00391E06">
        <w:trPr>
          <w:cantSplit/>
          <w:trHeight w:val="117"/>
        </w:trPr>
        <w:tc>
          <w:tcPr>
            <w:tcW w:w="1555" w:type="dxa"/>
            <w:vMerge/>
          </w:tcPr>
          <w:p w14:paraId="783E0DD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FA50295"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Kitchen &amp; Bellini (2012b)</w:t>
            </w:r>
          </w:p>
        </w:tc>
        <w:tc>
          <w:tcPr>
            <w:tcW w:w="992" w:type="dxa"/>
          </w:tcPr>
          <w:p w14:paraId="7861117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3EE85F3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S</w:t>
            </w:r>
          </w:p>
        </w:tc>
        <w:tc>
          <w:tcPr>
            <w:tcW w:w="2818" w:type="dxa"/>
          </w:tcPr>
          <w:p w14:paraId="7398CDF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25E7EADF" w14:textId="77777777" w:rsidTr="00391E06">
        <w:trPr>
          <w:cantSplit/>
          <w:trHeight w:val="117"/>
        </w:trPr>
        <w:tc>
          <w:tcPr>
            <w:tcW w:w="1555" w:type="dxa"/>
            <w:vMerge/>
          </w:tcPr>
          <w:p w14:paraId="696B44A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336C756"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rPr>
              <w:t>King &amp; Brindley (2002)</w:t>
            </w:r>
          </w:p>
        </w:tc>
        <w:tc>
          <w:tcPr>
            <w:tcW w:w="992" w:type="dxa"/>
          </w:tcPr>
          <w:p w14:paraId="778A1F4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8DFF73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131BA07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seminar</w:t>
            </w:r>
          </w:p>
        </w:tc>
      </w:tr>
      <w:tr w:rsidR="00391E06" w:rsidRPr="00391E06" w14:paraId="03271A0D" w14:textId="77777777" w:rsidTr="00391E06">
        <w:trPr>
          <w:cantSplit/>
          <w:trHeight w:val="146"/>
        </w:trPr>
        <w:tc>
          <w:tcPr>
            <w:tcW w:w="1555" w:type="dxa"/>
            <w:vMerge w:val="restart"/>
          </w:tcPr>
          <w:p w14:paraId="4D2A273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Guiding TCs in self-reflective writing on their own identities, memories or related understandings</w:t>
            </w:r>
          </w:p>
        </w:tc>
        <w:tc>
          <w:tcPr>
            <w:tcW w:w="3112" w:type="dxa"/>
          </w:tcPr>
          <w:p w14:paraId="652FE17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Conley (2005)</w:t>
            </w:r>
          </w:p>
        </w:tc>
        <w:tc>
          <w:tcPr>
            <w:tcW w:w="992" w:type="dxa"/>
          </w:tcPr>
          <w:p w14:paraId="78E8922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D3CB84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 early childhood</w:t>
            </w:r>
          </w:p>
        </w:tc>
        <w:tc>
          <w:tcPr>
            <w:tcW w:w="2818" w:type="dxa"/>
          </w:tcPr>
          <w:p w14:paraId="6D76D71B" w14:textId="3A546974"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B3220E1" w14:textId="77777777" w:rsidTr="00391E06">
        <w:trPr>
          <w:cantSplit/>
          <w:trHeight w:val="138"/>
        </w:trPr>
        <w:tc>
          <w:tcPr>
            <w:tcW w:w="1555" w:type="dxa"/>
            <w:vMerge/>
          </w:tcPr>
          <w:p w14:paraId="0E1F264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C0C95E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{"citationID":"PdDtC95s","properties":{"formattedCitation":"(Copenhaver-Johnson, 2010; Kearns, Mitton-Kukner, &amp; Tompkins, 2017; Koerner &amp; Hulsebosch, 1996; Letts, 2002; McEntarfer, 2013; Oesterreich, 2002; Robinson &amp; Ferfolja, 2001; Sanlo, 2002; Sarmiento &amp; Vasquez, 2010; Simone, 2002; Vavrus, 2009)","plainCitation":"(Copenhaver-Johnson, 2010; Kearns, Mitton-Kukner, &amp; Tompkins, 2017; Koerner &amp; Hulsebosch, 1996; Letts, 2002; McEntarfer, 2013; Oesterreich, 2002; Robinson &amp; Ferfolja, 2001; Sanlo, 2002; Sarmiento &amp; Vasquez, 2010; Simone, 2002; Vavrus, 2009)"},"citationItems":[{"id":95,"uris":["http://zotero.org/users/647747/items/CRC8GWJT"],"uri":["http://zotero.org/users/647747/items/CRC8GWJT"],"itemData":{"id":95,"type":"chapter","title":"Learning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id":108,"uris":["http://zotero.org/users/647747/items/EJ7IPXQG"],"uri":["http://zotero.org/users/647747/items/EJ7IPXQG"],"itemData":{"id":108,"type":"article-journal","title":"Preparing teachers to work with children of gay and lesbian parents.","container-title":"Journal of Teacher Education","page":"347-354","volume":"47","issue":"5","abstract":"Example of a curriculum and course structure for engaging TCs in conversations about family diversity, with themes from their experience of its use.","author":[{"family":"Koerner","given":"Mari E."},{"family":"Hulsebosch","given":"Patricia"}],"issued":{"date-parts":[["1996"]]}}},{"id":93,"uris":["http://zotero.org/users/647747/items/CJG37AHF"],"uri":["http://zotero.org/users/647747/items/CJG37AHF"],"itemData":{"id":93,"type":"chapter","title":"Revisioning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Copenhaver-Johnson (2010) </w:t>
            </w:r>
            <w:r w:rsidRPr="00391E06">
              <w:rPr>
                <w:rFonts w:ascii="Times New Roman" w:hAnsi="Times New Roman" w:cs="Times New Roman"/>
                <w:sz w:val="20"/>
                <w:szCs w:val="20"/>
              </w:rPr>
              <w:fldChar w:fldCharType="end"/>
            </w:r>
          </w:p>
        </w:tc>
        <w:tc>
          <w:tcPr>
            <w:tcW w:w="992" w:type="dxa"/>
          </w:tcPr>
          <w:p w14:paraId="69DF0E5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D36EB0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2EE2BB24" w14:textId="64822876"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004D952" w14:textId="77777777" w:rsidTr="00391E06">
        <w:trPr>
          <w:cantSplit/>
          <w:trHeight w:val="138"/>
        </w:trPr>
        <w:tc>
          <w:tcPr>
            <w:tcW w:w="1555" w:type="dxa"/>
            <w:vMerge/>
          </w:tcPr>
          <w:p w14:paraId="5D24388B"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19A206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Kearns, Mitton-</w:t>
            </w:r>
            <w:proofErr w:type="spellStart"/>
            <w:r w:rsidRPr="00391E06">
              <w:rPr>
                <w:rFonts w:ascii="Times New Roman" w:hAnsi="Times New Roman" w:cs="Times New Roman"/>
                <w:sz w:val="20"/>
                <w:szCs w:val="20"/>
              </w:rPr>
              <w:t>Kukner</w:t>
            </w:r>
            <w:proofErr w:type="spellEnd"/>
            <w:r w:rsidRPr="00391E06">
              <w:rPr>
                <w:rFonts w:ascii="Times New Roman" w:hAnsi="Times New Roman" w:cs="Times New Roman"/>
                <w:sz w:val="20"/>
                <w:szCs w:val="20"/>
              </w:rPr>
              <w:t xml:space="preserve"> &amp; Tompkins (2017)</w:t>
            </w:r>
          </w:p>
        </w:tc>
        <w:tc>
          <w:tcPr>
            <w:tcW w:w="992" w:type="dxa"/>
          </w:tcPr>
          <w:p w14:paraId="20DA35E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6E52F65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FC191D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466010FD" w14:textId="77777777" w:rsidTr="00391E06">
        <w:trPr>
          <w:cantSplit/>
          <w:trHeight w:val="138"/>
        </w:trPr>
        <w:tc>
          <w:tcPr>
            <w:tcW w:w="1555" w:type="dxa"/>
            <w:vMerge/>
          </w:tcPr>
          <w:p w14:paraId="1511EE24"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BE99C4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Koerner &amp; </w:t>
            </w:r>
            <w:proofErr w:type="spellStart"/>
            <w:r w:rsidRPr="00391E06">
              <w:rPr>
                <w:rFonts w:ascii="Times New Roman" w:hAnsi="Times New Roman" w:cs="Times New Roman"/>
                <w:sz w:val="20"/>
                <w:szCs w:val="20"/>
              </w:rPr>
              <w:t>Hulsebosch</w:t>
            </w:r>
            <w:proofErr w:type="spellEnd"/>
            <w:r w:rsidRPr="00391E06">
              <w:rPr>
                <w:rFonts w:ascii="Times New Roman" w:hAnsi="Times New Roman" w:cs="Times New Roman"/>
                <w:sz w:val="20"/>
                <w:szCs w:val="20"/>
              </w:rPr>
              <w:t xml:space="preserve"> (1996)</w:t>
            </w:r>
          </w:p>
        </w:tc>
        <w:tc>
          <w:tcPr>
            <w:tcW w:w="992" w:type="dxa"/>
          </w:tcPr>
          <w:p w14:paraId="7C1CB79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4BC026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6BB6296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24ABC2FD" w14:textId="77777777" w:rsidTr="00391E06">
        <w:trPr>
          <w:cantSplit/>
          <w:trHeight w:val="138"/>
        </w:trPr>
        <w:tc>
          <w:tcPr>
            <w:tcW w:w="1555" w:type="dxa"/>
            <w:vMerge/>
          </w:tcPr>
          <w:p w14:paraId="6E78A46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54721B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noProof/>
                <w:sz w:val="20"/>
                <w:szCs w:val="20"/>
              </w:rPr>
              <w:t>Letts (2002)</w:t>
            </w:r>
          </w:p>
        </w:tc>
        <w:tc>
          <w:tcPr>
            <w:tcW w:w="992" w:type="dxa"/>
          </w:tcPr>
          <w:p w14:paraId="34E5225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563AB5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6BB1F25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2AE012F1" w14:textId="77777777" w:rsidTr="00391E06">
        <w:trPr>
          <w:cantSplit/>
          <w:trHeight w:val="138"/>
        </w:trPr>
        <w:tc>
          <w:tcPr>
            <w:tcW w:w="1555" w:type="dxa"/>
            <w:vMerge/>
          </w:tcPr>
          <w:p w14:paraId="6C64184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7048115"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Oesterreich</w:t>
            </w:r>
            <w:proofErr w:type="spellEnd"/>
            <w:r w:rsidRPr="00391E06">
              <w:rPr>
                <w:rFonts w:ascii="Times New Roman" w:hAnsi="Times New Roman" w:cs="Times New Roman"/>
                <w:sz w:val="20"/>
                <w:szCs w:val="20"/>
              </w:rPr>
              <w:t xml:space="preserve"> (2002)</w:t>
            </w:r>
          </w:p>
        </w:tc>
        <w:tc>
          <w:tcPr>
            <w:tcW w:w="992" w:type="dxa"/>
          </w:tcPr>
          <w:p w14:paraId="62D8F77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8998AB6" w14:textId="77777777" w:rsidR="00391E06" w:rsidRPr="00391E06" w:rsidRDefault="00391E06" w:rsidP="009530CE">
            <w:pPr>
              <w:widowControl w:val="0"/>
              <w:rPr>
                <w:rFonts w:ascii="Times New Roman" w:hAnsi="Times New Roman" w:cs="Times New Roman"/>
                <w:sz w:val="20"/>
                <w:szCs w:val="20"/>
              </w:rPr>
            </w:pPr>
          </w:p>
        </w:tc>
        <w:tc>
          <w:tcPr>
            <w:tcW w:w="2818" w:type="dxa"/>
          </w:tcPr>
          <w:p w14:paraId="756B27BA" w14:textId="58A4305B"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r w:rsidRPr="00391E06">
              <w:rPr>
                <w:rFonts w:ascii="Times New Roman" w:hAnsi="Times New Roman" w:cs="Times New Roman"/>
                <w:sz w:val="20"/>
                <w:szCs w:val="20"/>
              </w:rPr>
              <w:t>, social studies methods</w:t>
            </w:r>
          </w:p>
        </w:tc>
      </w:tr>
      <w:tr w:rsidR="00391E06" w:rsidRPr="00391E06" w14:paraId="33C166D3" w14:textId="77777777" w:rsidTr="00391E06">
        <w:trPr>
          <w:cantSplit/>
          <w:trHeight w:val="138"/>
        </w:trPr>
        <w:tc>
          <w:tcPr>
            <w:tcW w:w="1555" w:type="dxa"/>
            <w:vMerge/>
          </w:tcPr>
          <w:p w14:paraId="7143718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366466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Robinson &amp; </w:t>
            </w:r>
            <w:proofErr w:type="spellStart"/>
            <w:r w:rsidRPr="00391E06">
              <w:rPr>
                <w:rFonts w:ascii="Times New Roman" w:hAnsi="Times New Roman" w:cs="Times New Roman"/>
                <w:sz w:val="20"/>
                <w:szCs w:val="20"/>
              </w:rPr>
              <w:t>Ferfolja</w:t>
            </w:r>
            <w:proofErr w:type="spellEnd"/>
            <w:r w:rsidRPr="00391E06">
              <w:rPr>
                <w:rFonts w:ascii="Times New Roman" w:hAnsi="Times New Roman" w:cs="Times New Roman"/>
                <w:sz w:val="20"/>
                <w:szCs w:val="20"/>
              </w:rPr>
              <w:t xml:space="preserve"> (2001)</w:t>
            </w:r>
          </w:p>
        </w:tc>
        <w:tc>
          <w:tcPr>
            <w:tcW w:w="992" w:type="dxa"/>
          </w:tcPr>
          <w:p w14:paraId="45A847B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Australia</w:t>
            </w:r>
          </w:p>
        </w:tc>
        <w:tc>
          <w:tcPr>
            <w:tcW w:w="1016" w:type="dxa"/>
          </w:tcPr>
          <w:p w14:paraId="63D4374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5F5AA6E4" w14:textId="29CF7C31"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5883F47E" w14:textId="77777777" w:rsidTr="00391E06">
        <w:trPr>
          <w:cantSplit/>
          <w:trHeight w:val="138"/>
        </w:trPr>
        <w:tc>
          <w:tcPr>
            <w:tcW w:w="1555" w:type="dxa"/>
            <w:vMerge/>
          </w:tcPr>
          <w:p w14:paraId="1D92790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738F8BA"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Sanlo</w:t>
            </w:r>
            <w:proofErr w:type="spellEnd"/>
            <w:r w:rsidRPr="00391E06">
              <w:rPr>
                <w:rFonts w:ascii="Times New Roman" w:hAnsi="Times New Roman" w:cs="Times New Roman"/>
                <w:sz w:val="20"/>
                <w:szCs w:val="20"/>
              </w:rPr>
              <w:t xml:space="preserve"> (2002)</w:t>
            </w:r>
          </w:p>
        </w:tc>
        <w:tc>
          <w:tcPr>
            <w:tcW w:w="992" w:type="dxa"/>
          </w:tcPr>
          <w:p w14:paraId="7FAAB77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34DE79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6EB95F25" w14:textId="736FB9B3"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79DA1643" w14:textId="77777777" w:rsidTr="00391E06">
        <w:trPr>
          <w:cantSplit/>
          <w:trHeight w:val="138"/>
        </w:trPr>
        <w:tc>
          <w:tcPr>
            <w:tcW w:w="1555" w:type="dxa"/>
            <w:vMerge/>
          </w:tcPr>
          <w:p w14:paraId="59476EE6"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476415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Sarmiento &amp; Vasquez (2010)</w:t>
            </w:r>
          </w:p>
        </w:tc>
        <w:tc>
          <w:tcPr>
            <w:tcW w:w="992" w:type="dxa"/>
          </w:tcPr>
          <w:p w14:paraId="67B4E9D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227BAB0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w:t>
            </w:r>
          </w:p>
        </w:tc>
        <w:tc>
          <w:tcPr>
            <w:tcW w:w="2818" w:type="dxa"/>
          </w:tcPr>
          <w:p w14:paraId="7D5D282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literacy</w:t>
            </w:r>
          </w:p>
        </w:tc>
      </w:tr>
      <w:tr w:rsidR="00391E06" w:rsidRPr="00391E06" w14:paraId="3A9E79E1" w14:textId="77777777" w:rsidTr="00391E06">
        <w:trPr>
          <w:cantSplit/>
          <w:trHeight w:val="138"/>
        </w:trPr>
        <w:tc>
          <w:tcPr>
            <w:tcW w:w="1555" w:type="dxa"/>
            <w:vMerge/>
          </w:tcPr>
          <w:p w14:paraId="3E950E3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750046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Simone (2002)</w:t>
            </w:r>
          </w:p>
        </w:tc>
        <w:tc>
          <w:tcPr>
            <w:tcW w:w="992" w:type="dxa"/>
          </w:tcPr>
          <w:p w14:paraId="53C6309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54237C3" w14:textId="77777777" w:rsidR="00391E06" w:rsidRPr="00391E06" w:rsidRDefault="00391E06" w:rsidP="009530CE">
            <w:pPr>
              <w:widowControl w:val="0"/>
              <w:rPr>
                <w:rFonts w:ascii="Times New Roman" w:hAnsi="Times New Roman" w:cs="Times New Roman"/>
                <w:sz w:val="20"/>
                <w:szCs w:val="20"/>
              </w:rPr>
            </w:pPr>
          </w:p>
        </w:tc>
        <w:tc>
          <w:tcPr>
            <w:tcW w:w="2818" w:type="dxa"/>
          </w:tcPr>
          <w:p w14:paraId="0862352B" w14:textId="017C11A5"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7FEEC9AA" w14:textId="77777777" w:rsidTr="00391E06">
        <w:trPr>
          <w:cantSplit/>
          <w:trHeight w:val="138"/>
        </w:trPr>
        <w:tc>
          <w:tcPr>
            <w:tcW w:w="1555" w:type="dxa"/>
            <w:vMerge/>
          </w:tcPr>
          <w:p w14:paraId="6CB67C9C"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FD75EA4"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t>Vavrus</w:t>
            </w:r>
            <w:proofErr w:type="spellEnd"/>
            <w:r w:rsidRPr="00391E06">
              <w:rPr>
                <w:rFonts w:ascii="Times New Roman" w:hAnsi="Times New Roman" w:cs="Times New Roman"/>
                <w:sz w:val="20"/>
                <w:szCs w:val="20"/>
                <w:lang w:val="en-US"/>
              </w:rPr>
              <w:t xml:space="preserve"> (2009)</w:t>
            </w:r>
          </w:p>
        </w:tc>
        <w:tc>
          <w:tcPr>
            <w:tcW w:w="992" w:type="dxa"/>
          </w:tcPr>
          <w:p w14:paraId="745677B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43AB16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4AB43F5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4FB82763" w14:textId="77777777" w:rsidTr="00391E06">
        <w:trPr>
          <w:cantSplit/>
          <w:trHeight w:val="138"/>
        </w:trPr>
        <w:tc>
          <w:tcPr>
            <w:tcW w:w="1555" w:type="dxa"/>
            <w:vMerge/>
          </w:tcPr>
          <w:p w14:paraId="06BB6F8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FB24FC1" w14:textId="77777777" w:rsidR="00391E06" w:rsidRPr="00391E06" w:rsidRDefault="00391E06" w:rsidP="009530CE">
            <w:pPr>
              <w:widowControl w:val="0"/>
              <w:rPr>
                <w:rFonts w:ascii="Times New Roman" w:hAnsi="Times New Roman" w:cs="Times New Roman"/>
                <w:sz w:val="20"/>
                <w:szCs w:val="20"/>
                <w:lang w:val="en-US"/>
              </w:rPr>
            </w:pPr>
            <w:proofErr w:type="spellStart"/>
            <w:r w:rsidRPr="00391E06">
              <w:rPr>
                <w:rFonts w:ascii="Times New Roman" w:hAnsi="Times New Roman" w:cs="Times New Roman"/>
                <w:sz w:val="20"/>
                <w:szCs w:val="20"/>
                <w:lang w:val="en-US"/>
              </w:rPr>
              <w:t>Crocco</w:t>
            </w:r>
            <w:proofErr w:type="spellEnd"/>
            <w:r w:rsidRPr="00391E06">
              <w:rPr>
                <w:rFonts w:ascii="Times New Roman" w:hAnsi="Times New Roman" w:cs="Times New Roman"/>
                <w:sz w:val="20"/>
                <w:szCs w:val="20"/>
                <w:lang w:val="en-US"/>
              </w:rPr>
              <w:t xml:space="preserve"> (2002)</w:t>
            </w:r>
          </w:p>
        </w:tc>
        <w:tc>
          <w:tcPr>
            <w:tcW w:w="992" w:type="dxa"/>
          </w:tcPr>
          <w:p w14:paraId="56AA846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6A6C68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271AF1B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gender and sexuality-focused social studies</w:t>
            </w:r>
          </w:p>
        </w:tc>
      </w:tr>
      <w:tr w:rsidR="00391E06" w:rsidRPr="00391E06" w14:paraId="6308587F" w14:textId="77777777" w:rsidTr="00391E06">
        <w:trPr>
          <w:cantSplit/>
          <w:trHeight w:val="138"/>
        </w:trPr>
        <w:tc>
          <w:tcPr>
            <w:tcW w:w="1555" w:type="dxa"/>
            <w:vMerge/>
          </w:tcPr>
          <w:p w14:paraId="66CBF15B"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8F71B95"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Clark (2010a, 2010b)</w:t>
            </w:r>
          </w:p>
        </w:tc>
        <w:tc>
          <w:tcPr>
            <w:tcW w:w="992" w:type="dxa"/>
          </w:tcPr>
          <w:p w14:paraId="7AE9EFB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B9DBEA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 S</w:t>
            </w:r>
          </w:p>
        </w:tc>
        <w:tc>
          <w:tcPr>
            <w:tcW w:w="2818" w:type="dxa"/>
          </w:tcPr>
          <w:p w14:paraId="6DA80D0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language arts</w:t>
            </w:r>
          </w:p>
        </w:tc>
      </w:tr>
      <w:tr w:rsidR="00391E06" w:rsidRPr="00391E06" w14:paraId="20FC3D59" w14:textId="77777777" w:rsidTr="00391E06">
        <w:trPr>
          <w:cantSplit/>
          <w:trHeight w:val="84"/>
        </w:trPr>
        <w:tc>
          <w:tcPr>
            <w:tcW w:w="1555" w:type="dxa"/>
            <w:vMerge w:val="restart"/>
          </w:tcPr>
          <w:p w14:paraId="5237FEB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Screening the video </w:t>
            </w:r>
            <w:r w:rsidRPr="00391E06">
              <w:rPr>
                <w:rFonts w:ascii="Times New Roman" w:hAnsi="Times New Roman" w:cs="Times New Roman"/>
                <w:i/>
                <w:sz w:val="20"/>
                <w:szCs w:val="20"/>
              </w:rPr>
              <w:t xml:space="preserve">It’s </w:t>
            </w:r>
            <w:r w:rsidRPr="00391E06">
              <w:rPr>
                <w:rFonts w:ascii="Times New Roman" w:hAnsi="Times New Roman" w:cs="Times New Roman"/>
                <w:i/>
                <w:sz w:val="20"/>
                <w:szCs w:val="20"/>
              </w:rPr>
              <w:lastRenderedPageBreak/>
              <w:t>Elementary</w:t>
            </w:r>
            <w:r w:rsidRPr="00391E06">
              <w:rPr>
                <w:rFonts w:ascii="Times New Roman" w:hAnsi="Times New Roman" w:cs="Times New Roman"/>
                <w:sz w:val="20"/>
                <w:szCs w:val="20"/>
              </w:rPr>
              <w:t xml:space="preserve"> </w:t>
            </w: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{"citationID":"vvpgg23K","properties":{"formattedCitation":"(Chasnoff &amp; Cohen, 1996)","plainCitation":"(Chasnoff &amp; Cohen, 1996)"},"citationItems":[{"id":19,"uris":["http://zotero.org/users/647747/items/3M7THEHM"],"uri":["http://zotero.org/users/647747/items/3M7THEHM"],"itemData":{"id":19,"type":"motion_picture","title":"It's elementary: Talking about gay issues in school","publisher":"Women's Educational Media","publisher-place":"San Francisco","medium":"video","event-place":"San Francisco","author":[{"family":"Chasnoff","given":"D."},{"family":"Cohen","given":"H."}],"issued":{"date-parts":[["1996"]]}}}],"schema":"https://github.com/citation-style-language/schema/raw/master/csl-citation.json"}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(Chasnoff &amp; Cohen (1996)</w:t>
            </w:r>
            <w:r w:rsidRPr="00391E06">
              <w:rPr>
                <w:rFonts w:ascii="Times New Roman" w:hAnsi="Times New Roman" w:cs="Times New Roman"/>
                <w:sz w:val="20"/>
                <w:szCs w:val="20"/>
              </w:rPr>
              <w:fldChar w:fldCharType="end"/>
            </w:r>
          </w:p>
          <w:p w14:paraId="49329E1F"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5E8F297"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lang w:val="en-US"/>
              </w:rPr>
              <w:lastRenderedPageBreak/>
              <w:t>Bresser</w:t>
            </w:r>
            <w:proofErr w:type="spellEnd"/>
            <w:r w:rsidRPr="00391E06">
              <w:rPr>
                <w:rFonts w:ascii="Times New Roman" w:hAnsi="Times New Roman" w:cs="Times New Roman"/>
                <w:sz w:val="20"/>
                <w:szCs w:val="20"/>
                <w:lang w:val="en-US"/>
              </w:rPr>
              <w:t xml:space="preserve"> (2002)</w:t>
            </w:r>
          </w:p>
        </w:tc>
        <w:tc>
          <w:tcPr>
            <w:tcW w:w="992" w:type="dxa"/>
          </w:tcPr>
          <w:p w14:paraId="44AF50D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USA</w:t>
            </w:r>
          </w:p>
        </w:tc>
        <w:tc>
          <w:tcPr>
            <w:tcW w:w="1016" w:type="dxa"/>
          </w:tcPr>
          <w:p w14:paraId="14BD149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G</w:t>
            </w:r>
          </w:p>
        </w:tc>
        <w:tc>
          <w:tcPr>
            <w:tcW w:w="2818" w:type="dxa"/>
          </w:tcPr>
          <w:p w14:paraId="34CC699B" w14:textId="68169E85"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r w:rsidR="00520C0E">
              <w:rPr>
                <w:rFonts w:ascii="Times New Roman" w:hAnsi="Times New Roman" w:cs="Times New Roman"/>
                <w:sz w:val="20"/>
                <w:szCs w:val="20"/>
              </w:rPr>
              <w:t xml:space="preserve"> ('human relations')</w:t>
            </w:r>
          </w:p>
        </w:tc>
      </w:tr>
      <w:tr w:rsidR="00391E06" w:rsidRPr="00391E06" w14:paraId="382B859B" w14:textId="77777777" w:rsidTr="00391E06">
        <w:trPr>
          <w:cantSplit/>
          <w:trHeight w:val="81"/>
        </w:trPr>
        <w:tc>
          <w:tcPr>
            <w:tcW w:w="1555" w:type="dxa"/>
            <w:vMerge/>
          </w:tcPr>
          <w:p w14:paraId="07CA313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72CFA39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Goldstein (2004)</w:t>
            </w:r>
          </w:p>
        </w:tc>
        <w:tc>
          <w:tcPr>
            <w:tcW w:w="992" w:type="dxa"/>
          </w:tcPr>
          <w:p w14:paraId="22C394B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442C5D6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50767F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7673EF96" w14:textId="77777777" w:rsidTr="00391E06">
        <w:trPr>
          <w:cantSplit/>
          <w:trHeight w:val="81"/>
        </w:trPr>
        <w:tc>
          <w:tcPr>
            <w:tcW w:w="1555" w:type="dxa"/>
            <w:vMerge/>
          </w:tcPr>
          <w:p w14:paraId="78B16B4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96DE9D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Hermann-Wilmarth (2007)</w:t>
            </w:r>
          </w:p>
        </w:tc>
        <w:tc>
          <w:tcPr>
            <w:tcW w:w="992" w:type="dxa"/>
          </w:tcPr>
          <w:p w14:paraId="18B1F0B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D6D95F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c>
          <w:tcPr>
            <w:tcW w:w="2818" w:type="dxa"/>
          </w:tcPr>
          <w:p w14:paraId="701F28F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06CE4A4B" w14:textId="77777777" w:rsidTr="00391E06">
        <w:trPr>
          <w:cantSplit/>
          <w:trHeight w:val="81"/>
        </w:trPr>
        <w:tc>
          <w:tcPr>
            <w:tcW w:w="1555" w:type="dxa"/>
            <w:vMerge/>
          </w:tcPr>
          <w:p w14:paraId="58BB3591"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102E10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Kearns, Mitton-</w:t>
            </w:r>
            <w:proofErr w:type="spellStart"/>
            <w:r w:rsidRPr="00391E06">
              <w:rPr>
                <w:rFonts w:ascii="Times New Roman" w:hAnsi="Times New Roman" w:cs="Times New Roman"/>
                <w:sz w:val="20"/>
                <w:szCs w:val="20"/>
              </w:rPr>
              <w:t>Kukner</w:t>
            </w:r>
            <w:proofErr w:type="spellEnd"/>
            <w:r w:rsidRPr="00391E06">
              <w:rPr>
                <w:rFonts w:ascii="Times New Roman" w:hAnsi="Times New Roman" w:cs="Times New Roman"/>
                <w:sz w:val="20"/>
                <w:szCs w:val="20"/>
              </w:rPr>
              <w:t xml:space="preserve"> &amp; Tompkins (2014)</w:t>
            </w:r>
          </w:p>
        </w:tc>
        <w:tc>
          <w:tcPr>
            <w:tcW w:w="992" w:type="dxa"/>
          </w:tcPr>
          <w:p w14:paraId="0680A6B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108858A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59BEC66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GSDTE module</w:t>
            </w:r>
          </w:p>
        </w:tc>
      </w:tr>
      <w:tr w:rsidR="00391E06" w:rsidRPr="00391E06" w14:paraId="4EBF94DE" w14:textId="77777777" w:rsidTr="00391E06">
        <w:trPr>
          <w:cantSplit/>
          <w:trHeight w:val="81"/>
        </w:trPr>
        <w:tc>
          <w:tcPr>
            <w:tcW w:w="1555" w:type="dxa"/>
            <w:vMerge/>
          </w:tcPr>
          <w:p w14:paraId="3304CFC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AA4B9E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Miller (1999)</w:t>
            </w:r>
          </w:p>
        </w:tc>
        <w:tc>
          <w:tcPr>
            <w:tcW w:w="992" w:type="dxa"/>
          </w:tcPr>
          <w:p w14:paraId="7C7D736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3C0A94D" w14:textId="77777777" w:rsidR="00391E06" w:rsidRPr="00391E06" w:rsidRDefault="00391E06" w:rsidP="009530CE">
            <w:pPr>
              <w:widowControl w:val="0"/>
              <w:tabs>
                <w:tab w:val="center" w:pos="2018"/>
              </w:tabs>
              <w:rPr>
                <w:rFonts w:ascii="Times New Roman" w:hAnsi="Times New Roman" w:cs="Times New Roman"/>
                <w:sz w:val="20"/>
                <w:szCs w:val="20"/>
              </w:rPr>
            </w:pPr>
          </w:p>
        </w:tc>
        <w:tc>
          <w:tcPr>
            <w:tcW w:w="2818" w:type="dxa"/>
          </w:tcPr>
          <w:p w14:paraId="412BF76B" w14:textId="0D57532E" w:rsidR="00391E06" w:rsidRPr="00391E06" w:rsidRDefault="00391E06" w:rsidP="009530CE">
            <w:pPr>
              <w:widowControl w:val="0"/>
              <w:tabs>
                <w:tab w:val="center" w:pos="2018"/>
              </w:tabs>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8AABCCB" w14:textId="77777777" w:rsidTr="00391E06">
        <w:trPr>
          <w:cantSplit/>
          <w:trHeight w:val="81"/>
        </w:trPr>
        <w:tc>
          <w:tcPr>
            <w:tcW w:w="1555" w:type="dxa"/>
            <w:vMerge/>
          </w:tcPr>
          <w:p w14:paraId="26BEF00D"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60BEFA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Mulhern &amp; Martinez (1999)</w:t>
            </w:r>
          </w:p>
        </w:tc>
        <w:tc>
          <w:tcPr>
            <w:tcW w:w="992" w:type="dxa"/>
          </w:tcPr>
          <w:p w14:paraId="12F6883B"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6D504B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 E</w:t>
            </w:r>
          </w:p>
        </w:tc>
        <w:tc>
          <w:tcPr>
            <w:tcW w:w="2818" w:type="dxa"/>
          </w:tcPr>
          <w:p w14:paraId="0523C78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474DA4B7" w14:textId="77777777" w:rsidTr="00391E06">
        <w:trPr>
          <w:cantSplit/>
          <w:trHeight w:val="81"/>
        </w:trPr>
        <w:tc>
          <w:tcPr>
            <w:tcW w:w="1555" w:type="dxa"/>
            <w:vMerge/>
          </w:tcPr>
          <w:p w14:paraId="59199268" w14:textId="77777777" w:rsidR="00391E06" w:rsidRPr="00391E06" w:rsidRDefault="00391E06" w:rsidP="009530CE">
            <w:pPr>
              <w:widowControl w:val="0"/>
              <w:rPr>
                <w:rFonts w:ascii="Times New Roman" w:hAnsi="Times New Roman" w:cs="Times New Roman"/>
                <w:sz w:val="20"/>
                <w:szCs w:val="20"/>
              </w:rPr>
            </w:pPr>
          </w:p>
        </w:tc>
        <w:tc>
          <w:tcPr>
            <w:tcW w:w="3112" w:type="dxa"/>
          </w:tcPr>
          <w:p w14:paraId="451297BE"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Pendleton Jiménez (2002)</w:t>
            </w:r>
          </w:p>
        </w:tc>
        <w:tc>
          <w:tcPr>
            <w:tcW w:w="992" w:type="dxa"/>
          </w:tcPr>
          <w:p w14:paraId="75542671"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3853B5C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7E70C54A" w14:textId="3A34739E"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048F1143" w14:textId="77777777" w:rsidTr="00391E06">
        <w:trPr>
          <w:cantSplit/>
          <w:trHeight w:val="81"/>
        </w:trPr>
        <w:tc>
          <w:tcPr>
            <w:tcW w:w="1555" w:type="dxa"/>
            <w:vMerge/>
          </w:tcPr>
          <w:p w14:paraId="08B4CBA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AF4E6D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 xml:space="preserve">Petrovic &amp; </w:t>
            </w:r>
            <w:proofErr w:type="spellStart"/>
            <w:r w:rsidRPr="00391E06">
              <w:rPr>
                <w:rFonts w:ascii="Times New Roman" w:hAnsi="Times New Roman" w:cs="Times New Roman"/>
                <w:sz w:val="20"/>
                <w:szCs w:val="20"/>
                <w:lang w:val="en-US"/>
              </w:rPr>
              <w:t>Rosiek</w:t>
            </w:r>
            <w:proofErr w:type="spellEnd"/>
            <w:r w:rsidRPr="00391E06">
              <w:rPr>
                <w:rFonts w:ascii="Times New Roman" w:hAnsi="Times New Roman" w:cs="Times New Roman"/>
                <w:sz w:val="20"/>
                <w:szCs w:val="20"/>
                <w:lang w:val="en-US"/>
              </w:rPr>
              <w:t xml:space="preserve"> (2003)</w:t>
            </w:r>
          </w:p>
        </w:tc>
        <w:tc>
          <w:tcPr>
            <w:tcW w:w="992" w:type="dxa"/>
          </w:tcPr>
          <w:p w14:paraId="40476EB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0F6E2776" w14:textId="77777777" w:rsidR="00391E06" w:rsidRPr="00391E06" w:rsidRDefault="00391E06" w:rsidP="009530CE">
            <w:pPr>
              <w:widowControl w:val="0"/>
              <w:rPr>
                <w:rFonts w:ascii="Times New Roman" w:hAnsi="Times New Roman" w:cs="Times New Roman"/>
                <w:sz w:val="20"/>
                <w:szCs w:val="20"/>
              </w:rPr>
            </w:pPr>
          </w:p>
        </w:tc>
        <w:tc>
          <w:tcPr>
            <w:tcW w:w="2818" w:type="dxa"/>
          </w:tcPr>
          <w:p w14:paraId="0FECA553" w14:textId="77777777" w:rsidR="00391E06" w:rsidRPr="00391E06" w:rsidRDefault="00391E06" w:rsidP="009530CE">
            <w:pPr>
              <w:widowControl w:val="0"/>
              <w:rPr>
                <w:rFonts w:ascii="Times New Roman" w:hAnsi="Times New Roman" w:cs="Times New Roman"/>
                <w:sz w:val="20"/>
                <w:szCs w:val="20"/>
              </w:rPr>
            </w:pPr>
          </w:p>
        </w:tc>
      </w:tr>
      <w:tr w:rsidR="00391E06" w:rsidRPr="00391E06" w14:paraId="3F8E1505" w14:textId="77777777" w:rsidTr="00391E06">
        <w:trPr>
          <w:cantSplit/>
          <w:trHeight w:val="81"/>
        </w:trPr>
        <w:tc>
          <w:tcPr>
            <w:tcW w:w="1555" w:type="dxa"/>
            <w:vMerge/>
          </w:tcPr>
          <w:p w14:paraId="7F95DBF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324FF3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Riggs (2001)</w:t>
            </w:r>
          </w:p>
        </w:tc>
        <w:tc>
          <w:tcPr>
            <w:tcW w:w="992" w:type="dxa"/>
          </w:tcPr>
          <w:p w14:paraId="2D5F519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CCB1189" w14:textId="77777777" w:rsidR="00391E06" w:rsidRPr="00391E06" w:rsidRDefault="00391E06" w:rsidP="009530CE">
            <w:pPr>
              <w:widowControl w:val="0"/>
              <w:rPr>
                <w:rFonts w:ascii="Times New Roman" w:hAnsi="Times New Roman" w:cs="Times New Roman"/>
                <w:sz w:val="20"/>
                <w:szCs w:val="20"/>
              </w:rPr>
            </w:pPr>
          </w:p>
        </w:tc>
        <w:tc>
          <w:tcPr>
            <w:tcW w:w="2818" w:type="dxa"/>
          </w:tcPr>
          <w:p w14:paraId="556C8744" w14:textId="77777777" w:rsidR="00391E06" w:rsidRPr="00391E06" w:rsidRDefault="00391E06" w:rsidP="009530CE">
            <w:pPr>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69D9D1D0" w14:textId="77777777" w:rsidTr="00391E06">
        <w:trPr>
          <w:cantSplit/>
          <w:trHeight w:val="81"/>
        </w:trPr>
        <w:tc>
          <w:tcPr>
            <w:tcW w:w="1555" w:type="dxa"/>
            <w:vMerge/>
          </w:tcPr>
          <w:p w14:paraId="48C92813" w14:textId="77777777" w:rsidR="00391E06" w:rsidRPr="00391E06" w:rsidRDefault="00391E06" w:rsidP="009530CE">
            <w:pPr>
              <w:widowControl w:val="0"/>
              <w:rPr>
                <w:rFonts w:ascii="Times New Roman" w:hAnsi="Times New Roman" w:cs="Times New Roman"/>
                <w:sz w:val="20"/>
                <w:szCs w:val="20"/>
              </w:rPr>
            </w:pPr>
          </w:p>
        </w:tc>
        <w:tc>
          <w:tcPr>
            <w:tcW w:w="3112" w:type="dxa"/>
          </w:tcPr>
          <w:p w14:paraId="681330C6"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Riggs, Rosenthal &amp; Smith-</w:t>
            </w:r>
            <w:proofErr w:type="spellStart"/>
            <w:r w:rsidRPr="00391E06">
              <w:rPr>
                <w:rFonts w:ascii="Times New Roman" w:hAnsi="Times New Roman" w:cs="Times New Roman"/>
                <w:sz w:val="20"/>
                <w:szCs w:val="20"/>
                <w:lang w:val="en-US"/>
              </w:rPr>
              <w:t>Bonahue</w:t>
            </w:r>
            <w:proofErr w:type="spellEnd"/>
            <w:r w:rsidRPr="00391E06">
              <w:rPr>
                <w:rFonts w:ascii="Times New Roman" w:hAnsi="Times New Roman" w:cs="Times New Roman"/>
                <w:sz w:val="20"/>
                <w:szCs w:val="20"/>
                <w:lang w:val="en-US"/>
              </w:rPr>
              <w:t xml:space="preserve"> (2011)</w:t>
            </w:r>
          </w:p>
        </w:tc>
        <w:tc>
          <w:tcPr>
            <w:tcW w:w="992" w:type="dxa"/>
          </w:tcPr>
          <w:p w14:paraId="43430DE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7E78EE98" w14:textId="77777777" w:rsidR="00391E06" w:rsidRPr="00391E06" w:rsidRDefault="00391E06" w:rsidP="009530CE">
            <w:pPr>
              <w:widowControl w:val="0"/>
              <w:rPr>
                <w:rFonts w:ascii="Times New Roman" w:hAnsi="Times New Roman" w:cs="Times New Roman"/>
                <w:sz w:val="20"/>
                <w:szCs w:val="20"/>
              </w:rPr>
            </w:pPr>
          </w:p>
        </w:tc>
        <w:tc>
          <w:tcPr>
            <w:tcW w:w="2818" w:type="dxa"/>
          </w:tcPr>
          <w:p w14:paraId="0066265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N/A</w:t>
            </w:r>
          </w:p>
        </w:tc>
      </w:tr>
      <w:tr w:rsidR="00391E06" w:rsidRPr="00391E06" w14:paraId="1621C5F4" w14:textId="77777777" w:rsidTr="00391E06">
        <w:trPr>
          <w:cantSplit/>
          <w:trHeight w:val="81"/>
        </w:trPr>
        <w:tc>
          <w:tcPr>
            <w:tcW w:w="1555" w:type="dxa"/>
            <w:vMerge/>
          </w:tcPr>
          <w:p w14:paraId="6452FC3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5EA2C888" w14:textId="77777777" w:rsidR="00391E06" w:rsidRPr="00391E06" w:rsidRDefault="00391E06" w:rsidP="009530CE">
            <w:pPr>
              <w:widowControl w:val="0"/>
              <w:rPr>
                <w:rFonts w:ascii="Times New Roman" w:hAnsi="Times New Roman" w:cs="Times New Roman"/>
                <w:sz w:val="20"/>
                <w:szCs w:val="20"/>
              </w:rPr>
            </w:pPr>
            <w:proofErr w:type="spellStart"/>
            <w:r w:rsidRPr="00391E06">
              <w:rPr>
                <w:rFonts w:ascii="Times New Roman" w:hAnsi="Times New Roman" w:cs="Times New Roman"/>
                <w:sz w:val="20"/>
                <w:szCs w:val="20"/>
              </w:rPr>
              <w:t>Sanlo</w:t>
            </w:r>
            <w:proofErr w:type="spellEnd"/>
            <w:r w:rsidRPr="00391E06">
              <w:rPr>
                <w:rFonts w:ascii="Times New Roman" w:hAnsi="Times New Roman" w:cs="Times New Roman"/>
                <w:sz w:val="20"/>
                <w:szCs w:val="20"/>
              </w:rPr>
              <w:t xml:space="preserve"> (2002)</w:t>
            </w:r>
          </w:p>
        </w:tc>
        <w:tc>
          <w:tcPr>
            <w:tcW w:w="992" w:type="dxa"/>
          </w:tcPr>
          <w:p w14:paraId="25F4019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1CEDE52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6D7E020E" w14:textId="1A554489"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r w:rsidR="00391E06" w:rsidRPr="00391E06" w14:paraId="423D31A0" w14:textId="77777777" w:rsidTr="00391E06">
        <w:trPr>
          <w:cantSplit/>
          <w:trHeight w:val="81"/>
        </w:trPr>
        <w:tc>
          <w:tcPr>
            <w:tcW w:w="1555" w:type="dxa"/>
            <w:vMerge/>
          </w:tcPr>
          <w:p w14:paraId="28B3E6A7"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8A4535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Swartz (2003a)</w:t>
            </w:r>
          </w:p>
        </w:tc>
        <w:tc>
          <w:tcPr>
            <w:tcW w:w="992" w:type="dxa"/>
          </w:tcPr>
          <w:p w14:paraId="731CD1D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3AB24A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47A93AAF"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 xml:space="preserve">children's or young adult literature </w:t>
            </w:r>
          </w:p>
        </w:tc>
      </w:tr>
      <w:tr w:rsidR="00391E06" w:rsidRPr="00391E06" w14:paraId="187A28C7" w14:textId="77777777" w:rsidTr="00391E06">
        <w:trPr>
          <w:cantSplit/>
          <w:trHeight w:val="81"/>
        </w:trPr>
        <w:tc>
          <w:tcPr>
            <w:tcW w:w="1555" w:type="dxa"/>
            <w:vMerge/>
          </w:tcPr>
          <w:p w14:paraId="40A5B01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2F619B4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Swartz (2003b)</w:t>
            </w:r>
          </w:p>
        </w:tc>
        <w:tc>
          <w:tcPr>
            <w:tcW w:w="992" w:type="dxa"/>
          </w:tcPr>
          <w:p w14:paraId="4E8ED7B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58F6A16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w:t>
            </w:r>
          </w:p>
        </w:tc>
        <w:tc>
          <w:tcPr>
            <w:tcW w:w="2818" w:type="dxa"/>
          </w:tcPr>
          <w:p w14:paraId="089A09E4"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children's literature</w:t>
            </w:r>
          </w:p>
        </w:tc>
      </w:tr>
      <w:tr w:rsidR="00391E06" w:rsidRPr="00391E06" w14:paraId="64E0A623" w14:textId="77777777" w:rsidTr="00391E06">
        <w:trPr>
          <w:cantSplit/>
          <w:trHeight w:val="81"/>
        </w:trPr>
        <w:tc>
          <w:tcPr>
            <w:tcW w:w="1555" w:type="dxa"/>
            <w:vMerge/>
          </w:tcPr>
          <w:p w14:paraId="217B0F9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9110D23"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C. Taylor (2002)</w:t>
            </w:r>
          </w:p>
        </w:tc>
        <w:tc>
          <w:tcPr>
            <w:tcW w:w="992" w:type="dxa"/>
          </w:tcPr>
          <w:p w14:paraId="6E31BAEC"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Canada</w:t>
            </w:r>
          </w:p>
        </w:tc>
        <w:tc>
          <w:tcPr>
            <w:tcW w:w="1016" w:type="dxa"/>
          </w:tcPr>
          <w:p w14:paraId="04DCED51" w14:textId="77777777" w:rsidR="00391E06" w:rsidRPr="00391E06" w:rsidRDefault="00391E06" w:rsidP="009530CE">
            <w:pPr>
              <w:widowControl w:val="0"/>
              <w:rPr>
                <w:rFonts w:ascii="Times New Roman" w:hAnsi="Times New Roman" w:cs="Times New Roman"/>
                <w:sz w:val="20"/>
                <w:szCs w:val="20"/>
              </w:rPr>
            </w:pPr>
          </w:p>
        </w:tc>
        <w:tc>
          <w:tcPr>
            <w:tcW w:w="2818" w:type="dxa"/>
          </w:tcPr>
          <w:p w14:paraId="2A890063" w14:textId="77777777" w:rsidR="00391E06" w:rsidRPr="00391E06" w:rsidRDefault="00391E06" w:rsidP="009530CE">
            <w:pPr>
              <w:widowControl w:val="0"/>
              <w:rPr>
                <w:rFonts w:ascii="Times New Roman" w:hAnsi="Times New Roman" w:cs="Times New Roman"/>
                <w:sz w:val="20"/>
                <w:szCs w:val="20"/>
              </w:rPr>
            </w:pPr>
          </w:p>
        </w:tc>
      </w:tr>
      <w:tr w:rsidR="00391E06" w:rsidRPr="00391E06" w14:paraId="0D2CBF71" w14:textId="77777777" w:rsidTr="00391E06">
        <w:trPr>
          <w:cantSplit/>
          <w:trHeight w:val="81"/>
        </w:trPr>
        <w:tc>
          <w:tcPr>
            <w:tcW w:w="1555" w:type="dxa"/>
            <w:vMerge/>
          </w:tcPr>
          <w:p w14:paraId="19527432" w14:textId="77777777" w:rsidR="00391E06" w:rsidRPr="00391E06" w:rsidRDefault="00391E06" w:rsidP="009530CE">
            <w:pPr>
              <w:widowControl w:val="0"/>
              <w:rPr>
                <w:rFonts w:ascii="Times New Roman" w:hAnsi="Times New Roman" w:cs="Times New Roman"/>
                <w:sz w:val="20"/>
                <w:szCs w:val="20"/>
              </w:rPr>
            </w:pPr>
          </w:p>
        </w:tc>
        <w:tc>
          <w:tcPr>
            <w:tcW w:w="3112" w:type="dxa"/>
          </w:tcPr>
          <w:p w14:paraId="0B404FB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lang w:val="en-US"/>
              </w:rPr>
              <w:t>Wolfe (2006)</w:t>
            </w:r>
          </w:p>
        </w:tc>
        <w:tc>
          <w:tcPr>
            <w:tcW w:w="992" w:type="dxa"/>
          </w:tcPr>
          <w:p w14:paraId="3D3F3078"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3C333147"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early childhood</w:t>
            </w:r>
          </w:p>
        </w:tc>
        <w:tc>
          <w:tcPr>
            <w:tcW w:w="2818" w:type="dxa"/>
          </w:tcPr>
          <w:p w14:paraId="12F647CA"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various</w:t>
            </w:r>
          </w:p>
        </w:tc>
      </w:tr>
      <w:tr w:rsidR="00391E06" w:rsidRPr="00391E06" w14:paraId="07D89F9F" w14:textId="77777777" w:rsidTr="00391E06">
        <w:trPr>
          <w:cantSplit/>
          <w:trHeight w:val="81"/>
        </w:trPr>
        <w:tc>
          <w:tcPr>
            <w:tcW w:w="1555" w:type="dxa"/>
            <w:vMerge/>
          </w:tcPr>
          <w:p w14:paraId="08B9083A" w14:textId="77777777" w:rsidR="00391E06" w:rsidRPr="00391E06" w:rsidRDefault="00391E06" w:rsidP="009530CE">
            <w:pPr>
              <w:widowControl w:val="0"/>
              <w:rPr>
                <w:rFonts w:ascii="Times New Roman" w:hAnsi="Times New Roman" w:cs="Times New Roman"/>
                <w:sz w:val="20"/>
                <w:szCs w:val="20"/>
              </w:rPr>
            </w:pPr>
          </w:p>
        </w:tc>
        <w:tc>
          <w:tcPr>
            <w:tcW w:w="3112" w:type="dxa"/>
          </w:tcPr>
          <w:p w14:paraId="3D7D590F"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lang w:val="en-US"/>
              </w:rPr>
              <w:t>Clark (2010a, 2010b)</w:t>
            </w:r>
          </w:p>
        </w:tc>
        <w:tc>
          <w:tcPr>
            <w:tcW w:w="992" w:type="dxa"/>
          </w:tcPr>
          <w:p w14:paraId="0CCE72F0"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671C1689"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 S</w:t>
            </w:r>
          </w:p>
        </w:tc>
        <w:tc>
          <w:tcPr>
            <w:tcW w:w="2818" w:type="dxa"/>
          </w:tcPr>
          <w:p w14:paraId="3B996C32"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language arts</w:t>
            </w:r>
          </w:p>
        </w:tc>
      </w:tr>
      <w:tr w:rsidR="00391E06" w:rsidRPr="00391E06" w14:paraId="1E4FA449" w14:textId="77777777" w:rsidTr="00391E06">
        <w:trPr>
          <w:cantSplit/>
          <w:trHeight w:val="81"/>
        </w:trPr>
        <w:tc>
          <w:tcPr>
            <w:tcW w:w="1555" w:type="dxa"/>
            <w:vMerge/>
          </w:tcPr>
          <w:p w14:paraId="1C7047FE" w14:textId="77777777" w:rsidR="00391E06" w:rsidRPr="00391E06" w:rsidRDefault="00391E06" w:rsidP="009530CE">
            <w:pPr>
              <w:widowControl w:val="0"/>
              <w:rPr>
                <w:rFonts w:ascii="Times New Roman" w:hAnsi="Times New Roman" w:cs="Times New Roman"/>
                <w:sz w:val="20"/>
                <w:szCs w:val="20"/>
              </w:rPr>
            </w:pPr>
          </w:p>
        </w:tc>
        <w:tc>
          <w:tcPr>
            <w:tcW w:w="3112" w:type="dxa"/>
          </w:tcPr>
          <w:p w14:paraId="1A869BB7" w14:textId="77777777" w:rsidR="00391E06" w:rsidRPr="00391E06" w:rsidRDefault="00391E06" w:rsidP="009530CE">
            <w:pPr>
              <w:widowControl w:val="0"/>
              <w:rPr>
                <w:rFonts w:ascii="Times New Roman" w:hAnsi="Times New Roman" w:cs="Times New Roman"/>
                <w:sz w:val="20"/>
                <w:szCs w:val="20"/>
                <w:lang w:val="en-US"/>
              </w:rPr>
            </w:pPr>
            <w:r w:rsidRPr="00391E06">
              <w:rPr>
                <w:rFonts w:ascii="Times New Roman" w:hAnsi="Times New Roman" w:cs="Times New Roman"/>
                <w:sz w:val="20"/>
                <w:szCs w:val="20"/>
              </w:rPr>
              <w:fldChar w:fldCharType="begin"/>
            </w:r>
            <w:r w:rsidRPr="00391E06">
              <w:rPr>
                <w:rFonts w:ascii="Times New Roman" w:hAnsi="Times New Roman" w:cs="Times New Roman"/>
                <w:sz w:val="20"/>
                <w:szCs w:val="20"/>
              </w:rPr>
              <w:instrText xml:space="preserve"> ADDIN ZOTERO_ITEM CSL_CITATION {"citationID":"PdDtC95s","properties":{"formattedCitation":"(Copenhaver-Johnson, 2010; Kearns, Mitton-Kukner, &amp; Tompkins, 2017; Koerner &amp; Hulsebosch, 1996; Letts, 2002; McEntarfer, 2013; Oesterreich, 2002; Robinson &amp; Ferfolja, 2001; Sanlo, 2002; Sarmiento &amp; Vasquez, 2010; Simone, 2002; Vavrus, 2009)","plainCitation":"(Copenhaver-Johnson, 2010; Kearns, Mitton-Kukner, &amp; Tompkins, 2017; Koerner &amp; Hulsebosch, 1996; Letts, 2002; McEntarfer, 2013; Oesterreich, 2002; Robinson &amp; Ferfolja, 2001; Sanlo, 2002; Sarmiento &amp; Vasquez, 2010; Simone, 2002; Vavrus, 2009)"},"citationItems":[{"id":95,"uris":["http://zotero.org/users/647747/items/CRC8GWJT"],"uri":["http://zotero.org/users/647747/items/CRC8GWJT"],"itemData":{"id":95,"type":"chapter","title":"Learning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id":108,"uris":["http://zotero.org/users/647747/items/EJ7IPXQG"],"uri":["http://zotero.org/users/647747/items/EJ7IPXQG"],"itemData":{"id":108,"type":"article-journal","title":"Preparing teachers to work with children of gay and lesbian parents.","container-title":"Journal of Teacher Education","page":"347-354","volume":"47","issue":"5","abstract":"Example of a curriculum and course structure for engaging TCs in conversations about family diversity, with themes from their experience of its use.","author":[{"family":"Koerner","given":"Mari E."},{"family":"Hulsebosch","given":"Patricia"}],"issued":{"date-parts":[["1996"]]}}},{"id":93,"uris":["http://zotero.org/users/647747/items/CJG37AHF"],"uri":["http://zotero.org/users/647747/items/CJG37AHF"],"itemData":{"id":93,"type":"chapter","title":"Revisioning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391E06">
              <w:rPr>
                <w:rFonts w:ascii="Times New Roman" w:hAnsi="Times New Roman" w:cs="Times New Roman"/>
                <w:sz w:val="20"/>
                <w:szCs w:val="20"/>
              </w:rPr>
              <w:fldChar w:fldCharType="separate"/>
            </w:r>
            <w:r w:rsidRPr="00391E06">
              <w:rPr>
                <w:rFonts w:ascii="Times New Roman" w:hAnsi="Times New Roman" w:cs="Times New Roman"/>
                <w:sz w:val="20"/>
                <w:szCs w:val="20"/>
              </w:rPr>
              <w:t xml:space="preserve">Copenhaver-Johnson (2010) </w:t>
            </w:r>
            <w:r w:rsidRPr="00391E06">
              <w:rPr>
                <w:rFonts w:ascii="Times New Roman" w:hAnsi="Times New Roman" w:cs="Times New Roman"/>
                <w:sz w:val="20"/>
                <w:szCs w:val="20"/>
              </w:rPr>
              <w:fldChar w:fldCharType="end"/>
            </w:r>
          </w:p>
        </w:tc>
        <w:tc>
          <w:tcPr>
            <w:tcW w:w="992" w:type="dxa"/>
          </w:tcPr>
          <w:p w14:paraId="3910770D"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USA</w:t>
            </w:r>
          </w:p>
        </w:tc>
        <w:tc>
          <w:tcPr>
            <w:tcW w:w="1016" w:type="dxa"/>
          </w:tcPr>
          <w:p w14:paraId="47B3F0B5" w14:textId="77777777" w:rsidR="00391E06" w:rsidRPr="00391E06" w:rsidRDefault="00391E06" w:rsidP="009530CE">
            <w:pPr>
              <w:widowControl w:val="0"/>
              <w:rPr>
                <w:rFonts w:ascii="Times New Roman" w:hAnsi="Times New Roman" w:cs="Times New Roman"/>
                <w:sz w:val="20"/>
                <w:szCs w:val="20"/>
              </w:rPr>
            </w:pPr>
            <w:r w:rsidRPr="00391E06">
              <w:rPr>
                <w:rFonts w:ascii="Times New Roman" w:hAnsi="Times New Roman" w:cs="Times New Roman"/>
                <w:sz w:val="20"/>
                <w:szCs w:val="20"/>
              </w:rPr>
              <w:t>G</w:t>
            </w:r>
          </w:p>
        </w:tc>
        <w:tc>
          <w:tcPr>
            <w:tcW w:w="2818" w:type="dxa"/>
          </w:tcPr>
          <w:p w14:paraId="5D26386D" w14:textId="43F99410" w:rsidR="00391E06" w:rsidRPr="00391E06" w:rsidRDefault="00391E06" w:rsidP="009530CE">
            <w:pPr>
              <w:widowControl w:val="0"/>
              <w:rPr>
                <w:rFonts w:ascii="Times New Roman" w:hAnsi="Times New Roman" w:cs="Times New Roman"/>
                <w:sz w:val="20"/>
                <w:szCs w:val="20"/>
              </w:rPr>
            </w:pPr>
            <w:r>
              <w:rPr>
                <w:rFonts w:ascii="Times New Roman" w:hAnsi="Times New Roman" w:cs="Times New Roman"/>
                <w:sz w:val="20"/>
                <w:szCs w:val="20"/>
              </w:rPr>
              <w:t>DESF</w:t>
            </w:r>
          </w:p>
        </w:tc>
      </w:tr>
    </w:tbl>
    <w:p w14:paraId="7847A1B9" w14:textId="77777777" w:rsidR="00137E0F" w:rsidRDefault="00137E0F" w:rsidP="009530CE">
      <w:pPr>
        <w:widowControl w:val="0"/>
        <w:jc w:val="center"/>
        <w:rPr>
          <w:rFonts w:ascii="Times New Roman" w:hAnsi="Times New Roman" w:cs="Times New Roman"/>
          <w:sz w:val="20"/>
          <w:szCs w:val="20"/>
        </w:rPr>
      </w:pPr>
    </w:p>
    <w:p w14:paraId="573D7803" w14:textId="255666F9" w:rsidR="00391E06" w:rsidRDefault="009530CE" w:rsidP="009530CE">
      <w:pPr>
        <w:widowControl w:val="0"/>
        <w:jc w:val="center"/>
        <w:rPr>
          <w:rFonts w:ascii="Times New Roman" w:hAnsi="Times New Roman" w:cs="Times New Roman"/>
          <w:sz w:val="20"/>
          <w:szCs w:val="20"/>
        </w:rPr>
      </w:pPr>
      <w:r>
        <w:rPr>
          <w:rFonts w:ascii="Times New Roman" w:hAnsi="Times New Roman" w:cs="Times New Roman"/>
          <w:sz w:val="20"/>
          <w:szCs w:val="20"/>
        </w:rPr>
        <w:t>E: elementary, S: secondary, G: graduate, U: undergraduate</w:t>
      </w:r>
    </w:p>
    <w:p w14:paraId="6F143EF3" w14:textId="3993D1CC" w:rsidR="00137E0F" w:rsidRDefault="00137E0F" w:rsidP="009530CE">
      <w:pPr>
        <w:widowControl w:val="0"/>
        <w:jc w:val="center"/>
        <w:rPr>
          <w:rFonts w:ascii="Times New Roman" w:hAnsi="Times New Roman" w:cs="Times New Roman"/>
          <w:sz w:val="20"/>
          <w:szCs w:val="20"/>
        </w:rPr>
      </w:pPr>
      <w:r>
        <w:rPr>
          <w:rFonts w:ascii="Times New Roman" w:hAnsi="Times New Roman" w:cs="Times New Roman"/>
          <w:sz w:val="20"/>
          <w:szCs w:val="20"/>
        </w:rPr>
        <w:t>DESF: diversity, equity and/or social foundations</w:t>
      </w:r>
    </w:p>
    <w:p w14:paraId="3890C806" w14:textId="6FF9E6AE" w:rsidR="009530CE" w:rsidRDefault="00137E0F" w:rsidP="00137E0F">
      <w:pPr>
        <w:widowControl w:val="0"/>
        <w:jc w:val="center"/>
        <w:rPr>
          <w:rFonts w:ascii="Times New Roman" w:hAnsi="Times New Roman" w:cs="Times New Roman"/>
          <w:sz w:val="20"/>
          <w:szCs w:val="20"/>
        </w:rPr>
      </w:pPr>
      <w:r>
        <w:rPr>
          <w:rFonts w:ascii="Times New Roman" w:hAnsi="Times New Roman" w:cs="Times New Roman"/>
          <w:sz w:val="20"/>
          <w:szCs w:val="20"/>
        </w:rPr>
        <w:t>GSDTE module: separate unit, workshop or training</w:t>
      </w:r>
    </w:p>
    <w:p w14:paraId="6DE39F29" w14:textId="2B8D6F78" w:rsidR="00C2425D" w:rsidRDefault="00C2425D" w:rsidP="00137E0F">
      <w:pPr>
        <w:widowControl w:val="0"/>
        <w:jc w:val="center"/>
        <w:rPr>
          <w:rFonts w:ascii="Times New Roman" w:hAnsi="Times New Roman" w:cs="Times New Roman"/>
          <w:sz w:val="20"/>
          <w:szCs w:val="20"/>
        </w:rPr>
      </w:pPr>
      <w:r>
        <w:rPr>
          <w:rFonts w:ascii="Times New Roman" w:hAnsi="Times New Roman" w:cs="Times New Roman"/>
          <w:sz w:val="20"/>
          <w:szCs w:val="20"/>
        </w:rPr>
        <w:t xml:space="preserve">N/A: not applicable  </w:t>
      </w:r>
      <w:r>
        <w:rPr>
          <w:rFonts w:ascii="Times New Roman" w:hAnsi="Times New Roman" w:cs="Times New Roman"/>
          <w:i/>
          <w:sz w:val="20"/>
          <w:szCs w:val="20"/>
        </w:rPr>
        <w:t>blank</w:t>
      </w:r>
      <w:r>
        <w:rPr>
          <w:rFonts w:ascii="Times New Roman" w:hAnsi="Times New Roman" w:cs="Times New Roman"/>
          <w:sz w:val="20"/>
          <w:szCs w:val="20"/>
        </w:rPr>
        <w:t>: unclear or unavailable</w:t>
      </w:r>
    </w:p>
    <w:p w14:paraId="410302C1" w14:textId="77777777" w:rsidR="00C2425D" w:rsidRPr="001D1E93" w:rsidRDefault="00C2425D" w:rsidP="00137E0F">
      <w:pPr>
        <w:widowControl w:val="0"/>
        <w:jc w:val="center"/>
        <w:rPr>
          <w:rFonts w:ascii="Times New Roman" w:hAnsi="Times New Roman" w:cs="Times New Roman"/>
          <w:szCs w:val="20"/>
        </w:rPr>
      </w:pPr>
    </w:p>
    <w:p w14:paraId="45F81B2F" w14:textId="3D368DC7" w:rsidR="00AB4787" w:rsidRDefault="00AB4787" w:rsidP="00AB4787">
      <w:pPr>
        <w:widowControl w:val="0"/>
        <w:spacing w:line="480" w:lineRule="auto"/>
        <w:ind w:firstLine="720"/>
        <w:rPr>
          <w:rFonts w:ascii="Times New Roman" w:hAnsi="Times New Roman" w:cs="Times New Roman"/>
        </w:rPr>
      </w:pPr>
      <w:r>
        <w:rPr>
          <w:rFonts w:ascii="Times New Roman" w:hAnsi="Times New Roman" w:cs="Times New Roman"/>
        </w:rPr>
        <w:t xml:space="preserve">While the table is extensive, it has two limitations the reader should note. First, the table privileges clearly set-out and intentional moments in the classroom, planned by the teacher educator in advance. We want to flag that discussion of pedagogically significant yet more organic moments are also present in the literature, but not in the table (e.g., Hyland, 2010; Jennings, 2015; Kumashiro, 2004). Second, the table is not well-suited to complex and multi-method studies such as the dissertations and subsequent books published by Murray (2011, 2014) and </w:t>
      </w:r>
      <w:proofErr w:type="spellStart"/>
      <w:r>
        <w:rPr>
          <w:rFonts w:ascii="Times New Roman" w:hAnsi="Times New Roman" w:cs="Times New Roman"/>
        </w:rPr>
        <w:t>McEntarfer</w:t>
      </w:r>
      <w:proofErr w:type="spellEnd"/>
      <w:r>
        <w:rPr>
          <w:rFonts w:ascii="Times New Roman" w:hAnsi="Times New Roman" w:cs="Times New Roman"/>
        </w:rPr>
        <w:t xml:space="preserve"> (2013, 2016). Taken together, this work goes into the greatest depth in</w:t>
      </w:r>
      <w:r w:rsidR="00EA27AA">
        <w:rPr>
          <w:rFonts w:ascii="Times New Roman" w:hAnsi="Times New Roman" w:cs="Times New Roman"/>
        </w:rPr>
        <w:t xml:space="preserve"> the reviewed literature in</w:t>
      </w:r>
      <w:r>
        <w:rPr>
          <w:rFonts w:ascii="Times New Roman" w:hAnsi="Times New Roman" w:cs="Times New Roman"/>
        </w:rPr>
        <w:t xml:space="preserve"> terms of studying particular GSDTE courses and their impact on TCs</w:t>
      </w:r>
      <w:r w:rsidR="0001155A">
        <w:rPr>
          <w:rFonts w:ascii="Times New Roman" w:hAnsi="Times New Roman" w:cs="Times New Roman"/>
        </w:rPr>
        <w:t>.</w:t>
      </w:r>
    </w:p>
    <w:p w14:paraId="2F24406E" w14:textId="126FD1AE" w:rsidR="00C7076C" w:rsidRPr="00EF297E" w:rsidRDefault="00C7076C" w:rsidP="00C7076C">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Many of </w:t>
      </w:r>
      <w:r w:rsidR="00391E06">
        <w:rPr>
          <w:rFonts w:ascii="Times New Roman" w:hAnsi="Times New Roman" w:cs="Times New Roman"/>
        </w:rPr>
        <w:t>the</w:t>
      </w:r>
      <w:r w:rsidRPr="00EF297E">
        <w:rPr>
          <w:rFonts w:ascii="Times New Roman" w:hAnsi="Times New Roman" w:cs="Times New Roman"/>
        </w:rPr>
        <w:t xml:space="preserve"> strategies</w:t>
      </w:r>
      <w:r>
        <w:rPr>
          <w:rFonts w:ascii="Times New Roman" w:hAnsi="Times New Roman" w:cs="Times New Roman"/>
        </w:rPr>
        <w:t xml:space="preserve"> in the table</w:t>
      </w:r>
      <w:r w:rsidRPr="00EF297E">
        <w:rPr>
          <w:rFonts w:ascii="Times New Roman" w:hAnsi="Times New Roman" w:cs="Times New Roman"/>
        </w:rPr>
        <w:t xml:space="preserve"> aim to generate empathy and encourage TC perspective-taking in relation to future pupils who might be non-heterosexual, gender non-conforming, and/or on the transgender spectrum</w:t>
      </w:r>
      <w:r w:rsidRPr="00EF297E">
        <w:rPr>
          <w:rFonts w:ascii="Times New Roman" w:hAnsi="Times New Roman" w:cs="Times New Roman"/>
          <w:color w:val="000000" w:themeColor="text1"/>
        </w:rPr>
        <w:t xml:space="preserve">.  Of particular note is screening the documentary film </w:t>
      </w:r>
      <w:r w:rsidRPr="00EF297E">
        <w:rPr>
          <w:rFonts w:ascii="Times New Roman" w:hAnsi="Times New Roman" w:cs="Times New Roman"/>
          <w:i/>
          <w:color w:val="000000" w:themeColor="text1"/>
        </w:rPr>
        <w:t>It’s Elementary</w:t>
      </w:r>
      <w:r w:rsidRPr="00EF297E">
        <w:rPr>
          <w:rFonts w:ascii="Times New Roman" w:hAnsi="Times New Roman" w:cs="Times New Roman"/>
          <w:color w:val="000000" w:themeColor="text1"/>
        </w:rPr>
        <w:t xml:space="preserve"> </w:t>
      </w:r>
      <w:r w:rsidRPr="00EF297E">
        <w:rPr>
          <w:rFonts w:ascii="Times New Roman" w:hAnsi="Times New Roman" w:cs="Times New Roman"/>
          <w:color w:val="000000" w:themeColor="text1"/>
        </w:rPr>
        <w:fldChar w:fldCharType="begin"/>
      </w:r>
      <w:r w:rsidRPr="00EF297E">
        <w:rPr>
          <w:rFonts w:ascii="Times New Roman" w:hAnsi="Times New Roman" w:cs="Times New Roman"/>
          <w:color w:val="000000" w:themeColor="text1"/>
        </w:rPr>
        <w:instrText xml:space="preserve"> ADDIN ZOTERO_ITEM CSL_CITATION {"citationID":"2jgsfut3a5","properties":{"formattedCitation":"(Chasnoff &amp; Cohen, 1996)","plainCitation":"(Chasnoff &amp; Cohen, 1996)"},"citationItems":[{"id":"XBNJmfcg/fgSzTcR3","uris":["http://zotero.org/users/647747/items/3M7THEHM"],"uri":["http://zotero.org/users/647747/items/3M7THEHM"],"itemData":{"id":"XBNJmfcg/fgSzTcR3","type":"motion_picture","title":"It's elementary: Talking about gay issues in school","publisher":"Women's Educational Media","publisher-place":"San Francisco","medium":"video","event-place":"San Francisco","author":[{"family":"Chasnoff","given":"D."},{"family":"Cohen","given":"H."}],"issued":{"date-parts":[["1996"]]}}}],"schema":"https://github.com/citation-style-language/schema/raw/master/csl-citation.json"} </w:instrText>
      </w:r>
      <w:r w:rsidRPr="00EF297E">
        <w:rPr>
          <w:rFonts w:ascii="Times New Roman" w:hAnsi="Times New Roman" w:cs="Times New Roman"/>
          <w:color w:val="000000" w:themeColor="text1"/>
        </w:rPr>
        <w:fldChar w:fldCharType="separate"/>
      </w:r>
      <w:r w:rsidRPr="00EF297E">
        <w:rPr>
          <w:rFonts w:ascii="Times New Roman" w:hAnsi="Times New Roman" w:cs="Times New Roman"/>
          <w:noProof/>
          <w:color w:val="000000" w:themeColor="text1"/>
        </w:rPr>
        <w:t>(Chasnoff &amp; Cohen, 1996)</w:t>
      </w:r>
      <w:r w:rsidRPr="00EF297E">
        <w:rPr>
          <w:rFonts w:ascii="Times New Roman" w:hAnsi="Times New Roman" w:cs="Times New Roman"/>
          <w:color w:val="000000" w:themeColor="text1"/>
        </w:rPr>
        <w:fldChar w:fldCharType="end"/>
      </w:r>
      <w:r w:rsidRPr="00EF297E">
        <w:rPr>
          <w:rFonts w:ascii="Times New Roman" w:hAnsi="Times New Roman" w:cs="Times New Roman"/>
          <w:color w:val="000000" w:themeColor="text1"/>
        </w:rPr>
        <w:t xml:space="preserve"> in class.</w:t>
      </w:r>
      <w:r>
        <w:rPr>
          <w:rStyle w:val="EndnoteReference"/>
          <w:rFonts w:ascii="Times New Roman" w:hAnsi="Times New Roman" w:cs="Times New Roman"/>
          <w:color w:val="000000" w:themeColor="text1"/>
        </w:rPr>
        <w:endnoteReference w:id="10"/>
      </w:r>
      <w:r w:rsidRPr="00EF297E">
        <w:rPr>
          <w:rFonts w:ascii="Times New Roman" w:hAnsi="Times New Roman" w:cs="Times New Roman"/>
          <w:color w:val="000000" w:themeColor="text1"/>
        </w:rPr>
        <w:t xml:space="preserve">  This film depicts </w:t>
      </w:r>
      <w:r w:rsidRPr="00EF297E">
        <w:rPr>
          <w:rFonts w:ascii="Times New Roman" w:hAnsi="Times New Roman" w:cs="Times New Roman"/>
          <w:color w:val="000000" w:themeColor="text1"/>
        </w:rPr>
        <w:lastRenderedPageBreak/>
        <w:t xml:space="preserve">teachers and principals across the United States discussing lesbian and gay issues with students in elementary schools in the 1990s, and is suggested or referenced </w:t>
      </w:r>
      <w:r w:rsidR="00632C23">
        <w:rPr>
          <w:rFonts w:ascii="Times New Roman" w:hAnsi="Times New Roman" w:cs="Times New Roman"/>
          <w:i/>
          <w:color w:val="000000" w:themeColor="text1"/>
        </w:rPr>
        <w:t>seventeen</w:t>
      </w:r>
      <w:r w:rsidRPr="00EF297E">
        <w:rPr>
          <w:rFonts w:ascii="Times New Roman" w:hAnsi="Times New Roman" w:cs="Times New Roman"/>
          <w:color w:val="000000" w:themeColor="text1"/>
        </w:rPr>
        <w:t xml:space="preserve"> times.</w:t>
      </w:r>
      <w:r w:rsidR="00075801">
        <w:rPr>
          <w:rFonts w:ascii="Times New Roman" w:hAnsi="Times New Roman" w:cs="Times New Roman"/>
          <w:color w:val="000000" w:themeColor="text1"/>
        </w:rPr>
        <w:t xml:space="preserve"> </w:t>
      </w:r>
      <w:r w:rsidRPr="00EF297E">
        <w:rPr>
          <w:rFonts w:ascii="Times New Roman" w:hAnsi="Times New Roman" w:cs="Times New Roman"/>
          <w:color w:val="000000" w:themeColor="text1"/>
        </w:rPr>
        <w:t xml:space="preserve"> We recommend that further study be devoted to how this and other ‘canonical’ texts of GSDTE have been used by teacher educators, as well as what sort of impact these texts are having in the teacher education classroom and on the direction of the field.</w:t>
      </w:r>
    </w:p>
    <w:p w14:paraId="667E847C" w14:textId="00216250"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 xml:space="preserve">Interspersed among these </w:t>
      </w:r>
      <w:r w:rsidR="00C36129" w:rsidRPr="00EF297E">
        <w:rPr>
          <w:rFonts w:ascii="Times New Roman" w:hAnsi="Times New Roman" w:cs="Times New Roman"/>
        </w:rPr>
        <w:t>pre</w:t>
      </w:r>
      <w:r w:rsidRPr="00EF297E">
        <w:rPr>
          <w:rFonts w:ascii="Times New Roman" w:hAnsi="Times New Roman" w:cs="Times New Roman"/>
        </w:rPr>
        <w:t>dominant approaches</w:t>
      </w:r>
      <w:r w:rsidR="008F0D39" w:rsidRPr="00EF297E">
        <w:rPr>
          <w:rFonts w:ascii="Times New Roman" w:hAnsi="Times New Roman" w:cs="Times New Roman"/>
        </w:rPr>
        <w:t xml:space="preserve"> </w:t>
      </w:r>
      <w:r w:rsidRPr="00EF297E">
        <w:rPr>
          <w:rFonts w:ascii="Times New Roman" w:hAnsi="Times New Roman" w:cs="Times New Roman"/>
        </w:rPr>
        <w:t xml:space="preserve">are some less common ones, as follows. In </w:t>
      </w:r>
      <w:r w:rsidR="006903F1" w:rsidRPr="00EF297E">
        <w:rPr>
          <w:rFonts w:ascii="Times New Roman" w:hAnsi="Times New Roman" w:cs="Times New Roman"/>
        </w:rPr>
        <w:t xml:space="preserve">an </w:t>
      </w:r>
      <w:r w:rsidRPr="00EF297E">
        <w:rPr>
          <w:rFonts w:ascii="Times New Roman" w:hAnsi="Times New Roman" w:cs="Times New Roman"/>
        </w:rPr>
        <w:t xml:space="preserve">introductory GSDTE course, O’Malley et al.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I3OW2NCB","properties":{"formattedCitation":"(2009)","plainCitation":"(2009)"},"citationItems":[{"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(2009)</w:t>
      </w:r>
      <w:r w:rsidRPr="00EF297E">
        <w:rPr>
          <w:rFonts w:ascii="Times New Roman" w:hAnsi="Times New Roman" w:cs="Times New Roman"/>
        </w:rPr>
        <w:fldChar w:fldCharType="end"/>
      </w:r>
      <w:r w:rsidRPr="00EF297E">
        <w:rPr>
          <w:rFonts w:ascii="Times New Roman" w:hAnsi="Times New Roman" w:cs="Times New Roman"/>
        </w:rPr>
        <w:t xml:space="preserve"> la</w:t>
      </w:r>
      <w:r w:rsidR="006903F1" w:rsidRPr="00EF297E">
        <w:rPr>
          <w:rFonts w:ascii="Times New Roman" w:hAnsi="Times New Roman" w:cs="Times New Roman"/>
        </w:rPr>
        <w:t>id</w:t>
      </w:r>
      <w:r w:rsidRPr="00EF297E">
        <w:rPr>
          <w:rFonts w:ascii="Times New Roman" w:hAnsi="Times New Roman" w:cs="Times New Roman"/>
        </w:rPr>
        <w:t xml:space="preserve"> the groundwork for subsequent sessions on the experiences of gender or sexual minority K-12 students by discussing heterosexual marriage and courtship: “we find that this lecture actually helps to advance our goal of establishing trust with students who are preoccupied with dating and marriage issues”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{"citationID":"6o56phhg2","properties":{"formattedCitation":"(2009, p. 102)","plainCitation":"(2009, p. 102)","dontUpdate":true},"citationItems":[{"id":265,"uris":["http://zotero.org/users/647747/items/WU733R4K"],"uri":["http://zotero.org/users/647747/items/WU733R4K"],"itemData":{"id":265,"type":"article-journal","title":"Teaching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locator":"102","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102)</w:t>
      </w:r>
      <w:r w:rsidRPr="00EF297E">
        <w:rPr>
          <w:rFonts w:ascii="Times New Roman" w:hAnsi="Times New Roman" w:cs="Times New Roman"/>
        </w:rPr>
        <w:fldChar w:fldCharType="end"/>
      </w:r>
      <w:r w:rsidRPr="00EF297E">
        <w:rPr>
          <w:rFonts w:ascii="Times New Roman" w:hAnsi="Times New Roman" w:cs="Times New Roman"/>
        </w:rPr>
        <w:t xml:space="preserve">.  Goldstein’s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{"citationID":"f6r548j5i","properties":{"formattedCitation":"(2007; Sykes &amp; Goldstein, 2004)","plainCitation":"(2007; Sykes &amp; Goldstein, 2004)"},"citationItems":[{"id":70,"uris":["http://zotero.org/users/647747/items/AXU5JJS4"],"uri":["http://zotero.org/users/647747/items/AXU5JJS4"],"itemData":{"id":70,"type":"article-journal","title":"Safe,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suppress-author":true},{"id":142,"uris":["http://zotero.org/users/647747/items/IMTERB9J"],"uri":["http://zotero.org/users/647747/items/IMTERB9J"],"itemData":{"id":142,"type":"article-journal","title":"From performed to performing ethnography: Translating life history research into anti</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(2007; Sykes &amp; Goldstein, 2004)</w:t>
      </w:r>
      <w:r w:rsidRPr="00EF297E">
        <w:rPr>
          <w:rFonts w:ascii="Times New Roman" w:hAnsi="Times New Roman" w:cs="Times New Roman"/>
        </w:rPr>
        <w:fldChar w:fldCharType="end"/>
      </w:r>
      <w:r w:rsidRPr="00EF297E">
        <w:rPr>
          <w:rFonts w:ascii="Times New Roman" w:hAnsi="Times New Roman" w:cs="Times New Roman"/>
        </w:rPr>
        <w:t xml:space="preserve"> pedagogy of performed ethnography incorporates plays written from Goldstein’s ethnographic research on the challenges faced by </w:t>
      </w:r>
      <w:r w:rsidR="006903F1" w:rsidRPr="00EF297E">
        <w:rPr>
          <w:rFonts w:ascii="Times New Roman" w:hAnsi="Times New Roman" w:cs="Times New Roman"/>
        </w:rPr>
        <w:t xml:space="preserve">transnational and structurally-diverse </w:t>
      </w:r>
      <w:r w:rsidRPr="00EF297E">
        <w:rPr>
          <w:rFonts w:ascii="Times New Roman" w:hAnsi="Times New Roman" w:cs="Times New Roman"/>
        </w:rPr>
        <w:t xml:space="preserve">LGBTQ families, inviting TCs to step into </w:t>
      </w:r>
      <w:r w:rsidR="009F5382">
        <w:rPr>
          <w:rFonts w:ascii="Times New Roman" w:hAnsi="Times New Roman" w:cs="Times New Roman"/>
        </w:rPr>
        <w:t>others'</w:t>
      </w:r>
      <w:r w:rsidR="009F5382" w:rsidRPr="00EF297E">
        <w:rPr>
          <w:rFonts w:ascii="Times New Roman" w:hAnsi="Times New Roman" w:cs="Times New Roman"/>
        </w:rPr>
        <w:t xml:space="preserve"> </w:t>
      </w:r>
      <w:r w:rsidRPr="00EF297E">
        <w:rPr>
          <w:rFonts w:ascii="Times New Roman" w:hAnsi="Times New Roman" w:cs="Times New Roman"/>
        </w:rPr>
        <w:t>shoes by acting or witnessing.</w:t>
      </w:r>
      <w:r w:rsidR="00162508">
        <w:rPr>
          <w:rFonts w:ascii="Times New Roman" w:hAnsi="Times New Roman" w:cs="Times New Roman"/>
        </w:rPr>
        <w:t xml:space="preserve">  </w:t>
      </w:r>
      <w:proofErr w:type="spellStart"/>
      <w:r w:rsidRPr="00EF297E">
        <w:rPr>
          <w:rFonts w:ascii="Times New Roman" w:hAnsi="Times New Roman" w:cs="Times New Roman"/>
        </w:rPr>
        <w:t>Zavalkoff</w:t>
      </w:r>
      <w:proofErr w:type="spellEnd"/>
      <w:r w:rsidRPr="00EF297E">
        <w:rPr>
          <w:rFonts w:ascii="Times New Roman" w:hAnsi="Times New Roman" w:cs="Times New Roman"/>
        </w:rPr>
        <w:t xml:space="preserve"> (2002) brings queer theory and </w:t>
      </w:r>
      <w:r w:rsidR="009F5382">
        <w:rPr>
          <w:rFonts w:ascii="Times New Roman" w:hAnsi="Times New Roman" w:cs="Times New Roman"/>
        </w:rPr>
        <w:t xml:space="preserve">queer </w:t>
      </w:r>
      <w:r w:rsidRPr="00EF297E">
        <w:rPr>
          <w:rFonts w:ascii="Times New Roman" w:hAnsi="Times New Roman" w:cs="Times New Roman"/>
        </w:rPr>
        <w:t xml:space="preserve">culture directly to bear on pedagogy, deploying a continuum of ‘subversive drag performance’ to lead TCs in reckoning with the visual and relational character of gender. </w:t>
      </w:r>
      <w:r w:rsidR="00162508">
        <w:rPr>
          <w:rFonts w:ascii="Times New Roman" w:hAnsi="Times New Roman" w:cs="Times New Roman"/>
        </w:rPr>
        <w:t xml:space="preserve"> </w:t>
      </w:r>
      <w:r w:rsidRPr="00EF297E">
        <w:rPr>
          <w:rFonts w:ascii="Times New Roman" w:hAnsi="Times New Roman" w:cs="Times New Roman"/>
        </w:rPr>
        <w:t>The continuum provides “an analytical lens through which to evaluate the material consequences of people’s gende</w:t>
      </w:r>
      <w:r w:rsidR="005F0258" w:rsidRPr="00EF297E">
        <w:rPr>
          <w:rFonts w:ascii="Times New Roman" w:hAnsi="Times New Roman" w:cs="Times New Roman"/>
        </w:rPr>
        <w:t>red and sexualized performances</w:t>
      </w:r>
      <w:r w:rsidRPr="00EF297E">
        <w:rPr>
          <w:rFonts w:ascii="Times New Roman" w:hAnsi="Times New Roman" w:cs="Times New Roman"/>
        </w:rPr>
        <w:t xml:space="preserve">”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{"citationID":"1vtqh4rgap","properties":{"formattedCitation":"(2002, p. 246)","plainCitation":"(2002, p. 246)","dontUpdate":true},"citationItems":[{"id":256,"uris":["http://zotero.org/users/647747/items/VTX8QQ6B"],"uri":["http://zotero.org/users/647747/items/VTX8QQ6B"],"itemData":{"id":256,"type":"article-journal","title":"Teaching the teachers","container-title":"Journal of Lesbian Studies","page":"243–253","volume":"6","issue":"3-4","source":"Google Scholar","abstract":"This paper presents a conceptual tool designed to help teacher education students think critically about the roots and consequences of personal, parental, community, and institutional resistance to diverse sexual identities and behaviours. To explore the roots of sexualized and gendered prejudice and ground the conceptual tool theoretically, it begins with a careful examination of Judith Butler’s work on performativity. The paper then describes and illustrates the conceptual tool. The Continuum of (Subversive) Drag Performance helps stimulate critical thinking about the power implications of people’s sexed and gendered performances through its six ranges: Radical, Stealth, Commercial,  Passing, Mainstream, and Privileged. Because these ranges are independent of common considerations of “normalcy,” they offer teacher education students a relatively unthreatening framework for analyzing conceptions of sexuality and gender that, left unexamined, can contribute to sexism, heterosexism, and homophobia.","DOI":"10.1300/J155v06n03_20","author":[{"family":"Zavalkoff","given":"A."}],"issued":{"date-parts":[["2002"]]},"accessed":{"date-parts":[["2012",7,2]]}},"locator":"246","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246)</w:t>
      </w:r>
      <w:r w:rsidRPr="00EF297E">
        <w:rPr>
          <w:rFonts w:ascii="Times New Roman" w:hAnsi="Times New Roman" w:cs="Times New Roman"/>
        </w:rPr>
        <w:fldChar w:fldCharType="end"/>
      </w:r>
      <w:r w:rsidR="005F0258" w:rsidRPr="00EF297E">
        <w:rPr>
          <w:rFonts w:ascii="Times New Roman" w:hAnsi="Times New Roman" w:cs="Times New Roman"/>
        </w:rPr>
        <w:t>,</w:t>
      </w:r>
      <w:r w:rsidRPr="00EF297E">
        <w:rPr>
          <w:rFonts w:ascii="Times New Roman" w:hAnsi="Times New Roman" w:cs="Times New Roman"/>
        </w:rPr>
        <w:t xml:space="preserve"> whether they be drag queens, K-12 pupils or TCs themselves.</w:t>
      </w:r>
    </w:p>
    <w:p w14:paraId="3DF5A142" w14:textId="7B976F83" w:rsidR="00891756" w:rsidRPr="000D00BC" w:rsidRDefault="00E32E0C" w:rsidP="003D1A89">
      <w:pPr>
        <w:widowControl w:val="0"/>
        <w:spacing w:line="480" w:lineRule="auto"/>
        <w:rPr>
          <w:rFonts w:ascii="Times New Roman" w:hAnsi="Times New Roman" w:cs="Times New Roman"/>
          <w:color w:val="000000" w:themeColor="text1"/>
        </w:rPr>
      </w:pPr>
      <w:r w:rsidRPr="00EF297E">
        <w:rPr>
          <w:rFonts w:ascii="Times New Roman" w:hAnsi="Times New Roman" w:cs="Times New Roman"/>
        </w:rPr>
        <w:tab/>
      </w:r>
      <w:r w:rsidR="00AB1256" w:rsidRPr="00EF297E">
        <w:rPr>
          <w:rFonts w:ascii="Times New Roman" w:hAnsi="Times New Roman" w:cs="Times New Roman"/>
        </w:rPr>
        <w:t>Another</w:t>
      </w:r>
      <w:r w:rsidRPr="00EF297E">
        <w:rPr>
          <w:rFonts w:ascii="Times New Roman" w:hAnsi="Times New Roman" w:cs="Times New Roman"/>
        </w:rPr>
        <w:t xml:space="preserve"> less common pedagog</w:t>
      </w:r>
      <w:r w:rsidR="003D1A89">
        <w:rPr>
          <w:rFonts w:ascii="Times New Roman" w:hAnsi="Times New Roman" w:cs="Times New Roman"/>
        </w:rPr>
        <w:t xml:space="preserve">y </w:t>
      </w:r>
      <w:r w:rsidR="00AB1256" w:rsidRPr="00EF297E">
        <w:rPr>
          <w:rFonts w:ascii="Times New Roman" w:hAnsi="Times New Roman" w:cs="Times New Roman"/>
        </w:rPr>
        <w:t xml:space="preserve">is to </w:t>
      </w:r>
      <w:r w:rsidR="003D1A89">
        <w:rPr>
          <w:rFonts w:ascii="Times New Roman" w:hAnsi="Times New Roman" w:cs="Times New Roman"/>
        </w:rPr>
        <w:t>have</w:t>
      </w:r>
      <w:r w:rsidR="00AB1256" w:rsidRPr="00EF297E">
        <w:rPr>
          <w:rFonts w:ascii="Times New Roman" w:hAnsi="Times New Roman" w:cs="Times New Roman"/>
        </w:rPr>
        <w:t xml:space="preserve"> TCs </w:t>
      </w:r>
      <w:r w:rsidR="003D1A89">
        <w:rPr>
          <w:rFonts w:ascii="Times New Roman" w:hAnsi="Times New Roman" w:cs="Times New Roman"/>
        </w:rPr>
        <w:t>take on the role of</w:t>
      </w:r>
      <w:r w:rsidR="00AB1256" w:rsidRPr="00EF297E">
        <w:rPr>
          <w:rFonts w:ascii="Times New Roman" w:hAnsi="Times New Roman" w:cs="Times New Roman"/>
        </w:rPr>
        <w:t xml:space="preserve"> teacher-activists</w:t>
      </w:r>
      <w:r w:rsidR="003D1A89">
        <w:rPr>
          <w:rFonts w:ascii="Times New Roman" w:hAnsi="Times New Roman" w:cs="Times New Roman"/>
        </w:rPr>
        <w:t>, educators</w:t>
      </w:r>
      <w:r w:rsidR="00AB1256" w:rsidRPr="00EF297E">
        <w:rPr>
          <w:rFonts w:ascii="Times New Roman" w:hAnsi="Times New Roman" w:cs="Times New Roman"/>
        </w:rPr>
        <w:t xml:space="preserve"> and leaders </w:t>
      </w:r>
      <w:r w:rsidR="003D1A89">
        <w:rPr>
          <w:rFonts w:ascii="Times New Roman" w:hAnsi="Times New Roman" w:cs="Times New Roman"/>
        </w:rPr>
        <w:t>themselves</w:t>
      </w:r>
      <w:r w:rsidRPr="00EF297E">
        <w:rPr>
          <w:rFonts w:ascii="Times New Roman" w:hAnsi="Times New Roman" w:cs="Times New Roman"/>
        </w:rPr>
        <w:t xml:space="preserve">.  The final assignment in </w:t>
      </w:r>
      <w:proofErr w:type="spellStart"/>
      <w:r w:rsidRPr="00EF297E">
        <w:rPr>
          <w:rFonts w:ascii="Times New Roman" w:hAnsi="Times New Roman" w:cs="Times New Roman"/>
        </w:rPr>
        <w:t>Crocco’s</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2877qjb3jb","properties":{"formattedCitation":"(2002)","plainCitation":"(2002)"},"citationItems":[{"id":102,"uris":["http://zotero.org/users/647747/items/DUF6E6PS"],"uri":["http://zotero.org/users/647747/items/DUF6E6PS"],"itemData":{"id":102,"type":"article-journal","title":"Homophobic hallways: Is anyone listening?","container-title":"Theory &amp; Research in Social Education","page":"217-232","volume":"30","issue":"2","source":"CrossRef","abstract":"Findings are presented from research in a teacher education course on diversity and the social studies that takes gender and sexuality as subject matter. Five themes emerge from five years of qualitative data related to teaching the course and following the experiences of graduates attempting to apply their learning to new teaching situations. The author offers ideas for infusing discussion of sexuality and homophobia into social studies teaching and teacher education as well as professional development workshops in schools.","DOI":"10.1080/00933104.2002.10473192","ISSN":"0093-3104, 2163-1654","shortTitle":"Homophobic Hallways","author":[{"family":"Crocco","given":"Margaret Smith"}],"issued":{"date-parts":[["2002",4]]},"accessed":{"date-parts":[["2012",7,14]]}},"suppress-author":true}],"schema":"https://github.com/citation-style-language/schema/raw/master/csl-citation.json"}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standalone GSDTE course consisted of creating “plans for three 2-hour faculty development workshops for a hypothetical school setting of students’ own creation”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{"citationID":"shnqj377r","properties":{"formattedCitation":"(2002, p. 226)","plainCitation":"(2002, p. 226)","dontUpdate":true},"citationItems":[{"id":102,"uris":["http://zotero.org/users/647747/items/DUF6E6PS"],"uri":["http://zotero.org/users/647747/items/DUF6E6PS"],"itemData":{"id":102,"type":"article-journal","title":"Homophobic hallways: Is anyone listening?","container-title":"Theory &amp; Research in Social Education","page":"217-232","volume":"30","issue":"2","source":"CrossRef","abstract":"Findings are presented from research in a teacher education course on diversity and the social studies that takes gender and sexuality as subject matter. Five themes emerge from five years of qualitative data related to teaching the course and following the experiences of graduates attempting to apply their learning to new teaching situations. The author offers ideas for infusing discussion of sexuality and homophobia into social studies teaching and teacher education as well as professional development workshops in schools.","DOI":"10.1080/00933104.2002.10473192","ISSN":"0093-3104, 2163-1654","shortTitle":"Homophobic Hallways","author":[{"family":"Crocco","given":"Margaret Smith"}],"issued":{"date-parts":[["2002",4]]},"accessed":{"date-parts":[["2012",7,14]]}},"locator":"226","suppress-author":true}],"schema":"https://github.com/citation-style-language/schema/raw/master/csl-citation.json"}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226)</w:t>
      </w:r>
      <w:r w:rsidRPr="00EF297E">
        <w:rPr>
          <w:rFonts w:ascii="Times New Roman" w:hAnsi="Times New Roman" w:cs="Times New Roman"/>
        </w:rPr>
        <w:fldChar w:fldCharType="end"/>
      </w:r>
      <w:r w:rsidRPr="00EF297E">
        <w:rPr>
          <w:rFonts w:ascii="Times New Roman" w:hAnsi="Times New Roman" w:cs="Times New Roman"/>
        </w:rPr>
        <w:t xml:space="preserve">. </w:t>
      </w:r>
      <w:r w:rsidR="00162508">
        <w:rPr>
          <w:rFonts w:ascii="Times New Roman" w:hAnsi="Times New Roman" w:cs="Times New Roman"/>
        </w:rPr>
        <w:t xml:space="preserve"> </w:t>
      </w:r>
      <w:r w:rsidR="00AB1256" w:rsidRPr="00EF297E">
        <w:rPr>
          <w:rFonts w:ascii="Times New Roman" w:hAnsi="Times New Roman" w:cs="Times New Roman"/>
        </w:rPr>
        <w:t>Lipkin’s</w:t>
      </w:r>
      <w:r w:rsidRPr="00EF297E">
        <w:rPr>
          <w:rFonts w:ascii="Times New Roman" w:hAnsi="Times New Roman" w:cs="Times New Roman"/>
        </w:rPr>
        <w:t xml:space="preserve"> </w:t>
      </w:r>
      <w:r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5dt08s1i2","properties":{"formattedCitation":"(2002)","plainCitation":"(2002)"},"citationItems":[{"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37743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sexual diversity course has TCs “observe and evaluate a school-based anti-homophobia project”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{"citationID":"2dk36vbi6b","properties":{"formattedCitation":"(2002, p. 24)","plainCitation":"(2002, p. 24)","dontUpdate":true},"citationItems":[{"id":90,"uris":["http://zotero.org/users/647747/items/CEFCEJ3S"],"uri":["http://zotero.org/users/647747/items/CEFCEJ3S"],"itemData":{"id":90,"type":"chapter","title":"The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M."}],"issued":{"date-parts":[["2002"]]}},"locator":"24","suppress-author":true}],"schema":"https://github.com/citation-style-language/schema/raw/master/csl-citation.json"}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24)</w:t>
      </w:r>
      <w:r w:rsidRPr="00EF297E">
        <w:rPr>
          <w:rFonts w:ascii="Times New Roman" w:hAnsi="Times New Roman" w:cs="Times New Roman"/>
        </w:rPr>
        <w:fldChar w:fldCharType="end"/>
      </w:r>
      <w:r w:rsidRPr="00EF297E">
        <w:rPr>
          <w:rFonts w:ascii="Times New Roman" w:hAnsi="Times New Roman" w:cs="Times New Roman"/>
        </w:rPr>
        <w:t xml:space="preserve"> using the </w:t>
      </w:r>
      <w:r w:rsidRPr="00EF297E">
        <w:rPr>
          <w:rFonts w:ascii="Times New Roman" w:hAnsi="Times New Roman" w:cs="Times New Roman"/>
        </w:rPr>
        <w:lastRenderedPageBreak/>
        <w:t xml:space="preserve">conceptual framework developed throughout the course as a guide.  Lipkin asks TCs to do fieldwork and interviews at schools, school board offices, </w:t>
      </w:r>
      <w:r w:rsidR="009C4EAA">
        <w:rPr>
          <w:rFonts w:ascii="Times New Roman" w:hAnsi="Times New Roman" w:cs="Times New Roman"/>
        </w:rPr>
        <w:t>gay straight alliance</w:t>
      </w:r>
      <w:r w:rsidRPr="00EF297E">
        <w:rPr>
          <w:rFonts w:ascii="Times New Roman" w:hAnsi="Times New Roman" w:cs="Times New Roman"/>
        </w:rPr>
        <w:t>s and satellite educational organizations.</w:t>
      </w:r>
      <w:r w:rsidR="003D1A89">
        <w:rPr>
          <w:rFonts w:ascii="Times New Roman" w:hAnsi="Times New Roman" w:cs="Times New Roman"/>
        </w:rPr>
        <w:t xml:space="preserve"> </w:t>
      </w:r>
      <w:r w:rsidR="000D00BC">
        <w:rPr>
          <w:rFonts w:ascii="Times New Roman" w:hAnsi="Times New Roman" w:cs="Times New Roman"/>
        </w:rPr>
        <w:t xml:space="preserve"> </w:t>
      </w:r>
      <w:proofErr w:type="spellStart"/>
      <w:r w:rsidR="007101EA" w:rsidRPr="00000232">
        <w:rPr>
          <w:rFonts w:ascii="Times New Roman" w:hAnsi="Times New Roman" w:cs="Times New Roman"/>
          <w:color w:val="000000" w:themeColor="text1"/>
        </w:rPr>
        <w:t>Gutierez-Shmich</w:t>
      </w:r>
      <w:proofErr w:type="spellEnd"/>
      <w:r w:rsidR="007101EA" w:rsidRPr="00000232">
        <w:rPr>
          <w:rFonts w:ascii="Times New Roman" w:hAnsi="Times New Roman" w:cs="Times New Roman"/>
          <w:color w:val="000000" w:themeColor="text1"/>
        </w:rPr>
        <w:t xml:space="preserve"> and </w:t>
      </w:r>
      <w:r w:rsidR="00C16A26" w:rsidRPr="00000232">
        <w:rPr>
          <w:rFonts w:ascii="Times New Roman" w:hAnsi="Times New Roman" w:cs="Times New Roman"/>
          <w:color w:val="000000" w:themeColor="text1"/>
        </w:rPr>
        <w:t>Heffernan</w:t>
      </w:r>
      <w:r w:rsidR="007101EA" w:rsidRPr="00000232">
        <w:rPr>
          <w:rFonts w:ascii="Times New Roman" w:hAnsi="Times New Roman" w:cs="Times New Roman"/>
          <w:color w:val="000000" w:themeColor="text1"/>
        </w:rPr>
        <w:t xml:space="preserve"> (2016) offer the concept of publi</w:t>
      </w:r>
      <w:r w:rsidR="00162508">
        <w:rPr>
          <w:rFonts w:ascii="Times New Roman" w:hAnsi="Times New Roman" w:cs="Times New Roman"/>
          <w:color w:val="000000" w:themeColor="text1"/>
        </w:rPr>
        <w:t>c pedagogy as a tool in GSDTE, providing</w:t>
      </w:r>
      <w:r w:rsidR="007101EA" w:rsidRPr="00000232">
        <w:rPr>
          <w:rFonts w:ascii="Times New Roman" w:hAnsi="Times New Roman" w:cs="Times New Roman"/>
          <w:color w:val="000000" w:themeColor="text1"/>
        </w:rPr>
        <w:t xml:space="preserve"> TCs </w:t>
      </w:r>
      <w:r w:rsidR="003D1A89" w:rsidRPr="00000232">
        <w:rPr>
          <w:rFonts w:ascii="Times New Roman" w:hAnsi="Times New Roman" w:cs="Times New Roman"/>
          <w:color w:val="000000" w:themeColor="text1"/>
        </w:rPr>
        <w:t xml:space="preserve">with </w:t>
      </w:r>
      <w:r w:rsidR="007101EA" w:rsidRPr="00000232">
        <w:rPr>
          <w:rFonts w:ascii="Times New Roman" w:hAnsi="Times New Roman" w:cs="Times New Roman"/>
          <w:color w:val="000000" w:themeColor="text1"/>
        </w:rPr>
        <w:t xml:space="preserve">opportunities to bridge the gap between teacher education and public engagement through field activities such as visiting high school </w:t>
      </w:r>
      <w:r w:rsidR="009C4EAA" w:rsidRPr="00000232">
        <w:rPr>
          <w:rFonts w:ascii="Times New Roman" w:hAnsi="Times New Roman" w:cs="Times New Roman"/>
          <w:color w:val="000000" w:themeColor="text1"/>
        </w:rPr>
        <w:t>gay straight alliances</w:t>
      </w:r>
      <w:r w:rsidR="007101EA" w:rsidRPr="00000232">
        <w:rPr>
          <w:rFonts w:ascii="Times New Roman" w:hAnsi="Times New Roman" w:cs="Times New Roman"/>
          <w:color w:val="000000" w:themeColor="text1"/>
        </w:rPr>
        <w:t xml:space="preserve">, helping to plan a queer prom, </w:t>
      </w:r>
      <w:r w:rsidR="007A480F" w:rsidRPr="00000232">
        <w:rPr>
          <w:rFonts w:ascii="Times New Roman" w:hAnsi="Times New Roman" w:cs="Times New Roman"/>
          <w:color w:val="000000" w:themeColor="text1"/>
        </w:rPr>
        <w:t xml:space="preserve">and hosting school assemblies and public lectures.  In their courses, TCs are asked to reflect on the ways that their experiences engaging with the public affected their own identity development, their professional development, and public discourse on </w:t>
      </w:r>
      <w:r w:rsidR="006B2527">
        <w:rPr>
          <w:rFonts w:ascii="Times New Roman" w:hAnsi="Times New Roman" w:cs="Times New Roman"/>
          <w:color w:val="000000" w:themeColor="text1"/>
        </w:rPr>
        <w:t>LGBTQIA+</w:t>
      </w:r>
      <w:r w:rsidR="007A480F" w:rsidRPr="00000232">
        <w:rPr>
          <w:rFonts w:ascii="Times New Roman" w:hAnsi="Times New Roman" w:cs="Times New Roman"/>
          <w:color w:val="000000" w:themeColor="text1"/>
        </w:rPr>
        <w:t xml:space="preserve"> issues.</w:t>
      </w:r>
      <w:r w:rsidR="00162508">
        <w:rPr>
          <w:rFonts w:ascii="Times New Roman" w:hAnsi="Times New Roman" w:cs="Times New Roman"/>
          <w:color w:val="000000" w:themeColor="text1"/>
        </w:rPr>
        <w:t xml:space="preserve">  </w:t>
      </w:r>
      <w:r w:rsidR="00977BAB" w:rsidRPr="00000232">
        <w:rPr>
          <w:rFonts w:ascii="Times New Roman" w:hAnsi="Times New Roman" w:cs="Times New Roman"/>
          <w:color w:val="000000" w:themeColor="text1"/>
        </w:rPr>
        <w:t>Murray (2015)</w:t>
      </w:r>
      <w:r w:rsidR="00240CFA" w:rsidRPr="00000232">
        <w:rPr>
          <w:rFonts w:ascii="Times New Roman" w:hAnsi="Times New Roman" w:cs="Times New Roman"/>
          <w:color w:val="000000" w:themeColor="text1"/>
        </w:rPr>
        <w:t xml:space="preserve"> </w:t>
      </w:r>
      <w:r w:rsidR="00000232" w:rsidRPr="00000232">
        <w:rPr>
          <w:rFonts w:ascii="Times New Roman" w:hAnsi="Times New Roman" w:cs="Times New Roman"/>
          <w:color w:val="000000" w:themeColor="text1"/>
        </w:rPr>
        <w:t xml:space="preserve">describes a </w:t>
      </w:r>
      <w:r w:rsidR="00E03EA5" w:rsidRPr="00000232">
        <w:rPr>
          <w:rFonts w:ascii="Times New Roman" w:hAnsi="Times New Roman" w:cs="Times New Roman"/>
          <w:color w:val="000000" w:themeColor="text1"/>
        </w:rPr>
        <w:t>fieldwork</w:t>
      </w:r>
      <w:r w:rsidR="00000232" w:rsidRPr="00000232">
        <w:rPr>
          <w:rFonts w:ascii="Times New Roman" w:hAnsi="Times New Roman" w:cs="Times New Roman"/>
          <w:color w:val="000000" w:themeColor="text1"/>
        </w:rPr>
        <w:t xml:space="preserve"> assignment</w:t>
      </w:r>
      <w:r w:rsidR="00240CFA" w:rsidRPr="00000232">
        <w:rPr>
          <w:rFonts w:ascii="Times New Roman" w:hAnsi="Times New Roman" w:cs="Times New Roman"/>
          <w:color w:val="000000" w:themeColor="text1"/>
        </w:rPr>
        <w:t xml:space="preserve"> in which </w:t>
      </w:r>
      <w:r w:rsidR="0042124F" w:rsidRPr="00000232">
        <w:rPr>
          <w:rFonts w:ascii="Times New Roman" w:hAnsi="Times New Roman" w:cs="Times New Roman"/>
          <w:color w:val="000000" w:themeColor="text1"/>
        </w:rPr>
        <w:t>TCs</w:t>
      </w:r>
      <w:r w:rsidR="00240CFA" w:rsidRPr="00000232">
        <w:rPr>
          <w:rFonts w:ascii="Times New Roman" w:hAnsi="Times New Roman" w:cs="Times New Roman"/>
          <w:color w:val="000000" w:themeColor="text1"/>
        </w:rPr>
        <w:t xml:space="preserve"> are asked to interview teachers or principals a</w:t>
      </w:r>
      <w:r w:rsidR="00E03EA5" w:rsidRPr="00000232">
        <w:rPr>
          <w:rFonts w:ascii="Times New Roman" w:hAnsi="Times New Roman" w:cs="Times New Roman"/>
          <w:color w:val="000000" w:themeColor="text1"/>
        </w:rPr>
        <w:t xml:space="preserve">bout </w:t>
      </w:r>
      <w:r w:rsidR="00000232" w:rsidRPr="00000232">
        <w:rPr>
          <w:rFonts w:ascii="Times New Roman" w:hAnsi="Times New Roman" w:cs="Times New Roman"/>
          <w:color w:val="000000" w:themeColor="text1"/>
        </w:rPr>
        <w:t>gender and sexual diversity</w:t>
      </w:r>
      <w:r w:rsidR="00E03EA5" w:rsidRPr="00000232">
        <w:rPr>
          <w:rFonts w:ascii="Times New Roman" w:hAnsi="Times New Roman" w:cs="Times New Roman"/>
          <w:color w:val="000000" w:themeColor="text1"/>
        </w:rPr>
        <w:t xml:space="preserve"> in their school, and another which asks </w:t>
      </w:r>
      <w:r w:rsidR="0042124F" w:rsidRPr="00000232">
        <w:rPr>
          <w:rFonts w:ascii="Times New Roman" w:hAnsi="Times New Roman" w:cs="Times New Roman"/>
          <w:color w:val="000000" w:themeColor="text1"/>
        </w:rPr>
        <w:t>TCs</w:t>
      </w:r>
      <w:r w:rsidR="00E03EA5" w:rsidRPr="00000232">
        <w:rPr>
          <w:rFonts w:ascii="Times New Roman" w:hAnsi="Times New Roman" w:cs="Times New Roman"/>
          <w:color w:val="000000" w:themeColor="text1"/>
        </w:rPr>
        <w:t xml:space="preserve"> to conduct observations in a classroo</w:t>
      </w:r>
      <w:r w:rsidR="000D00BC">
        <w:rPr>
          <w:rFonts w:ascii="Times New Roman" w:hAnsi="Times New Roman" w:cs="Times New Roman"/>
          <w:color w:val="000000" w:themeColor="text1"/>
        </w:rPr>
        <w:t xml:space="preserve">m or other educational setting – videotaping if possible – </w:t>
      </w:r>
      <w:r w:rsidR="00E03EA5" w:rsidRPr="00000232">
        <w:rPr>
          <w:rFonts w:ascii="Times New Roman" w:hAnsi="Times New Roman" w:cs="Times New Roman"/>
          <w:color w:val="000000" w:themeColor="text1"/>
        </w:rPr>
        <w:t>and analyse their</w:t>
      </w:r>
      <w:r w:rsidR="000D00BC">
        <w:rPr>
          <w:rFonts w:ascii="Times New Roman" w:hAnsi="Times New Roman" w:cs="Times New Roman"/>
          <w:color w:val="000000" w:themeColor="text1"/>
        </w:rPr>
        <w:t xml:space="preserve"> own</w:t>
      </w:r>
      <w:r w:rsidR="00E03EA5" w:rsidRPr="00000232">
        <w:rPr>
          <w:rFonts w:ascii="Times New Roman" w:hAnsi="Times New Roman" w:cs="Times New Roman"/>
          <w:color w:val="000000" w:themeColor="text1"/>
        </w:rPr>
        <w:t xml:space="preserve"> observations for the presence or absence of </w:t>
      </w:r>
      <w:r w:rsidR="0042124F" w:rsidRPr="00000232">
        <w:rPr>
          <w:rFonts w:ascii="Times New Roman" w:hAnsi="Times New Roman" w:cs="Times New Roman"/>
          <w:color w:val="000000" w:themeColor="text1"/>
        </w:rPr>
        <w:t xml:space="preserve">ideas around </w:t>
      </w:r>
      <w:r w:rsidR="00000232" w:rsidRPr="00000232">
        <w:rPr>
          <w:rFonts w:ascii="Times New Roman" w:hAnsi="Times New Roman" w:cs="Times New Roman"/>
          <w:color w:val="000000" w:themeColor="text1"/>
        </w:rPr>
        <w:t>gender and sexual diversity</w:t>
      </w:r>
      <w:r w:rsidR="00E03EA5" w:rsidRPr="00000232">
        <w:rPr>
          <w:rFonts w:ascii="Times New Roman" w:hAnsi="Times New Roman" w:cs="Times New Roman"/>
          <w:color w:val="000000" w:themeColor="text1"/>
        </w:rPr>
        <w:t>.</w:t>
      </w:r>
    </w:p>
    <w:p w14:paraId="0747D7D0" w14:textId="4EB7D828" w:rsidR="006903F1" w:rsidRPr="00EF297E" w:rsidRDefault="00E32E0C" w:rsidP="001E3251">
      <w:pPr>
        <w:widowControl w:val="0"/>
        <w:spacing w:line="480" w:lineRule="auto"/>
        <w:rPr>
          <w:rFonts w:ascii="Times New Roman" w:hAnsi="Times New Roman" w:cs="Times New Roman"/>
          <w:color w:val="000000" w:themeColor="text1"/>
        </w:rPr>
      </w:pPr>
      <w:r w:rsidRPr="00EF297E">
        <w:rPr>
          <w:rFonts w:ascii="Times New Roman" w:hAnsi="Times New Roman" w:cs="Times New Roman"/>
        </w:rPr>
        <w:tab/>
      </w:r>
      <w:r w:rsidR="008529E2" w:rsidRPr="00EF297E">
        <w:rPr>
          <w:rFonts w:ascii="Times New Roman" w:hAnsi="Times New Roman" w:cs="Times New Roman"/>
          <w:color w:val="000000" w:themeColor="text1"/>
        </w:rPr>
        <w:t xml:space="preserve">Overall, the range of strategies discussed </w:t>
      </w:r>
      <w:r w:rsidR="00940BAB">
        <w:rPr>
          <w:rFonts w:ascii="Times New Roman" w:hAnsi="Times New Roman" w:cs="Times New Roman"/>
          <w:color w:val="000000" w:themeColor="text1"/>
        </w:rPr>
        <w:t>informs</w:t>
      </w:r>
      <w:r w:rsidR="00940BAB" w:rsidRPr="00EF297E">
        <w:rPr>
          <w:rFonts w:ascii="Times New Roman" w:hAnsi="Times New Roman" w:cs="Times New Roman"/>
          <w:color w:val="000000" w:themeColor="text1"/>
        </w:rPr>
        <w:t xml:space="preserve"> </w:t>
      </w:r>
      <w:r w:rsidR="008529E2" w:rsidRPr="00EF297E">
        <w:rPr>
          <w:rFonts w:ascii="Times New Roman" w:hAnsi="Times New Roman" w:cs="Times New Roman"/>
          <w:color w:val="000000" w:themeColor="text1"/>
        </w:rPr>
        <w:t>teacher educator</w:t>
      </w:r>
      <w:r w:rsidR="00940BAB">
        <w:rPr>
          <w:rFonts w:ascii="Times New Roman" w:hAnsi="Times New Roman" w:cs="Times New Roman"/>
          <w:color w:val="000000" w:themeColor="text1"/>
        </w:rPr>
        <w:t xml:space="preserve"> readers </w:t>
      </w:r>
      <w:r w:rsidR="008529E2" w:rsidRPr="00EF297E">
        <w:rPr>
          <w:rFonts w:ascii="Times New Roman" w:hAnsi="Times New Roman" w:cs="Times New Roman"/>
          <w:color w:val="000000" w:themeColor="text1"/>
        </w:rPr>
        <w:t>about a variety of pedagogical approaches, and demonstrates the possibility, albeit often also the difficulty, of doing GSDTE work.</w:t>
      </w:r>
      <w:r w:rsidR="006903F1" w:rsidRPr="00EF297E">
        <w:rPr>
          <w:rFonts w:ascii="Times New Roman" w:hAnsi="Times New Roman" w:cs="Times New Roman"/>
          <w:color w:val="000000" w:themeColor="text1"/>
        </w:rPr>
        <w:t xml:space="preserve"> </w:t>
      </w:r>
      <w:r w:rsidR="000D00BC">
        <w:rPr>
          <w:rFonts w:ascii="Times New Roman" w:hAnsi="Times New Roman" w:cs="Times New Roman"/>
          <w:color w:val="000000" w:themeColor="text1"/>
        </w:rPr>
        <w:t xml:space="preserve"> </w:t>
      </w:r>
      <w:r w:rsidR="006903F1" w:rsidRPr="00EF297E">
        <w:rPr>
          <w:rFonts w:ascii="Times New Roman" w:hAnsi="Times New Roman" w:cs="Times New Roman"/>
          <w:color w:val="000000" w:themeColor="text1"/>
        </w:rPr>
        <w:t xml:space="preserve">In assembling this overview, we hope that teacher education researchers can </w:t>
      </w:r>
      <w:r w:rsidR="000D00BC">
        <w:rPr>
          <w:rFonts w:ascii="Times New Roman" w:hAnsi="Times New Roman" w:cs="Times New Roman"/>
          <w:color w:val="000000" w:themeColor="text1"/>
        </w:rPr>
        <w:t>study and connect to other research on</w:t>
      </w:r>
      <w:r w:rsidR="006903F1" w:rsidRPr="00EF297E">
        <w:rPr>
          <w:rFonts w:ascii="Times New Roman" w:hAnsi="Times New Roman" w:cs="Times New Roman"/>
          <w:color w:val="000000" w:themeColor="text1"/>
        </w:rPr>
        <w:t xml:space="preserve"> specific GSDTE pedagogies so that these diverse approaches can each be given their analytical due.</w:t>
      </w:r>
    </w:p>
    <w:p w14:paraId="45DD9C2F" w14:textId="31373BB6" w:rsidR="007617A2" w:rsidRPr="00EF297E" w:rsidRDefault="007431A0" w:rsidP="001E3251">
      <w:pPr>
        <w:pStyle w:val="Heading2"/>
        <w:widowControl w:val="0"/>
        <w:rPr>
          <w:rFonts w:ascii="Times New Roman" w:hAnsi="Times New Roman" w:cs="Times New Roman"/>
        </w:rPr>
      </w:pPr>
      <w:r w:rsidRPr="00EF297E">
        <w:rPr>
          <w:rFonts w:ascii="Times New Roman" w:hAnsi="Times New Roman" w:cs="Times New Roman"/>
          <w:i/>
          <w:u w:val="none"/>
        </w:rPr>
        <w:t>Methodological Approaches</w:t>
      </w:r>
    </w:p>
    <w:p w14:paraId="5CF88A47" w14:textId="7B9DDF82" w:rsidR="007617A2"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 xml:space="preserve">Studies on GSDTE feature a variety of research </w:t>
      </w:r>
      <w:r w:rsidRPr="00EF297E">
        <w:rPr>
          <w:rFonts w:ascii="Times New Roman" w:hAnsi="Times New Roman" w:cs="Times New Roman"/>
          <w:color w:val="000000" w:themeColor="text1"/>
        </w:rPr>
        <w:t>methods</w:t>
      </w:r>
      <w:r w:rsidR="00EF02B8" w:rsidRPr="00EF297E">
        <w:rPr>
          <w:rFonts w:ascii="Times New Roman" w:hAnsi="Times New Roman" w:cs="Times New Roman"/>
          <w:color w:val="000000" w:themeColor="text1"/>
        </w:rPr>
        <w:t>, as shown in Table 2</w:t>
      </w:r>
      <w:r w:rsidRPr="00EF297E">
        <w:rPr>
          <w:rFonts w:ascii="Times New Roman" w:hAnsi="Times New Roman" w:cs="Times New Roman"/>
          <w:color w:val="000000" w:themeColor="text1"/>
        </w:rPr>
        <w:t xml:space="preserve">, most of </w:t>
      </w:r>
      <w:r w:rsidRPr="00EF297E">
        <w:rPr>
          <w:rFonts w:ascii="Times New Roman" w:hAnsi="Times New Roman" w:cs="Times New Roman"/>
        </w:rPr>
        <w:t xml:space="preserve">which have been used to ascertain the </w:t>
      </w:r>
      <w:r w:rsidR="001E3BB4">
        <w:rPr>
          <w:rFonts w:ascii="Times New Roman" w:hAnsi="Times New Roman" w:cs="Times New Roman"/>
        </w:rPr>
        <w:t xml:space="preserve">impact or </w:t>
      </w:r>
      <w:r w:rsidRPr="00EF297E">
        <w:rPr>
          <w:rFonts w:ascii="Times New Roman" w:hAnsi="Times New Roman" w:cs="Times New Roman"/>
        </w:rPr>
        <w:t xml:space="preserve">‘success’ of </w:t>
      </w:r>
      <w:r w:rsidRPr="00EF297E">
        <w:rPr>
          <w:rFonts w:ascii="Times New Roman" w:hAnsi="Times New Roman" w:cs="Times New Roman"/>
          <w:color w:val="000000" w:themeColor="text1"/>
        </w:rPr>
        <w:t>the above pedagogies</w:t>
      </w:r>
      <w:r w:rsidR="001E3BB4">
        <w:rPr>
          <w:rFonts w:ascii="Times New Roman" w:hAnsi="Times New Roman" w:cs="Times New Roman"/>
          <w:color w:val="000000" w:themeColor="text1"/>
        </w:rPr>
        <w:t xml:space="preserve"> on TCs</w:t>
      </w:r>
      <w:r w:rsidRPr="00EF297E">
        <w:rPr>
          <w:rFonts w:ascii="Times New Roman" w:hAnsi="Times New Roman" w:cs="Times New Roman"/>
          <w:color w:val="000000" w:themeColor="text1"/>
        </w:rPr>
        <w:t xml:space="preserve">.  Different notions of ‘success’ are in circulation, however, </w:t>
      </w:r>
      <w:r w:rsidR="00EF02B8" w:rsidRPr="00EF297E">
        <w:rPr>
          <w:rFonts w:ascii="Times New Roman" w:hAnsi="Times New Roman" w:cs="Times New Roman"/>
          <w:color w:val="000000" w:themeColor="text1"/>
        </w:rPr>
        <w:t xml:space="preserve">as </w:t>
      </w:r>
      <w:r w:rsidR="00E96105" w:rsidRPr="00EF297E">
        <w:rPr>
          <w:rFonts w:ascii="Times New Roman" w:hAnsi="Times New Roman" w:cs="Times New Roman"/>
          <w:color w:val="000000" w:themeColor="text1"/>
        </w:rPr>
        <w:t xml:space="preserve">will be </w:t>
      </w:r>
      <w:r w:rsidR="00EF02B8" w:rsidRPr="00EF297E">
        <w:rPr>
          <w:rFonts w:ascii="Times New Roman" w:hAnsi="Times New Roman" w:cs="Times New Roman"/>
          <w:color w:val="000000" w:themeColor="text1"/>
        </w:rPr>
        <w:t>discussed</w:t>
      </w:r>
      <w:r w:rsidRPr="00EF297E">
        <w:rPr>
          <w:rFonts w:ascii="Times New Roman" w:hAnsi="Times New Roman" w:cs="Times New Roman"/>
          <w:color w:val="000000" w:themeColor="text1"/>
        </w:rPr>
        <w:t xml:space="preserve"> later on.  Quantitative studies have </w:t>
      </w:r>
      <w:r w:rsidR="00E96105" w:rsidRPr="00EF297E">
        <w:rPr>
          <w:rFonts w:ascii="Times New Roman" w:hAnsi="Times New Roman" w:cs="Times New Roman"/>
          <w:color w:val="000000" w:themeColor="text1"/>
        </w:rPr>
        <w:t>tended to measure</w:t>
      </w:r>
      <w:r w:rsidRPr="00EF297E">
        <w:rPr>
          <w:rFonts w:ascii="Times New Roman" w:hAnsi="Times New Roman" w:cs="Times New Roman"/>
          <w:color w:val="000000" w:themeColor="text1"/>
        </w:rPr>
        <w:t xml:space="preserve"> changes in self-reported TC attitudes or beliefs, </w:t>
      </w:r>
      <w:r w:rsidRPr="00EF297E">
        <w:rPr>
          <w:rFonts w:ascii="Times New Roman" w:hAnsi="Times New Roman" w:cs="Times New Roman"/>
          <w:color w:val="000000" w:themeColor="text1"/>
        </w:rPr>
        <w:lastRenderedPageBreak/>
        <w:t xml:space="preserve">usually before and after an </w:t>
      </w:r>
      <w:r w:rsidR="00940BAB">
        <w:rPr>
          <w:rFonts w:ascii="Times New Roman" w:hAnsi="Times New Roman" w:cs="Times New Roman"/>
          <w:color w:val="000000" w:themeColor="text1"/>
        </w:rPr>
        <w:t>'</w:t>
      </w:r>
      <w:r w:rsidRPr="00EF297E">
        <w:rPr>
          <w:rFonts w:ascii="Times New Roman" w:hAnsi="Times New Roman" w:cs="Times New Roman"/>
          <w:color w:val="000000" w:themeColor="text1"/>
        </w:rPr>
        <w:t>intervention</w:t>
      </w:r>
      <w:r w:rsidR="00940BAB">
        <w:rPr>
          <w:rFonts w:ascii="Times New Roman" w:hAnsi="Times New Roman" w:cs="Times New Roman"/>
          <w:color w:val="000000" w:themeColor="text1"/>
        </w:rPr>
        <w:t xml:space="preserve">' such as an </w:t>
      </w:r>
      <w:r w:rsidR="006B2527">
        <w:rPr>
          <w:rFonts w:ascii="Times New Roman" w:hAnsi="Times New Roman" w:cs="Times New Roman"/>
          <w:color w:val="000000" w:themeColor="text1"/>
        </w:rPr>
        <w:t>LGBTQIA+</w:t>
      </w:r>
      <w:r w:rsidR="00940BAB">
        <w:rPr>
          <w:rFonts w:ascii="Times New Roman" w:hAnsi="Times New Roman" w:cs="Times New Roman"/>
          <w:color w:val="000000" w:themeColor="text1"/>
        </w:rPr>
        <w:t xml:space="preserve"> speaker presentation</w:t>
      </w:r>
      <w:r w:rsidRPr="00EF297E">
        <w:rPr>
          <w:rFonts w:ascii="Times New Roman" w:hAnsi="Times New Roman" w:cs="Times New Roman"/>
          <w:color w:val="000000" w:themeColor="text1"/>
        </w:rPr>
        <w:t xml:space="preserve">.  Qualitative studies have </w:t>
      </w:r>
      <w:r w:rsidR="003550D1" w:rsidRPr="00EF297E">
        <w:rPr>
          <w:rFonts w:ascii="Times New Roman" w:hAnsi="Times New Roman" w:cs="Times New Roman"/>
          <w:color w:val="000000" w:themeColor="text1"/>
        </w:rPr>
        <w:t>use methods</w:t>
      </w:r>
      <w:r w:rsidR="00EF02B8" w:rsidRPr="00EF297E">
        <w:rPr>
          <w:rFonts w:ascii="Times New Roman" w:hAnsi="Times New Roman" w:cs="Times New Roman"/>
          <w:color w:val="000000" w:themeColor="text1"/>
        </w:rPr>
        <w:t xml:space="preserve"> </w:t>
      </w:r>
      <w:r w:rsidR="00E96105" w:rsidRPr="00EF297E">
        <w:rPr>
          <w:rFonts w:ascii="Times New Roman" w:hAnsi="Times New Roman" w:cs="Times New Roman"/>
          <w:color w:val="000000" w:themeColor="text1"/>
        </w:rPr>
        <w:t>like</w:t>
      </w:r>
      <w:r w:rsidR="00EF02B8" w:rsidRPr="00EF297E">
        <w:rPr>
          <w:rFonts w:ascii="Times New Roman" w:hAnsi="Times New Roman" w:cs="Times New Roman"/>
          <w:color w:val="000000" w:themeColor="text1"/>
        </w:rPr>
        <w:t xml:space="preserve"> interviewing TCs, analyzing </w:t>
      </w:r>
      <w:r w:rsidR="005B26DC" w:rsidRPr="00EF297E">
        <w:rPr>
          <w:rFonts w:ascii="Times New Roman" w:hAnsi="Times New Roman" w:cs="Times New Roman"/>
          <w:color w:val="000000" w:themeColor="text1"/>
        </w:rPr>
        <w:t xml:space="preserve">their </w:t>
      </w:r>
      <w:r w:rsidR="00E96105" w:rsidRPr="00EF297E">
        <w:rPr>
          <w:rFonts w:ascii="Times New Roman" w:hAnsi="Times New Roman" w:cs="Times New Roman"/>
          <w:color w:val="000000" w:themeColor="text1"/>
        </w:rPr>
        <w:t>assignments</w:t>
      </w:r>
      <w:r w:rsidR="00EF02B8" w:rsidRPr="00EF297E">
        <w:rPr>
          <w:rFonts w:ascii="Times New Roman" w:hAnsi="Times New Roman" w:cs="Times New Roman"/>
          <w:color w:val="000000" w:themeColor="text1"/>
        </w:rPr>
        <w:t xml:space="preserve">, recording and </w:t>
      </w:r>
      <w:r w:rsidR="00E96105" w:rsidRPr="00EF297E">
        <w:rPr>
          <w:rFonts w:ascii="Times New Roman" w:hAnsi="Times New Roman" w:cs="Times New Roman"/>
          <w:color w:val="000000" w:themeColor="text1"/>
        </w:rPr>
        <w:t>studying</w:t>
      </w:r>
      <w:r w:rsidR="00EF02B8" w:rsidRPr="00EF297E">
        <w:rPr>
          <w:rFonts w:ascii="Times New Roman" w:hAnsi="Times New Roman" w:cs="Times New Roman"/>
          <w:color w:val="000000" w:themeColor="text1"/>
        </w:rPr>
        <w:t xml:space="preserve"> classroom dialog</w:t>
      </w:r>
      <w:r w:rsidR="005B26DC" w:rsidRPr="00EF297E">
        <w:rPr>
          <w:rFonts w:ascii="Times New Roman" w:hAnsi="Times New Roman" w:cs="Times New Roman"/>
          <w:color w:val="000000" w:themeColor="text1"/>
        </w:rPr>
        <w:t>u</w:t>
      </w:r>
      <w:r w:rsidR="00EF02B8" w:rsidRPr="00EF297E">
        <w:rPr>
          <w:rFonts w:ascii="Times New Roman" w:hAnsi="Times New Roman" w:cs="Times New Roman"/>
          <w:color w:val="000000" w:themeColor="text1"/>
        </w:rPr>
        <w:t xml:space="preserve">e, </w:t>
      </w:r>
      <w:r w:rsidRPr="00EF297E">
        <w:rPr>
          <w:rFonts w:ascii="Times New Roman" w:hAnsi="Times New Roman" w:cs="Times New Roman"/>
          <w:color w:val="000000" w:themeColor="text1"/>
        </w:rPr>
        <w:t>and</w:t>
      </w:r>
      <w:r w:rsidR="00EF02B8" w:rsidRPr="00EF297E">
        <w:rPr>
          <w:rFonts w:ascii="Times New Roman" w:hAnsi="Times New Roman" w:cs="Times New Roman"/>
          <w:color w:val="000000" w:themeColor="text1"/>
        </w:rPr>
        <w:t xml:space="preserve"> less often, </w:t>
      </w:r>
      <w:r w:rsidR="005B26DC" w:rsidRPr="00EF297E">
        <w:rPr>
          <w:rFonts w:ascii="Times New Roman" w:hAnsi="Times New Roman" w:cs="Times New Roman"/>
          <w:color w:val="000000" w:themeColor="text1"/>
        </w:rPr>
        <w:t xml:space="preserve">conducting </w:t>
      </w:r>
      <w:r w:rsidR="00EF02B8" w:rsidRPr="00EF297E">
        <w:rPr>
          <w:rFonts w:ascii="Times New Roman" w:hAnsi="Times New Roman" w:cs="Times New Roman"/>
          <w:color w:val="000000" w:themeColor="text1"/>
        </w:rPr>
        <w:t>focus groups or action research</w:t>
      </w:r>
      <w:r w:rsidR="005B26DC" w:rsidRPr="00EF297E">
        <w:rPr>
          <w:rFonts w:ascii="Times New Roman" w:hAnsi="Times New Roman" w:cs="Times New Roman"/>
          <w:color w:val="000000" w:themeColor="text1"/>
        </w:rPr>
        <w:t xml:space="preserve"> projects</w:t>
      </w:r>
      <w:r w:rsidR="00EF02B8" w:rsidRPr="00EF297E">
        <w:rPr>
          <w:rFonts w:ascii="Times New Roman" w:hAnsi="Times New Roman" w:cs="Times New Roman"/>
          <w:color w:val="000000" w:themeColor="text1"/>
        </w:rPr>
        <w:t xml:space="preserve">.  </w:t>
      </w:r>
      <w:r w:rsidRPr="00EF297E">
        <w:rPr>
          <w:rFonts w:ascii="Times New Roman" w:hAnsi="Times New Roman" w:cs="Times New Roman"/>
          <w:color w:val="000000" w:themeColor="text1"/>
        </w:rPr>
        <w:t xml:space="preserve">These qualitative </w:t>
      </w:r>
      <w:r w:rsidRPr="00EF297E">
        <w:rPr>
          <w:rFonts w:ascii="Times New Roman" w:hAnsi="Times New Roman" w:cs="Times New Roman"/>
        </w:rPr>
        <w:t xml:space="preserve">studies generally combine </w:t>
      </w:r>
      <w:r w:rsidR="005B26DC" w:rsidRPr="00EF297E">
        <w:rPr>
          <w:rFonts w:ascii="Times New Roman" w:hAnsi="Times New Roman" w:cs="Times New Roman"/>
        </w:rPr>
        <w:t xml:space="preserve">multiple </w:t>
      </w:r>
      <w:r w:rsidRPr="00EF297E">
        <w:rPr>
          <w:rFonts w:ascii="Times New Roman" w:hAnsi="Times New Roman" w:cs="Times New Roman"/>
        </w:rPr>
        <w:t>methods (e.g., interviews</w:t>
      </w:r>
      <w:r w:rsidR="00E96105" w:rsidRPr="00EF297E">
        <w:rPr>
          <w:rFonts w:ascii="Times New Roman" w:hAnsi="Times New Roman" w:cs="Times New Roman"/>
        </w:rPr>
        <w:t xml:space="preserve"> with TCs</w:t>
      </w:r>
      <w:r w:rsidRPr="00EF297E">
        <w:rPr>
          <w:rFonts w:ascii="Times New Roman" w:hAnsi="Times New Roman" w:cs="Times New Roman"/>
        </w:rPr>
        <w:t xml:space="preserve"> </w:t>
      </w:r>
      <w:r w:rsidRPr="00EF297E">
        <w:rPr>
          <w:rFonts w:ascii="Times New Roman" w:hAnsi="Times New Roman" w:cs="Times New Roman"/>
          <w:i/>
        </w:rPr>
        <w:t>and</w:t>
      </w:r>
      <w:r w:rsidR="0017642A" w:rsidRPr="00EF297E">
        <w:rPr>
          <w:rFonts w:ascii="Times New Roman" w:hAnsi="Times New Roman" w:cs="Times New Roman"/>
        </w:rPr>
        <w:t xml:space="preserve"> assignment analysis),</w:t>
      </w:r>
      <w:r w:rsidRPr="00EF297E">
        <w:rPr>
          <w:rFonts w:ascii="Times New Roman" w:hAnsi="Times New Roman" w:cs="Times New Roman"/>
        </w:rPr>
        <w:t xml:space="preserve"> </w:t>
      </w:r>
      <w:r w:rsidR="0017642A" w:rsidRPr="00EF297E">
        <w:rPr>
          <w:rFonts w:ascii="Times New Roman" w:hAnsi="Times New Roman" w:cs="Times New Roman"/>
        </w:rPr>
        <w:t>and are altogether more recent than the quantitative studies</w:t>
      </w:r>
      <w:r w:rsidRPr="00EF297E">
        <w:rPr>
          <w:rFonts w:ascii="Times New Roman" w:hAnsi="Times New Roman" w:cs="Times New Roman"/>
        </w:rPr>
        <w:t xml:space="preserve">.  </w:t>
      </w:r>
      <w:r w:rsidR="0017642A" w:rsidRPr="00EF297E">
        <w:rPr>
          <w:rFonts w:ascii="Times New Roman" w:hAnsi="Times New Roman" w:cs="Times New Roman"/>
        </w:rPr>
        <w:t>The emerging preponderance of qualitative work in GSDTE is replacing</w:t>
      </w:r>
      <w:r w:rsidRPr="00EF297E">
        <w:rPr>
          <w:rFonts w:ascii="Times New Roman" w:hAnsi="Times New Roman" w:cs="Times New Roman"/>
        </w:rPr>
        <w:t xml:space="preserve"> the </w:t>
      </w:r>
      <w:r w:rsidR="007F2772">
        <w:rPr>
          <w:rFonts w:ascii="Times New Roman" w:hAnsi="Times New Roman" w:cs="Times New Roman"/>
        </w:rPr>
        <w:t xml:space="preserve">two </w:t>
      </w:r>
      <w:r w:rsidRPr="00EF297E">
        <w:rPr>
          <w:rFonts w:ascii="Times New Roman" w:hAnsi="Times New Roman" w:cs="Times New Roman"/>
        </w:rPr>
        <w:t xml:space="preserve">formerly </w:t>
      </w:r>
      <w:r w:rsidR="0017642A" w:rsidRPr="00EF297E">
        <w:rPr>
          <w:rFonts w:ascii="Times New Roman" w:hAnsi="Times New Roman" w:cs="Times New Roman"/>
        </w:rPr>
        <w:t>dominant</w:t>
      </w:r>
      <w:r w:rsidRPr="00EF297E">
        <w:rPr>
          <w:rFonts w:ascii="Times New Roman" w:hAnsi="Times New Roman" w:cs="Times New Roman"/>
        </w:rPr>
        <w:t xml:space="preserve"> practice</w:t>
      </w:r>
      <w:r w:rsidR="0017642A" w:rsidRPr="00EF297E">
        <w:rPr>
          <w:rFonts w:ascii="Times New Roman" w:hAnsi="Times New Roman" w:cs="Times New Roman"/>
        </w:rPr>
        <w:t>s</w:t>
      </w:r>
      <w:r w:rsidRPr="00EF297E">
        <w:rPr>
          <w:rFonts w:ascii="Times New Roman" w:hAnsi="Times New Roman" w:cs="Times New Roman"/>
        </w:rPr>
        <w:t xml:space="preserve"> of </w:t>
      </w:r>
      <w:r w:rsidR="005B26DC" w:rsidRPr="00EF297E">
        <w:rPr>
          <w:rFonts w:ascii="Times New Roman" w:hAnsi="Times New Roman" w:cs="Times New Roman"/>
        </w:rPr>
        <w:t>either analyzing quantitative data</w:t>
      </w:r>
      <w:r w:rsidR="007F78DC" w:rsidRPr="00EF297E">
        <w:rPr>
          <w:rFonts w:ascii="Times New Roman" w:hAnsi="Times New Roman" w:cs="Times New Roman"/>
        </w:rPr>
        <w:t xml:space="preserve"> </w:t>
      </w:r>
      <w:r w:rsidR="0017642A" w:rsidRPr="00EF297E">
        <w:rPr>
          <w:rFonts w:ascii="Times New Roman" w:hAnsi="Times New Roman" w:cs="Times New Roman"/>
        </w:rPr>
        <w:t>on</w:t>
      </w:r>
      <w:r w:rsidR="005B26DC" w:rsidRPr="00EF297E">
        <w:rPr>
          <w:rFonts w:ascii="Times New Roman" w:hAnsi="Times New Roman" w:cs="Times New Roman"/>
        </w:rPr>
        <w:t xml:space="preserve"> attitud</w:t>
      </w:r>
      <w:r w:rsidR="007F78DC" w:rsidRPr="00EF297E">
        <w:rPr>
          <w:rFonts w:ascii="Times New Roman" w:hAnsi="Times New Roman" w:cs="Times New Roman"/>
        </w:rPr>
        <w:t>inal change</w:t>
      </w:r>
      <w:r w:rsidR="0017642A" w:rsidRPr="00EF297E">
        <w:rPr>
          <w:rFonts w:ascii="Times New Roman" w:hAnsi="Times New Roman" w:cs="Times New Roman"/>
        </w:rPr>
        <w:t>s</w:t>
      </w:r>
      <w:r w:rsidR="005B26DC" w:rsidRPr="00EF297E">
        <w:rPr>
          <w:rFonts w:ascii="Times New Roman" w:hAnsi="Times New Roman" w:cs="Times New Roman"/>
        </w:rPr>
        <w:t xml:space="preserve"> or </w:t>
      </w:r>
      <w:r w:rsidR="00075801">
        <w:rPr>
          <w:rFonts w:ascii="Times New Roman" w:hAnsi="Times New Roman" w:cs="Times New Roman"/>
        </w:rPr>
        <w:t>offering</w:t>
      </w:r>
      <w:r w:rsidRPr="00EF297E">
        <w:rPr>
          <w:rFonts w:ascii="Times New Roman" w:hAnsi="Times New Roman" w:cs="Times New Roman"/>
        </w:rPr>
        <w:t xml:space="preserve"> </w:t>
      </w:r>
      <w:r w:rsidR="0017642A" w:rsidRPr="00EF297E">
        <w:rPr>
          <w:rFonts w:ascii="Times New Roman" w:hAnsi="Times New Roman" w:cs="Times New Roman"/>
        </w:rPr>
        <w:t>anecdotal</w:t>
      </w:r>
      <w:r w:rsidRPr="00EF297E">
        <w:rPr>
          <w:rFonts w:ascii="Times New Roman" w:hAnsi="Times New Roman" w:cs="Times New Roman"/>
        </w:rPr>
        <w:t xml:space="preserve"> practitioner narratives.</w:t>
      </w:r>
      <w:r w:rsidR="000A1E70" w:rsidRPr="00EF297E">
        <w:rPr>
          <w:rFonts w:ascii="Times New Roman" w:hAnsi="Times New Roman" w:cs="Times New Roman"/>
        </w:rPr>
        <w:t xml:space="preserve"> </w:t>
      </w:r>
      <w:r w:rsidR="0017642A" w:rsidRPr="00EF297E">
        <w:rPr>
          <w:rFonts w:ascii="Times New Roman" w:hAnsi="Times New Roman" w:cs="Times New Roman"/>
        </w:rPr>
        <w:t xml:space="preserve"> Regarding the latter, </w:t>
      </w:r>
      <w:r w:rsidR="000A1E70" w:rsidRPr="00EF297E">
        <w:rPr>
          <w:rFonts w:ascii="Times New Roman" w:hAnsi="Times New Roman" w:cs="Times New Roman"/>
        </w:rPr>
        <w:t xml:space="preserve">Taylor and </w:t>
      </w:r>
      <w:proofErr w:type="spellStart"/>
      <w:r w:rsidR="000A1E70" w:rsidRPr="00EF297E">
        <w:rPr>
          <w:rFonts w:ascii="Times New Roman" w:hAnsi="Times New Roman" w:cs="Times New Roman"/>
        </w:rPr>
        <w:t>Coia’s</w:t>
      </w:r>
      <w:proofErr w:type="spellEnd"/>
      <w:r w:rsidR="000A1E70" w:rsidRPr="00EF297E">
        <w:rPr>
          <w:rFonts w:ascii="Times New Roman" w:hAnsi="Times New Roman" w:cs="Times New Roman"/>
        </w:rPr>
        <w:t xml:space="preserve"> (2014</w:t>
      </w:r>
      <w:r w:rsidR="002320F4">
        <w:rPr>
          <w:rFonts w:ascii="Times New Roman" w:hAnsi="Times New Roman" w:cs="Times New Roman"/>
        </w:rPr>
        <w:t>a</w:t>
      </w:r>
      <w:r w:rsidR="000A1E70" w:rsidRPr="00EF297E">
        <w:rPr>
          <w:rFonts w:ascii="Times New Roman" w:hAnsi="Times New Roman" w:cs="Times New Roman"/>
        </w:rPr>
        <w:t xml:space="preserve">) </w:t>
      </w:r>
      <w:r w:rsidR="0017642A" w:rsidRPr="00EF297E">
        <w:rPr>
          <w:rFonts w:ascii="Times New Roman" w:hAnsi="Times New Roman" w:cs="Times New Roman"/>
        </w:rPr>
        <w:t xml:space="preserve">recent </w:t>
      </w:r>
      <w:r w:rsidR="000A1E70" w:rsidRPr="00EF297E">
        <w:rPr>
          <w:rFonts w:ascii="Times New Roman" w:hAnsi="Times New Roman" w:cs="Times New Roman"/>
        </w:rPr>
        <w:t>edited collection of self-studies of GSDTE</w:t>
      </w:r>
      <w:r w:rsidR="00B753FA" w:rsidRPr="00EF297E">
        <w:rPr>
          <w:rFonts w:ascii="Times New Roman" w:hAnsi="Times New Roman" w:cs="Times New Roman"/>
        </w:rPr>
        <w:t xml:space="preserve"> practice</w:t>
      </w:r>
      <w:r w:rsidR="000A1E70" w:rsidRPr="00EF297E">
        <w:rPr>
          <w:rFonts w:ascii="Times New Roman" w:hAnsi="Times New Roman" w:cs="Times New Roman"/>
        </w:rPr>
        <w:t xml:space="preserve"> </w:t>
      </w:r>
      <w:r w:rsidR="00FE2D4C">
        <w:rPr>
          <w:rFonts w:ascii="Times New Roman" w:hAnsi="Times New Roman" w:cs="Times New Roman"/>
        </w:rPr>
        <w:t>is</w:t>
      </w:r>
      <w:r w:rsidR="000A1E70" w:rsidRPr="00EF297E">
        <w:rPr>
          <w:rFonts w:ascii="Times New Roman" w:hAnsi="Times New Roman" w:cs="Times New Roman"/>
        </w:rPr>
        <w:t xml:space="preserve"> </w:t>
      </w:r>
      <w:r w:rsidR="00CD06FA">
        <w:rPr>
          <w:rFonts w:ascii="Times New Roman" w:hAnsi="Times New Roman" w:cs="Times New Roman"/>
        </w:rPr>
        <w:t xml:space="preserve">an </w:t>
      </w:r>
      <w:r w:rsidR="007431A0" w:rsidRPr="00EF297E">
        <w:rPr>
          <w:rFonts w:ascii="Times New Roman" w:hAnsi="Times New Roman" w:cs="Times New Roman"/>
        </w:rPr>
        <w:t xml:space="preserve">effort to </w:t>
      </w:r>
      <w:r w:rsidR="0017642A" w:rsidRPr="00EF297E">
        <w:rPr>
          <w:rFonts w:ascii="Times New Roman" w:hAnsi="Times New Roman" w:cs="Times New Roman"/>
        </w:rPr>
        <w:t>move beyond the anecdotal in practitioner</w:t>
      </w:r>
      <w:r w:rsidR="00FE2D4C">
        <w:rPr>
          <w:rFonts w:ascii="Times New Roman" w:hAnsi="Times New Roman" w:cs="Times New Roman"/>
        </w:rPr>
        <w:t>s</w:t>
      </w:r>
      <w:r w:rsidR="0017642A" w:rsidRPr="00EF297E">
        <w:rPr>
          <w:rFonts w:ascii="Times New Roman" w:hAnsi="Times New Roman" w:cs="Times New Roman"/>
        </w:rPr>
        <w:t xml:space="preserve"> report</w:t>
      </w:r>
      <w:r w:rsidR="00FE2D4C">
        <w:rPr>
          <w:rFonts w:ascii="Times New Roman" w:hAnsi="Times New Roman" w:cs="Times New Roman"/>
        </w:rPr>
        <w:t>ing</w:t>
      </w:r>
      <w:r w:rsidR="003550D1" w:rsidRPr="00EF297E">
        <w:rPr>
          <w:rFonts w:ascii="Times New Roman" w:hAnsi="Times New Roman" w:cs="Times New Roman"/>
        </w:rPr>
        <w:t xml:space="preserve"> </w:t>
      </w:r>
      <w:r w:rsidR="00FE2D4C">
        <w:rPr>
          <w:rFonts w:ascii="Times New Roman" w:hAnsi="Times New Roman" w:cs="Times New Roman"/>
        </w:rPr>
        <w:t>on</w:t>
      </w:r>
      <w:r w:rsidR="0017642A" w:rsidRPr="00EF297E">
        <w:rPr>
          <w:rFonts w:ascii="Times New Roman" w:hAnsi="Times New Roman" w:cs="Times New Roman"/>
        </w:rPr>
        <w:t xml:space="preserve"> </w:t>
      </w:r>
      <w:r w:rsidR="0011486F" w:rsidRPr="00EF297E">
        <w:rPr>
          <w:rFonts w:ascii="Times New Roman" w:hAnsi="Times New Roman" w:cs="Times New Roman"/>
        </w:rPr>
        <w:t xml:space="preserve">their own </w:t>
      </w:r>
      <w:r w:rsidR="00497CD4" w:rsidRPr="00EF297E">
        <w:rPr>
          <w:rFonts w:ascii="Times New Roman" w:hAnsi="Times New Roman" w:cs="Times New Roman"/>
        </w:rPr>
        <w:t>pedagogy</w:t>
      </w:r>
      <w:r w:rsidR="0017642A" w:rsidRPr="00EF297E">
        <w:rPr>
          <w:rFonts w:ascii="Times New Roman" w:hAnsi="Times New Roman" w:cs="Times New Roman"/>
        </w:rPr>
        <w:t>.</w:t>
      </w:r>
    </w:p>
    <w:p w14:paraId="37D357CF" w14:textId="0EF4F457" w:rsidR="00BA1E01" w:rsidRDefault="00E42DD4" w:rsidP="006B784B">
      <w:pPr>
        <w:pStyle w:val="Caption"/>
        <w:keepNext w:val="0"/>
        <w:widowControl w:val="0"/>
        <w:spacing w:after="0" w:line="480" w:lineRule="auto"/>
        <w:jc w:val="center"/>
        <w:rPr>
          <w:rFonts w:ascii="Times New Roman" w:hAnsi="Times New Roman" w:cs="Times New Roman"/>
          <w:b w:val="0"/>
        </w:rPr>
      </w:pPr>
      <w:r w:rsidRPr="00EF297E">
        <w:rPr>
          <w:rFonts w:ascii="Times New Roman" w:hAnsi="Times New Roman" w:cs="Times New Roman"/>
          <w:b w:val="0"/>
        </w:rPr>
        <w:t xml:space="preserve">TABLE </w:t>
      </w:r>
      <w:r w:rsidR="00D93F57" w:rsidRPr="00EF297E">
        <w:rPr>
          <w:rFonts w:ascii="Times New Roman" w:hAnsi="Times New Roman" w:cs="Times New Roman"/>
          <w:b w:val="0"/>
        </w:rPr>
        <w:fldChar w:fldCharType="begin"/>
      </w:r>
      <w:r w:rsidR="00D93F57" w:rsidRPr="00EF297E">
        <w:rPr>
          <w:rFonts w:ascii="Times New Roman" w:hAnsi="Times New Roman" w:cs="Times New Roman"/>
          <w:b w:val="0"/>
        </w:rPr>
        <w:instrText xml:space="preserve"> SEQ Table \* ARABIC </w:instrText>
      </w:r>
      <w:r w:rsidR="00D93F57" w:rsidRPr="00EF297E">
        <w:rPr>
          <w:rFonts w:ascii="Times New Roman" w:hAnsi="Times New Roman" w:cs="Times New Roman"/>
          <w:b w:val="0"/>
        </w:rPr>
        <w:fldChar w:fldCharType="separate"/>
      </w:r>
      <w:r w:rsidR="00A74C9C">
        <w:rPr>
          <w:rFonts w:ascii="Times New Roman" w:hAnsi="Times New Roman" w:cs="Times New Roman"/>
          <w:b w:val="0"/>
          <w:noProof/>
        </w:rPr>
        <w:t>2</w:t>
      </w:r>
      <w:r w:rsidR="00D93F57" w:rsidRPr="00EF297E">
        <w:rPr>
          <w:rFonts w:ascii="Times New Roman" w:hAnsi="Times New Roman" w:cs="Times New Roman"/>
          <w:b w:val="0"/>
          <w:noProof/>
        </w:rPr>
        <w:fldChar w:fldCharType="end"/>
      </w:r>
      <w:r w:rsidRPr="00EF297E">
        <w:rPr>
          <w:rFonts w:ascii="Times New Roman" w:hAnsi="Times New Roman" w:cs="Times New Roman"/>
          <w:b w:val="0"/>
        </w:rPr>
        <w:t>: METHODOLOGICAL APPROACHES</w:t>
      </w:r>
    </w:p>
    <w:tbl>
      <w:tblPr>
        <w:tblStyle w:val="TableGrid"/>
        <w:tblW w:w="0" w:type="auto"/>
        <w:tblLook w:val="04A0" w:firstRow="1" w:lastRow="0" w:firstColumn="1" w:lastColumn="0" w:noHBand="0" w:noVBand="1"/>
      </w:tblPr>
      <w:tblGrid>
        <w:gridCol w:w="3397"/>
        <w:gridCol w:w="5953"/>
      </w:tblGrid>
      <w:tr w:rsidR="00193E36" w:rsidRPr="00947928" w14:paraId="0AB0BF91" w14:textId="77777777" w:rsidTr="00F9287E">
        <w:trPr>
          <w:cantSplit/>
          <w:trHeight w:val="140"/>
          <w:tblHeader/>
        </w:trPr>
        <w:tc>
          <w:tcPr>
            <w:tcW w:w="3397" w:type="dxa"/>
          </w:tcPr>
          <w:p w14:paraId="54E61638" w14:textId="77777777" w:rsidR="00193E36" w:rsidRPr="00947928" w:rsidRDefault="00193E36" w:rsidP="00DD62B4">
            <w:pPr>
              <w:widowControl w:val="0"/>
              <w:rPr>
                <w:rFonts w:ascii="Times New Roman" w:hAnsi="Times New Roman" w:cs="Times New Roman"/>
                <w:b/>
                <w:sz w:val="20"/>
                <w:szCs w:val="20"/>
              </w:rPr>
            </w:pPr>
            <w:r w:rsidRPr="00947928">
              <w:rPr>
                <w:rFonts w:ascii="Times New Roman" w:hAnsi="Times New Roman" w:cs="Times New Roman"/>
                <w:b/>
                <w:sz w:val="20"/>
                <w:szCs w:val="20"/>
              </w:rPr>
              <w:t>Methodological approach</w:t>
            </w:r>
          </w:p>
        </w:tc>
        <w:tc>
          <w:tcPr>
            <w:tcW w:w="5953" w:type="dxa"/>
          </w:tcPr>
          <w:p w14:paraId="19EF4181" w14:textId="77777777" w:rsidR="00193E36" w:rsidRPr="00947928" w:rsidRDefault="00193E36" w:rsidP="00DD62B4">
            <w:pPr>
              <w:widowControl w:val="0"/>
              <w:rPr>
                <w:rFonts w:ascii="Times New Roman" w:hAnsi="Times New Roman" w:cs="Times New Roman"/>
                <w:b/>
                <w:sz w:val="20"/>
                <w:szCs w:val="20"/>
              </w:rPr>
            </w:pPr>
            <w:r w:rsidRPr="00947928">
              <w:rPr>
                <w:rFonts w:ascii="Times New Roman" w:hAnsi="Times New Roman" w:cs="Times New Roman"/>
                <w:b/>
                <w:sz w:val="20"/>
                <w:szCs w:val="20"/>
              </w:rPr>
              <w:t>Sources</w:t>
            </w:r>
          </w:p>
        </w:tc>
      </w:tr>
      <w:tr w:rsidR="00193E36" w:rsidRPr="00947928" w14:paraId="727B17F7" w14:textId="77777777" w:rsidTr="00F9287E">
        <w:trPr>
          <w:cantSplit/>
          <w:trHeight w:val="459"/>
        </w:trPr>
        <w:tc>
          <w:tcPr>
            <w:tcW w:w="3397" w:type="dxa"/>
          </w:tcPr>
          <w:p w14:paraId="63061FCA"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Mixed-methods</w:t>
            </w:r>
          </w:p>
          <w:p w14:paraId="7CFE6417" w14:textId="77777777" w:rsidR="00193E36" w:rsidRPr="00947928" w:rsidRDefault="00193E36" w:rsidP="00DD62B4">
            <w:pPr>
              <w:widowControl w:val="0"/>
              <w:rPr>
                <w:rFonts w:ascii="Times New Roman" w:hAnsi="Times New Roman" w:cs="Times New Roman"/>
                <w:sz w:val="20"/>
                <w:szCs w:val="20"/>
              </w:rPr>
            </w:pPr>
          </w:p>
        </w:tc>
        <w:tc>
          <w:tcPr>
            <w:tcW w:w="5953" w:type="dxa"/>
          </w:tcPr>
          <w:p w14:paraId="4652D325" w14:textId="77777777" w:rsidR="00193E36" w:rsidRPr="00947928" w:rsidRDefault="00193E36" w:rsidP="00DD62B4">
            <w:pPr>
              <w:widowControl w:val="0"/>
              <w:rPr>
                <w:rFonts w:ascii="Times New Roman" w:hAnsi="Times New Roman" w:cs="Times New Roman"/>
                <w:sz w:val="20"/>
                <w:szCs w:val="20"/>
              </w:rPr>
            </w:pP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{"citationID":"kaIXJA5E","properties":{"formattedCitation":"(Benson, Smith, &amp; Flanagan, 2014; Darvin, 2011; Goldstein, 2004; Kearns, Mitton-Kukner, &amp; Tompkins, 2014; Kissen, 1993; Sykes &amp; Goldstein, 2004)","plainCitation":"(Benson, Smith, &amp; Flanagan, 2014; Darvin, 2011; Goldstein, 2004; Kearns, Mitton-Kukner, &amp; Tompkins, 2014; Kissen, 1993; Sykes &amp; Goldstein, 2004)"},"citationItems":[{"id":820,"uris":["http://zotero.org/groups/645029/items/PK6FFSFB"],"uri":["http://zotero.org/groups/645029/items/PK6FFSFB"],"itemData":{"id":820,"type":"article-journal","title":"Easing the transition for queer student teachers from program to field: Implications for teacher education","container-title":"Journal of Homosexuality","page":"382","volume":"61","issue":"3","source":"ProQuest","abstract":"Tensions exist between what some queer student teachers experience in the university setting, their lives in schools during field placements, and upon graduation. We describe a series of workshops designed for queer student teachers and their allies that were conducted prior to field placement. Participants revealed high degrees of satisfaction with the program and increased feelings of personal and professional self-efficacy. Participants reported high levels of experienced homophobia in their academic programs; as such, the workshops were a valuable \"safe space.\" These workshops appear to fill a significant gap for queer students and their allies in teacher preparation programs. [PUBLICATION ABSTRACT]","ISSN":"00918369","shortTitle":"Easing the Transition for Queer Student Teachers From Program to Field","language":"English","author":[{"family":"Benson","given":"Fiona J."},{"family":"Smith","given":"Nathan Grant"},{"family":"Flanagan","given":"Tara"}],"issued":{"date-parts":[["2014"]]}}},{"id":180,"uris":["http://zotero.org/users/647747/items/NI5GVR3D"],"uri":["http://zotero.org/users/647747/items/NI5GVR3D"],"itemData":{"id":180,"type":"article-journal","title":"“I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id":136,"uris":["http://zotero.org/users/647747/items/I8JCQ4WF"],"uri":["http://zotero.org/users/647747/items/I8JCQ4WF"],"itemData":{"id":136,"type":"article-journal","title":"Performed ethnography for anti-homophobia teacher education: Linking research to teaching","container-title":"Canadian Online Journal of Queer Studies in Education","volume":"1","issue":"1","source":"Google Scholar","abstract":"This article describes a research program of performed ethnography that I have used as a pedagogical tool for anti-homophobia teacher education at the Ontario Institute for Studies in Education of the University of Toronto (OISE/UT). Performed ethnography involves turning ethnographic data and texts into scripts and dramas that are either read aloud by a group of participants or performed before audiences. This fairly new qualitative research methodology has been taken up by a number of writers and researchers in the disciplines of sociology and anthropology and in the fields of performance studies, theatre studies and arts-based inquiry in education (Denzin 1997). My own work brings performed ethnography into the field of critical teacher education. I began working with performed ethnography in December 1999 and have found that it has allowed me to share research findings on equity, diversity and schooling in a way that matters to my students who will be certified as teachers upon graduation from OISE/UT's teacher education program. To date, I have written three ethnographic play scripts on the topics of linguistic, cultural, racial, religious and sexual diversity (Goldstein 2004, 2003, 2001). All together, the three plays have received 33 readings and one amateur production. In this article, I will focus on my work with my latest play Snakes and Ladders (2004), which disseminates research findings on homophobia and schooling. I begin with a brief commentary on why I have embarked on a research program of performed ethnography for critical teacher education. Next, I provide some background on the critical ethnographic research study that informed the writing of Snakes and Ladders. This is followed by a plot synopsis, excerpts from the play and a preliminary analysis of the plays pedagogical impact. I conclude the article with an outline of the ways I plan to deepen this preliminary analysis.","URL":"http://jqstudies.library.utoronto.ca/index.php/jqstudies/article/viewArticle/3280","shortTitle":"Performed ethnography for anti-homophobia teacher education","author":[{"family":"Goldstein","given":"Tara"}],"issued":{"date-parts":[["2004"]]},"accessed":{"date-parts":[["2012",7,2]]}}},{"id":1142,"uris":["http://zotero.org/users/1949032/items/N87MW2F4"],"uri":["http://zotero.org/users/1949032/items/N87MW2F4"],"itemData":{"id":1142,"type":"article-journal","title":"LGBTQ awareness and allies: Building capacity in a Bachelor of Education program","container-title":"Canadian Journal of Education","page":"1–26","volume":"37","issue":"4","abstract":"This research describes the impact of an integrated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incorporates these workshops as part of sociology of education and inclusion classes that are mandatory courses for all pre-service teachers. Our findings suggest that for the pre-service teachers we teach, the Positive Space program is needed if they are to be allies and to interrupt heteronormativity.","ISSN":"03802361","shortTitle":"LGBTQ Awareness and Allies","language":"English","author":[{"family":"Kearns","given":"Laura-Lee"},{"family":"Mitton-Kukner","given":"Jennifer"},{"family":"Tompkins","given":"Joanne"}],"issued":{"date-parts":[["2014"]]}}},{"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M."}],"issued":{"date-parts":[["1993"]]}}},{"id":142,"uris":["http://zotero.org/users/647747/items/IMTERB9J"],"uri":["http://zotero.org/users/647747/items/IMTERB9J"],"itemData":{"id":142,"type":"article-journal","title":"From performed to performing ethnography: Translating life history research into anti</w:instrText>
            </w:r>
            <w:r w:rsidRPr="00947928">
              <w:rPr>
                <w:rFonts w:ascii="Cambria Math" w:eastAsia="Calibri" w:hAnsi="Cambria Math" w:cs="Cambria Math"/>
                <w:sz w:val="20"/>
                <w:szCs w:val="20"/>
              </w:rPr>
              <w:instrText>‐</w:instrText>
            </w:r>
            <w:r w:rsidRPr="00947928">
              <w:rPr>
                <w:rFonts w:ascii="Times New Roman" w:hAnsi="Times New Roman" w:cs="Times New Roman"/>
                <w:sz w:val="20"/>
                <w:szCs w:val="20"/>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Benson, Smith &amp; Flanagan (2014)</w:t>
            </w:r>
            <w:r>
              <w:rPr>
                <w:rFonts w:ascii="Times New Roman" w:hAnsi="Times New Roman" w:cs="Times New Roman"/>
                <w:sz w:val="20"/>
                <w:szCs w:val="20"/>
              </w:rPr>
              <w:t>,</w:t>
            </w:r>
            <w:r w:rsidRPr="0094792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7928">
              <w:rPr>
                <w:rFonts w:ascii="Times New Roman" w:hAnsi="Times New Roman" w:cs="Times New Roman"/>
                <w:sz w:val="20"/>
                <w:szCs w:val="20"/>
              </w:rPr>
              <w:t>Kearns, Mitton-</w:t>
            </w:r>
            <w:proofErr w:type="spellStart"/>
            <w:r w:rsidRPr="00947928">
              <w:rPr>
                <w:rFonts w:ascii="Times New Roman" w:hAnsi="Times New Roman" w:cs="Times New Roman"/>
                <w:sz w:val="20"/>
                <w:szCs w:val="20"/>
              </w:rPr>
              <w:t>Kukner</w:t>
            </w:r>
            <w:proofErr w:type="spellEnd"/>
            <w:r w:rsidRPr="00947928">
              <w:rPr>
                <w:rFonts w:ascii="Times New Roman" w:hAnsi="Times New Roman" w:cs="Times New Roman"/>
                <w:sz w:val="20"/>
                <w:szCs w:val="20"/>
              </w:rPr>
              <w:t xml:space="preserve"> &amp; Tompkins (2017)</w:t>
            </w:r>
            <w:r>
              <w:rPr>
                <w:rFonts w:ascii="Times New Roman" w:hAnsi="Times New Roman" w:cs="Times New Roman"/>
                <w:sz w:val="20"/>
                <w:szCs w:val="20"/>
              </w:rPr>
              <w:t xml:space="preserve">, </w:t>
            </w:r>
            <w:r w:rsidRPr="00947928">
              <w:rPr>
                <w:rFonts w:ascii="Times New Roman" w:hAnsi="Times New Roman" w:cs="Times New Roman"/>
                <w:sz w:val="20"/>
                <w:szCs w:val="20"/>
              </w:rPr>
              <w:t>Kitchen &amp; Bellini (2012a, 2012b)</w:t>
            </w:r>
          </w:p>
        </w:tc>
      </w:tr>
      <w:tr w:rsidR="00193E36" w:rsidRPr="00947928" w14:paraId="6C4D3EB1" w14:textId="77777777" w:rsidTr="00F9287E">
        <w:trPr>
          <w:cantSplit/>
          <w:trHeight w:val="1401"/>
        </w:trPr>
        <w:tc>
          <w:tcPr>
            <w:tcW w:w="3397" w:type="dxa"/>
          </w:tcPr>
          <w:p w14:paraId="775363A6"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Analyzing assignments</w:t>
            </w:r>
          </w:p>
          <w:p w14:paraId="5522E07F" w14:textId="77777777" w:rsidR="00193E36" w:rsidRPr="00947928" w:rsidRDefault="00193E36" w:rsidP="00DD62B4">
            <w:pPr>
              <w:widowControl w:val="0"/>
              <w:rPr>
                <w:rFonts w:ascii="Times New Roman" w:hAnsi="Times New Roman" w:cs="Times New Roman"/>
                <w:sz w:val="20"/>
                <w:szCs w:val="20"/>
              </w:rPr>
            </w:pPr>
          </w:p>
        </w:tc>
        <w:tc>
          <w:tcPr>
            <w:tcW w:w="5953" w:type="dxa"/>
          </w:tcPr>
          <w:p w14:paraId="360B5875" w14:textId="77777777" w:rsidR="00193E36" w:rsidRPr="00947928" w:rsidRDefault="00193E36" w:rsidP="00DD62B4">
            <w:pPr>
              <w:widowControl w:val="0"/>
              <w:rPr>
                <w:rFonts w:ascii="Times New Roman" w:hAnsi="Times New Roman" w:cs="Times New Roman"/>
                <w:sz w:val="20"/>
                <w:szCs w:val="20"/>
              </w:rPr>
            </w:pP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&amp; Ojeda (2016)</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{"citationID":"szzmfkaV","properties":{"formattedCitation":"(Bower &amp; Sature, 2011; Davis &amp; Kellinger, 2014; Gard, 2002; Kintner-Duffy, Vardell, Lower, &amp; Cassidy, 2012; Kissen, 1993; Petrovic &amp; Rosiek, 2003; Riggs et al., 2011; Schmidt et al., 2012; Turnbull &amp; Hilton, 2010; Vavrus, 2009)","plainCitation":"(Bower &amp; Sature, 2011; Davis &amp; Kellinger, 2014; Gard, 2002; Kintner-Duffy, Vardell, Lower, &amp; Cassidy, 2012; Kissen, 1993; Petrovic &amp; Rosiek, 2003; Riggs et al., 2011; Schmidt et al., 2012; Turnbull &amp; Hilton, 2010; Vavrus, 2009)"},"citationItems":[{"id":162,"uris":["http://zotero.org/users/647747/items/KZTQSQT4"],"uri":["http://zotero.org/users/647747/items/KZTQSQT4"],"itemData":{"id":162,"type":"article-journal","title":"Surpassing normal: Preparing teachers for diverse learners","container-title":"Action in Teacher Education","page":"416-431","volume":"33","issue":"5-6","source":"CrossRef","abstract":"Teacher education must prepare teacher candidates for diverse contexts and diverse learners. Such\npreparation involves teacher candidates unearthing their assumptions about diverse populations and understanding the roles candidates’ own backgrounds play in these assumptions. Queer theory can facilitate this process through attention to culturally constructed notions of “normal” and “deviant.” This chapter investigates a strategy intended to identify teachers’ cultural expectations through disrupting candidates’ perceptions of “normal” students. Data sources include responses to a specific learning activity, interviews, and demographic surveys. Findings indicate that teacher candidates are\nreluctant to discuss certain demographic descriptors, such as race/ethnicity and sexual orientation,\npreferring to focus on students’ interests and social behaviors. Candidates’ conceptions of a “normal” student mirror their own experiences. Interview responses suggest that the learning activity disrupted these conceptions. Implications point to the importance of discussing diversity in teacher education courses and the necessity of fieldwork in diverse contexts.","DOI":"10.1080/01626620.2011.626748","ISSN":"0162-6620, 2158-6098","shortTitle":"Surpassing Normal","author":[{"family":"Bower","given":"Laura A."},{"family":"Sature","given":"Amanda L."}],"issued":{"date-parts":[["2011",12,31]]},"accessed":{"date-parts":[["2012",7,2]]}}},{"id":963,"uris":["http://zotero.org/groups/645029/items/JR3SPE39"],"uri":["http://zotero.org/groups/645029/items/JR3SPE39"],"itemData":{"id":963,"type":"article-journal","title":"Teacher educators using encounter stories","container-title":"The Qualitative Report","page":"1","volume":"19","issue":"5","ISSN":"1052-0147","author":[{"family":"Davis","given":"Danné E."},{"family":"Kellinger","given":"Janna Jackson"}],"issued":{"date-parts":[["2014",2,3]]}}},{"id":286,"uris":["http://zotero.org/users/647747/items/ZT8TPH4U"],"uri":["http://zotero.org/users/647747/items/ZT8TPH4U"],"itemData":{"id":286,"type":"chapter","title":"What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M."}],"issued":{"date-parts":[["2002"]]}}},{"id":957,"uris":["http://zotero.org/groups/645029/items/RJB948QQ"],"uri":["http://zotero.org/groups/645029/items/RJB948QQ"],"itemData":{"id":957,"type":"article-journal","title":"\"The changers and the changed\": Preparing early childhood teachers to work with lesbian, gay, bisexual, and transgender families","container-title":"Journal of Early Childhood Teacher Education","page":"208","volume":"33","issue":"3","ISSN":"1090-1027","shortTitle":"The Changers and the Changed","author":[{"family":"Kintner-Duffy","given":"Victoria L."},{"family":"Vardell","given":"Rosemarie"},{"family":"Lower","given":"Joanna K."},{"family":"Cassidy","given":"Deborah J."}],"issued":{"date-parts":[["2012",7,1]]}}},{"id":276,"uris":["http://zotero.org/users/647747/items/ZE9T2IHG"],"uri":["http://zotero.org/users/647747/items/ZE9T2IHG"],"itemData":{"id":276,"type":"article-journal","title":"Listening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Bower &amp; Sature (2011)</w:t>
            </w:r>
            <w:r>
              <w:rPr>
                <w:rFonts w:ascii="Times New Roman" w:hAnsi="Times New Roman" w:cs="Times New Roman"/>
                <w:sz w:val="20"/>
                <w:szCs w:val="20"/>
              </w:rPr>
              <w:t>,</w:t>
            </w:r>
            <w:r w:rsidRPr="0094792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7928">
              <w:rPr>
                <w:rFonts w:ascii="Times New Roman" w:hAnsi="Times New Roman" w:cs="Times New Roman"/>
                <w:sz w:val="20"/>
                <w:szCs w:val="20"/>
              </w:rPr>
              <w:t>Conley (2005)</w:t>
            </w:r>
            <w:r>
              <w:rPr>
                <w:rFonts w:ascii="Times New Roman" w:hAnsi="Times New Roman" w:cs="Times New Roman"/>
                <w:sz w:val="20"/>
                <w:szCs w:val="20"/>
              </w:rPr>
              <w:t>,</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{"citationID":"PdDtC95s","properties":{"formattedCitation":"(Copenhaver-Johnson, 2010; Kearns, Mitton-Kukner, &amp; Tompkins, 2017; Koerner &amp; Hulsebosch, 1996; Letts, 2002; McEntarfer, 2013; Oesterreich, 2002; Robinson &amp; Ferfolja, 2001; Sanlo, 2002; Sarmiento &amp; Vasquez, 2010; Simone, 2002; Vavrus, 2009)","plainCitation":"(Copenhaver-Johnson, 2010; Kearns, Mitton-Kukner, &amp; Tompkins, 2017; Koerner &amp; Hulsebosch, 1996; Letts, 2002; McEntarfer, 2013; Oesterreich, 2002; Robinson &amp; Ferfolja, 2001; Sanlo, 2002; Sarmiento &amp; Vasquez, 2010; Simone, 2002; Vavrus, 2009)"},"citationItems":[{"id":95,"uris":["http://zotero.org/users/647747/items/CRC8GWJT"],"uri":["http://zotero.org/users/647747/items/CRC8GWJT"],"itemData":{"id":95,"type":"chapter","title":"Learning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id":108,"uris":["http://zotero.org/users/647747/items/EJ7IPXQG"],"uri":["http://zotero.org/users/647747/items/EJ7IPXQG"],"itemData":{"id":108,"type":"article-journal","title":"Preparing teachers to work with children of gay and lesbian parents.","container-title":"Journal of Teacher Education","page":"347-354","volume":"47","issue":"5","abstract":"Example of a curriculum and course structure for engaging TCs in conversations about family diversity, with themes from their experience of its use.","author":[{"family":"Koerner","given":"Mari E."},{"family":"Hulsebosch","given":"Patricia"}],"issued":{"date-parts":[["1996"]]}}},{"id":93,"uris":["http://zotero.org/users/647747/items/CJG37AHF"],"uri":["http://zotero.org/users/647747/items/CJG37AHF"],"itemData":{"id":93,"type":"chapter","title":"Revisioning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Copenhaver-Johnson (2010)</w:t>
            </w:r>
            <w:r>
              <w:rPr>
                <w:rFonts w:ascii="Times New Roman" w:hAnsi="Times New Roman" w:cs="Times New Roman"/>
                <w:sz w:val="20"/>
                <w:szCs w:val="20"/>
              </w:rPr>
              <w:t>,</w:t>
            </w:r>
            <w:r w:rsidRPr="00947928">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Crocco</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Darvin (2011)</w:t>
            </w:r>
            <w:r>
              <w:rPr>
                <w:rFonts w:ascii="Times New Roman" w:hAnsi="Times New Roman" w:cs="Times New Roman"/>
                <w:sz w:val="20"/>
                <w:szCs w:val="20"/>
              </w:rPr>
              <w:t xml:space="preserve">, </w:t>
            </w:r>
            <w:r w:rsidRPr="00947928">
              <w:rPr>
                <w:rFonts w:ascii="Times New Roman" w:hAnsi="Times New Roman" w:cs="Times New Roman"/>
                <w:sz w:val="20"/>
                <w:szCs w:val="20"/>
              </w:rPr>
              <w:t>Kearns, Mitton-</w:t>
            </w:r>
            <w:proofErr w:type="spellStart"/>
            <w:r w:rsidRPr="00947928">
              <w:rPr>
                <w:rFonts w:ascii="Times New Roman" w:hAnsi="Times New Roman" w:cs="Times New Roman"/>
                <w:sz w:val="20"/>
                <w:szCs w:val="20"/>
              </w:rPr>
              <w:t>Kukner</w:t>
            </w:r>
            <w:proofErr w:type="spellEnd"/>
            <w:r w:rsidRPr="00947928">
              <w:rPr>
                <w:rFonts w:ascii="Times New Roman" w:hAnsi="Times New Roman" w:cs="Times New Roman"/>
                <w:sz w:val="20"/>
                <w:szCs w:val="20"/>
              </w:rPr>
              <w:t xml:space="preserve"> &amp; Tompkins (2014)</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McEntarfer</w:t>
            </w:r>
            <w:proofErr w:type="spellEnd"/>
            <w:r w:rsidRPr="00947928">
              <w:rPr>
                <w:rFonts w:ascii="Times New Roman" w:hAnsi="Times New Roman" w:cs="Times New Roman"/>
                <w:sz w:val="20"/>
                <w:szCs w:val="20"/>
              </w:rPr>
              <w:t xml:space="preserve"> (2016)</w:t>
            </w:r>
            <w:r>
              <w:rPr>
                <w:rFonts w:ascii="Times New Roman" w:hAnsi="Times New Roman" w:cs="Times New Roman"/>
                <w:sz w:val="20"/>
                <w:szCs w:val="20"/>
              </w:rPr>
              <w:t xml:space="preserve">, </w:t>
            </w:r>
            <w:r w:rsidRPr="00947928">
              <w:rPr>
                <w:rFonts w:ascii="Times New Roman" w:hAnsi="Times New Roman" w:cs="Times New Roman"/>
                <w:sz w:val="20"/>
                <w:szCs w:val="20"/>
              </w:rPr>
              <w:t>Parsons (2015)</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Petrovic &amp; </w:t>
            </w:r>
            <w:proofErr w:type="spellStart"/>
            <w:r w:rsidRPr="00947928">
              <w:rPr>
                <w:rFonts w:ascii="Times New Roman" w:hAnsi="Times New Roman" w:cs="Times New Roman"/>
                <w:sz w:val="20"/>
                <w:szCs w:val="20"/>
              </w:rPr>
              <w:t>Rosiek</w:t>
            </w:r>
            <w:proofErr w:type="spellEnd"/>
            <w:r w:rsidRPr="00947928">
              <w:rPr>
                <w:rFonts w:ascii="Times New Roman" w:hAnsi="Times New Roman" w:cs="Times New Roman"/>
                <w:sz w:val="20"/>
                <w:szCs w:val="20"/>
              </w:rPr>
              <w:t xml:space="preserve"> (2003)</w:t>
            </w:r>
            <w:r>
              <w:rPr>
                <w:rFonts w:ascii="Times New Roman" w:hAnsi="Times New Roman" w:cs="Times New Roman"/>
                <w:sz w:val="20"/>
                <w:szCs w:val="20"/>
              </w:rPr>
              <w:t xml:space="preserve">, </w:t>
            </w:r>
            <w:r w:rsidRPr="00947928">
              <w:rPr>
                <w:rFonts w:ascii="Times New Roman" w:hAnsi="Times New Roman" w:cs="Times New Roman"/>
                <w:sz w:val="20"/>
                <w:szCs w:val="20"/>
              </w:rPr>
              <w:t>Phillips &amp; Larson (2012)</w:t>
            </w:r>
            <w:r>
              <w:rPr>
                <w:rFonts w:ascii="Times New Roman" w:hAnsi="Times New Roman" w:cs="Times New Roman"/>
                <w:sz w:val="20"/>
                <w:szCs w:val="20"/>
              </w:rPr>
              <w:t xml:space="preserve">, </w:t>
            </w:r>
            <w:r w:rsidRPr="00947928">
              <w:rPr>
                <w:rFonts w:ascii="Times New Roman" w:hAnsi="Times New Roman" w:cs="Times New Roman"/>
                <w:sz w:val="20"/>
                <w:szCs w:val="20"/>
              </w:rPr>
              <w:t>Sadowski (2010)</w:t>
            </w:r>
            <w:r>
              <w:rPr>
                <w:rFonts w:ascii="Times New Roman" w:hAnsi="Times New Roman" w:cs="Times New Roman"/>
                <w:sz w:val="20"/>
                <w:szCs w:val="20"/>
              </w:rPr>
              <w:t xml:space="preserve">, </w:t>
            </w:r>
            <w:r w:rsidRPr="00947928">
              <w:rPr>
                <w:rFonts w:ascii="Times New Roman" w:hAnsi="Times New Roman" w:cs="Times New Roman"/>
                <w:sz w:val="20"/>
                <w:szCs w:val="20"/>
              </w:rPr>
              <w:t>Staley &amp; Leonardi (2016)</w:t>
            </w:r>
            <w:r>
              <w:rPr>
                <w:rFonts w:ascii="Times New Roman" w:hAnsi="Times New Roman" w:cs="Times New Roman"/>
                <w:sz w:val="20"/>
                <w:szCs w:val="20"/>
              </w:rPr>
              <w:t xml:space="preserve">, </w:t>
            </w:r>
            <w:r w:rsidRPr="00947928">
              <w:rPr>
                <w:rFonts w:ascii="Times New Roman" w:hAnsi="Times New Roman" w:cs="Times New Roman"/>
                <w:sz w:val="20"/>
                <w:szCs w:val="20"/>
              </w:rPr>
              <w:t>Swartz (2003b)</w:t>
            </w:r>
            <w:r>
              <w:rPr>
                <w:rFonts w:ascii="Times New Roman" w:hAnsi="Times New Roman" w:cs="Times New Roman"/>
                <w:sz w:val="20"/>
                <w:szCs w:val="20"/>
              </w:rPr>
              <w:t xml:space="preserve">, </w:t>
            </w:r>
            <w:r w:rsidRPr="00947928">
              <w:rPr>
                <w:rFonts w:ascii="Times New Roman" w:hAnsi="Times New Roman" w:cs="Times New Roman"/>
                <w:sz w:val="20"/>
                <w:szCs w:val="20"/>
              </w:rPr>
              <w:t>Sykes &amp; Goldstein (2004)</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Vavrus</w:t>
            </w:r>
            <w:proofErr w:type="spellEnd"/>
            <w:r w:rsidRPr="00947928">
              <w:rPr>
                <w:rFonts w:ascii="Times New Roman" w:hAnsi="Times New Roman" w:cs="Times New Roman"/>
                <w:sz w:val="20"/>
                <w:szCs w:val="20"/>
              </w:rPr>
              <w:t xml:space="preserve"> (2009)</w:t>
            </w:r>
            <w:r>
              <w:rPr>
                <w:rFonts w:ascii="Times New Roman" w:hAnsi="Times New Roman" w:cs="Times New Roman"/>
                <w:sz w:val="20"/>
                <w:szCs w:val="20"/>
              </w:rPr>
              <w:t xml:space="preserve">, </w:t>
            </w:r>
            <w:r w:rsidRPr="00947928">
              <w:rPr>
                <w:rFonts w:ascii="Times New Roman" w:hAnsi="Times New Roman" w:cs="Times New Roman"/>
                <w:sz w:val="20"/>
                <w:szCs w:val="20"/>
              </w:rPr>
              <w:t>Williamson &amp; Williams (1990)</w:t>
            </w:r>
          </w:p>
        </w:tc>
      </w:tr>
      <w:tr w:rsidR="00193E36" w:rsidRPr="00947928" w14:paraId="37D0045F" w14:textId="77777777" w:rsidTr="00F9287E">
        <w:trPr>
          <w:cantSplit/>
          <w:trHeight w:val="112"/>
        </w:trPr>
        <w:tc>
          <w:tcPr>
            <w:tcW w:w="3397" w:type="dxa"/>
          </w:tcPr>
          <w:p w14:paraId="6A6B035C" w14:textId="77777777" w:rsidR="00193E36" w:rsidRPr="00947928" w:rsidRDefault="00193E36" w:rsidP="00DD62B4">
            <w:pPr>
              <w:widowControl w:val="0"/>
              <w:tabs>
                <w:tab w:val="left" w:pos="980"/>
              </w:tabs>
              <w:rPr>
                <w:rFonts w:ascii="Times New Roman" w:hAnsi="Times New Roman" w:cs="Times New Roman"/>
                <w:sz w:val="20"/>
                <w:szCs w:val="20"/>
              </w:rPr>
            </w:pPr>
            <w:r w:rsidRPr="00947928">
              <w:rPr>
                <w:rFonts w:ascii="Times New Roman" w:hAnsi="Times New Roman" w:cs="Times New Roman"/>
                <w:sz w:val="20"/>
                <w:szCs w:val="20"/>
              </w:rPr>
              <w:t>Qualitative: Analyzing classroom dialogue</w:t>
            </w:r>
          </w:p>
        </w:tc>
        <w:tc>
          <w:tcPr>
            <w:tcW w:w="5953" w:type="dxa"/>
          </w:tcPr>
          <w:p w14:paraId="266CD264"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Conley (2005)</w:t>
            </w:r>
            <w:r>
              <w:rPr>
                <w:rFonts w:ascii="Times New Roman" w:hAnsi="Times New Roman" w:cs="Times New Roman"/>
                <w:sz w:val="20"/>
                <w:szCs w:val="20"/>
              </w:rPr>
              <w:t xml:space="preserve">, </w:t>
            </w:r>
            <w:r w:rsidRPr="00947928">
              <w:rPr>
                <w:rFonts w:ascii="Times New Roman" w:hAnsi="Times New Roman" w:cs="Times New Roman"/>
                <w:sz w:val="20"/>
                <w:szCs w:val="20"/>
              </w:rPr>
              <w:t>Hermann-Wilmarth (2010)</w:t>
            </w:r>
            <w:r>
              <w:rPr>
                <w:rFonts w:ascii="Times New Roman" w:hAnsi="Times New Roman" w:cs="Times New Roman"/>
                <w:sz w:val="20"/>
                <w:szCs w:val="20"/>
              </w:rPr>
              <w:t xml:space="preserve">, </w:t>
            </w:r>
            <w:r w:rsidRPr="00947928">
              <w:rPr>
                <w:rFonts w:ascii="Times New Roman" w:hAnsi="Times New Roman" w:cs="Times New Roman"/>
                <w:sz w:val="20"/>
                <w:szCs w:val="20"/>
              </w:rPr>
              <w:t>Hyland (2010)</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McEntarfer</w:t>
            </w:r>
            <w:proofErr w:type="spellEnd"/>
            <w:r w:rsidRPr="00947928">
              <w:rPr>
                <w:rFonts w:ascii="Times New Roman" w:hAnsi="Times New Roman" w:cs="Times New Roman"/>
                <w:sz w:val="20"/>
                <w:szCs w:val="20"/>
              </w:rPr>
              <w:t xml:space="preserve"> (2016)</w:t>
            </w:r>
            <w:r>
              <w:rPr>
                <w:rFonts w:ascii="Times New Roman" w:hAnsi="Times New Roman" w:cs="Times New Roman"/>
                <w:sz w:val="20"/>
                <w:szCs w:val="20"/>
              </w:rPr>
              <w:t xml:space="preserve">, </w:t>
            </w:r>
            <w:r w:rsidRPr="00947928">
              <w:rPr>
                <w:rFonts w:ascii="Times New Roman" w:hAnsi="Times New Roman" w:cs="Times New Roman"/>
                <w:noProof/>
                <w:sz w:val="20"/>
                <w:szCs w:val="20"/>
              </w:rPr>
              <w:t>Schmidt et al. (2012)</w:t>
            </w:r>
            <w:r>
              <w:rPr>
                <w:rFonts w:ascii="Times New Roman" w:hAnsi="Times New Roman" w:cs="Times New Roman"/>
                <w:noProof/>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{"citationID":"1h18erice1","properties":{"formattedCitation":"(Hermann-Wilmarth, 2010; Hyland, 2010; Schmidt et al., 2012)","plainCitation":"(Hermann-Wilmarth, 2010; Hyland, 2010; Schmidt et al., 2012)"},"citationItems":[{"id":87,"uris":["http://zotero.org/users/647747/items/C5N4IWAK"],"uri":["http://zotero.org/users/647747/items/C5N4IWAK"],"itemData":{"id":87,"type":"article-journal","title":"More than book talks: Preservice teacher dialogue after reading gay and lesbian children’s literature","container-title":"Language Arts","page":"188-198","volume":"87","issue":"3","abstract":"In this paper, the author looks at how she attempted to teach her students--preservice teachers--to engage in dialogic conversation about gay and lesbian identity using children's literature with gay and lesbian characters as a jumping off point. Through her analysis, the author has identified two requirements for dialogic conversation among students with divergent approaches to an issue: time and practice.","author":[{"family":"Hermann-Wilmarth","given":"Jill M."}],"issued":{"date-parts":[["2010"]]}}},{"id":195,"uris":["http://zotero.org/users/647747/items/PW3V5QH8"],"uri":["http://zotero.org/users/647747/items/PW3V5QH8"],"itemData":{"id":195,"type":"article-journal","title":"Intersections of race and sexuality in a teacher education course","container-title":"Teaching Education","page":"385-401","volume":"21","issue":"4","source":"CrossRef","abstract":"This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ISSN":"1047-6210","author":[{"family":"Hyland","given":"Nora"}],"issued":{"date-parts":[["2010",12]]},"accessed":{"date-parts":[["2012",7,2]]}}},{"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Schmidt et al. (2012)</w:t>
            </w:r>
            <w:r w:rsidRPr="0094792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7928">
              <w:rPr>
                <w:rFonts w:ascii="Times New Roman" w:hAnsi="Times New Roman" w:cs="Times New Roman"/>
                <w:sz w:val="20"/>
                <w:szCs w:val="20"/>
              </w:rPr>
              <w:t>Staley &amp; Leonardi (2016)</w:t>
            </w:r>
            <w:r>
              <w:rPr>
                <w:rFonts w:ascii="Times New Roman" w:hAnsi="Times New Roman" w:cs="Times New Roman"/>
                <w:sz w:val="20"/>
                <w:szCs w:val="20"/>
              </w:rPr>
              <w:t xml:space="preserve">, </w:t>
            </w:r>
            <w:r w:rsidRPr="00947928">
              <w:rPr>
                <w:rFonts w:ascii="Times New Roman" w:hAnsi="Times New Roman" w:cs="Times New Roman"/>
                <w:sz w:val="20"/>
                <w:szCs w:val="20"/>
              </w:rPr>
              <w:t>Hermann-</w:t>
            </w:r>
            <w:proofErr w:type="spellStart"/>
            <w:r w:rsidRPr="00947928">
              <w:rPr>
                <w:rFonts w:ascii="Times New Roman" w:hAnsi="Times New Roman" w:cs="Times New Roman"/>
                <w:sz w:val="20"/>
                <w:szCs w:val="20"/>
              </w:rPr>
              <w:t>Wilmarth</w:t>
            </w:r>
            <w:proofErr w:type="spellEnd"/>
            <w:r w:rsidRPr="00947928">
              <w:rPr>
                <w:rFonts w:ascii="Times New Roman" w:hAnsi="Times New Roman" w:cs="Times New Roman"/>
                <w:sz w:val="20"/>
                <w:szCs w:val="20"/>
              </w:rPr>
              <w:t xml:space="preserve"> (2010)</w:t>
            </w:r>
            <w:r>
              <w:rPr>
                <w:rFonts w:ascii="Times New Roman" w:hAnsi="Times New Roman" w:cs="Times New Roman"/>
                <w:sz w:val="20"/>
                <w:szCs w:val="20"/>
              </w:rPr>
              <w:t xml:space="preserve">, </w:t>
            </w:r>
            <w:r w:rsidRPr="00947928">
              <w:rPr>
                <w:rFonts w:ascii="Times New Roman" w:hAnsi="Times New Roman" w:cs="Times New Roman"/>
                <w:sz w:val="20"/>
                <w:szCs w:val="20"/>
              </w:rPr>
              <w:t>Mason (2010)</w:t>
            </w:r>
            <w:r>
              <w:rPr>
                <w:rFonts w:ascii="Times New Roman" w:hAnsi="Times New Roman" w:cs="Times New Roman"/>
                <w:sz w:val="20"/>
                <w:szCs w:val="20"/>
              </w:rPr>
              <w:t xml:space="preserve">, </w:t>
            </w:r>
            <w:r w:rsidRPr="00947928">
              <w:rPr>
                <w:rFonts w:ascii="Times New Roman" w:hAnsi="Times New Roman" w:cs="Times New Roman"/>
                <w:sz w:val="20"/>
                <w:szCs w:val="20"/>
              </w:rPr>
              <w:t>Schieble (2012)</w:t>
            </w:r>
            <w:r>
              <w:rPr>
                <w:rFonts w:ascii="Times New Roman" w:hAnsi="Times New Roman" w:cs="Times New Roman"/>
                <w:sz w:val="20"/>
                <w:szCs w:val="20"/>
              </w:rPr>
              <w:t xml:space="preserve">, </w:t>
            </w:r>
            <w:r w:rsidRPr="00947928">
              <w:rPr>
                <w:rFonts w:ascii="Times New Roman" w:hAnsi="Times New Roman" w:cs="Times New Roman"/>
                <w:noProof/>
                <w:sz w:val="20"/>
                <w:szCs w:val="20"/>
              </w:rPr>
              <w:t>Schmidt et al. (2012)</w:t>
            </w:r>
            <w:r>
              <w:rPr>
                <w:rFonts w:ascii="Times New Roman" w:hAnsi="Times New Roman" w:cs="Times New Roman"/>
                <w:noProof/>
                <w:sz w:val="20"/>
                <w:szCs w:val="20"/>
              </w:rPr>
              <w:t xml:space="preserve">, </w:t>
            </w:r>
            <w:r w:rsidRPr="00947928">
              <w:rPr>
                <w:rFonts w:ascii="Times New Roman" w:hAnsi="Times New Roman" w:cs="Times New Roman"/>
                <w:sz w:val="20"/>
                <w:szCs w:val="20"/>
              </w:rPr>
              <w:t>Staley &amp; Leonardi (2016)</w:t>
            </w:r>
            <w:r>
              <w:rPr>
                <w:rFonts w:ascii="Times New Roman" w:hAnsi="Times New Roman" w:cs="Times New Roman"/>
                <w:sz w:val="20"/>
                <w:szCs w:val="20"/>
              </w:rPr>
              <w:t>,</w:t>
            </w:r>
            <w:r w:rsidRPr="00947928">
              <w:rPr>
                <w:rFonts w:ascii="Times New Roman" w:hAnsi="Times New Roman" w:cs="Times New Roman"/>
                <w:sz w:val="20"/>
                <w:szCs w:val="20"/>
              </w:rPr>
              <w:t>Wolfe (2006)</w:t>
            </w:r>
          </w:p>
        </w:tc>
      </w:tr>
      <w:tr w:rsidR="00193E36" w:rsidRPr="00947928" w14:paraId="75F7C0E7" w14:textId="77777777" w:rsidTr="00F9287E">
        <w:trPr>
          <w:cantSplit/>
          <w:trHeight w:val="769"/>
        </w:trPr>
        <w:tc>
          <w:tcPr>
            <w:tcW w:w="3397" w:type="dxa"/>
          </w:tcPr>
          <w:p w14:paraId="42447346"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Analyzing TCs’ written feedback</w:t>
            </w:r>
          </w:p>
          <w:p w14:paraId="57071833" w14:textId="77777777" w:rsidR="00193E36" w:rsidRPr="00947928" w:rsidRDefault="00193E36" w:rsidP="00DD62B4">
            <w:pPr>
              <w:widowControl w:val="0"/>
              <w:rPr>
                <w:rFonts w:ascii="Times New Roman" w:hAnsi="Times New Roman" w:cs="Times New Roman"/>
                <w:sz w:val="20"/>
                <w:szCs w:val="20"/>
              </w:rPr>
            </w:pPr>
          </w:p>
        </w:tc>
        <w:tc>
          <w:tcPr>
            <w:tcW w:w="5953" w:type="dxa"/>
          </w:tcPr>
          <w:p w14:paraId="46383937"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{"citationID":"B0tO6rFo","properties":{"formattedCitation":"{\\rtf (Athanases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Jim\\uc0\\u233{}nez, 2002; Turnbull &amp; Hilton, 2010; Wolfe, 2006)}","plainCitation":"(Athanases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Jiménez, 2002; Turnbull &amp; Hilton, 2010; Wolfe, 2006)"},"citationItems":[{"id":138,"uris":["http://zotero.org/users/647747/items/ICE8IGE2"],"uri":["http://zotero.org/users/647747/items/ICE8IGE2"],"itemData":{"id":138,"type":"article-journal","title":"Toward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Jane"}],"issued":{"date-parts":[["2002"]]}}},{"id":58,"uris":["http://zotero.org/users/647747/items/9EFTGRA9"],"uri":["http://zotero.org/users/647747/items/9EFTGRA9"],"itemData":{"id":58,"type":"article-journal","title":"‘The C words’: Clitorises, childhood and challenging compulsory heterosexuality discourses with pre-service primary teachers","container-title":"Sex Education","page":"155-168","volume":"9","issue":"2","source":"CrossRef","abstract":"This paper reports on accidental ethnographic research. It arose unexpectedly out of the everyday teaching of first-year pre-service primary teachers at an Australian university. Via narrative, self-reflexivity, and student responses, we explore the interwoven workings of heteronormative, gendernormative and misogynist discourses when a chapter from \"Queering Elementary Education\" in the Course Reader created controversy, moral panic and resistance among students. The paper then charts the implementation of various strategies and interventions by the three authors of the paper: Greg, the lecturer; Maria, the Reading's author; and Steph, the Reading's protagonist. While outlining the subsequent shifts in student responses and discourses, we also problematise particular aspects of the processes of intervention where they still point to the insidious power and overarching framework of heteronormativity and gendernormativity that require ongoing challenges.","DOI":"10.1080/14681810902829539","ISSN":"1468-1811, 1472-0825","shortTitle":"‘The C Words’","author":[{"family":"Curran","given":"Greg"},{"family":"Chiarolli","given":"Steph"},{"family":"Pallotta-Chiarolli","given":"Maria"}],"issued":{"date-parts":[["2009",5]]},"accessed":{"date-parts":[["2012",7,2]]}}},{"id":41,"uris":["http://zotero.org/users/647747/items/7C86J93V"],"uri":["http://zotero.org/users/647747/items/7C86J93V"],"itemData":{"id":41,"type":"article-journal","title":"Transcending rainbow flags and pride parades: Preparing special education preservice educators to work with gay and lesbian youth","container-title":"SRATE Journal","page":"36-43","volume":"19","issue":"2","abstract":"Educators are often at a loss in handling lesbian, gay, bisexual and transgender (LGBT) issues in the classroom. tvOften this is attributable to a lack of training during the preservice program at the university level. This article suggests that special education teacher preparation programs are uniquely positioned to promote sexual diversity through inclusive school practices. Activities and resources for including sexual diversity in the preservice curriculum are included.","author":[{"family":"Dykes","given":"Frank"}],"issued":{"date-parts":[["2010"]]}}},{"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M."}],"issued":{"date-parts":[["2002"]]}}},{"id":45,"uris":["http://zotero.org/users/647747/items/7PNCNBDP"],"uri":["http://zotero.org/users/647747/items/7PNCNBDP"],"itemData":{"id":45,"type":"article-journal","title":"A qualitative study of student change following lesbian/gay/bisexual speaker panel presentations","container-title":"Journal of College Student Development","page":"483-492","volume":"36","issue":"5","abstract":"Examined the changes in students' attitudes toward lesbian, gay, and bisexual individuals, as a result of attending panel presentations by lesbian, gay and bisexual individuals. 260 students (aged 18–48 yrs) were analyzed using the Enthrograph program. 12 themes were identified. Change text was obtained from answers to the questions about change, on a form completed by Ss immediately after hearing the panel. Results reveal that many Ss acknowledged change, both globally and specifically. Many of their misconceptions and stereotypes about lesbians, gay men and bisexual men and women were dispelled by the panels. They reported an increasing recognition of their similarity to lesbians, gays and bisexuals, and an increased understanding and empathy for the difficulties experienced because of heterosexism. Ss also reported becoming more self-reflective about concerns related to sexual orientation and their own attitudes.","author":[{"family":"Geasler","given":"Margie J."},{"family":"Croteau","given":"James M."},{"family":"Heineman","given":"Carol J."},{"family":"Edlund","given":"Connie J."}],"issued":{"date-parts":[["1995"]]}}},{"id":89,"uris":["http://zotero.org/users/647747/items/CAKII3FJ"],"uri":["http://zotero.org/users/647747/items/CAKII3FJ"],"itemData":{"id":89,"type":"article-journal","title":"Unlearning homophobia through a pedagogy of anonymity","container-title":"Teaching Education","page":"115-124","volume":"9","issue":"1","source":"CrossRef","DOI":"10.1080/1047621970090120","ISSN":"1047-6210, 1470-1286","author":[{"family":"Goldstein","given":"Tara"}],"issued":{"date-parts":[["1997",6]]},"accessed":{"date-parts":[["2012",7,2]]}}},{"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id":83,"uris":["http://zotero.org/users/647747/items/BWT56CAI"],"uri":["http://zotero.org/users/647747/items/BWT56CAI"],"itemData":{"id":83,"type":"article-journal","title":"The quest for a queer inclusive cultural ethics: Setting directions for teachers' preservice and continuing professional development","container-title":"New Directions for Adult and Continuing Education","page":"51-61","volume":"2006","issue":"112","source":"CrossRef","abstract":"This chapter examines changes in preservice and continuing teacher professional development that are aimed at addressing sexual minority issues in schools as studentsʼ learning places and teachersʼ workplaces.","DOI":"10.1002/ace.236","ISSN":"10522891, 15360717","shortTitle":"The quest for a queer inclusive cultural ethics","author":[{"family":"Grace","given":"Andre P."},{"family":"Wells","given":"Kristopher"}],"issued":{"date-parts":[["2006"]]},"accessed":{"date-parts":[["2012",7,3]]}}},{"id":13,"uris":["http://zotero.org/users/647747/items/3D9M5PTG"],"uri":["http://zotero.org/users/647747/items/3D9M5PTG"],"itemData":{"id":13,"type":"article-journal","title":"Teach to reach: Addressing lesbian, gay, bisexual, and transgender youth issues in the classroom","container-title":"The New Educator","page":"149-157","volume":"2","issue":"2","source":"CrossRef","abstract":"This article explores the delicate and complex issues immediate to the lives of lesbian, gay, bisexual, and transgender (LGBT) youth. The author places the discussion within the context of learning environments and presents ways in which pre-service and in-service teachers can help create safe and equitable spaces for all learners. Presented are various classroom strategies, activities, and resources for educators to tap into and utilize.","DOI":"10.1080/15476880600657124","ISSN":"1547-688X, 1549-9243","shortTitle":"Teach to Reach","author":[{"family":"Hall","given":"Horace R."}],"issued":{"date-parts":[["2006",7]]},"accessed":{"date-parts":[["2012",7,2]]}}},{"id":276,"uris":["http://zotero.org/users/647747/items/ZE9T2IHG"],"uri":["http://zotero.org/users/647747/items/ZE9T2IHG"],"itemData":{"id":276,"type":"article-journal","title":"Listening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M."}],"issued":{"date-parts":[["2002"]]}}},{"id":69,"uris":["http://zotero.org/users/647747/items/AX8AVK6S"],"uri":["http://zotero.org/users/647747/items/AX8AVK6S"],"itemData":{"id":69,"type":"article-journal","title":"Teacher education in human sexuality: Design for improvement","container-title":"The Teacher Educator","page":"2-10","volume":"18","issue":"4","source":"CrossRef","abstract":"[includes instance of gay youth speaking in TE about homosexuality and \"representing the gay community\"]","ISSN":"0887-8730, 1938-8101","shortTitle":"Teacher education in human sexuality","author":[{"family":"McDermott","given":"Robert J."},{"family":"Marty","given":"Phillip J."}],"issued":{"date-parts":[["1983",3]]},"accessed":{"date-parts":[["2012",7,2]]}}},{"id":3,"uris":["http://zotero.org/users/647747/items/29BAQCC6"],"uri":["http://zotero.org/users/647747/items/29BAQCC6"],"itemData":{"id":3,"type":"chapter","title":"Confronting homophobia in a multicultural teacher education course","container-title":"Queering elementary education: Advancing the dialogue about sexualities and schooling","publisher":"Rowman &amp; Littlefield","publisher-place":"Lanham, MD","page":"247-256","event-place":"Lanham, MD","abstract":"Two TE reflect on including sexual diversity issues and confronting homophobic in MC TE course. Highlights include It's Elementary and a lesbian guest speaker. Student resistance in class conversations in discussed.","author":[{"family":"Mulhern","given":"Margaret"},{"family":"Martinez","given":"Gregory"}],"issued":{"date-parts":[["1999"]]}}},{"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Athanases &amp; Larrabee (2003)</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Curran et al. (2009)</w:t>
            </w:r>
            <w:r>
              <w:rPr>
                <w:rFonts w:ascii="Times New Roman" w:hAnsi="Times New Roman" w:cs="Times New Roman"/>
                <w:sz w:val="20"/>
                <w:szCs w:val="20"/>
              </w:rPr>
              <w:t xml:space="preserve">, </w:t>
            </w:r>
            <w:r w:rsidRPr="00947928">
              <w:rPr>
                <w:rFonts w:ascii="Times New Roman" w:hAnsi="Times New Roman" w:cs="Times New Roman"/>
                <w:sz w:val="20"/>
                <w:szCs w:val="20"/>
              </w:rPr>
              <w:t>Eyre (1993)</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Geasler</w:t>
            </w:r>
            <w:proofErr w:type="spellEnd"/>
            <w:r w:rsidRPr="00947928">
              <w:rPr>
                <w:rFonts w:ascii="Times New Roman" w:hAnsi="Times New Roman" w:cs="Times New Roman"/>
                <w:sz w:val="20"/>
                <w:szCs w:val="20"/>
              </w:rPr>
              <w:t xml:space="preserve">, Croteau, Heineman &amp; </w:t>
            </w:r>
            <w:proofErr w:type="spellStart"/>
            <w:r w:rsidRPr="00947928">
              <w:rPr>
                <w:rFonts w:ascii="Times New Roman" w:hAnsi="Times New Roman" w:cs="Times New Roman"/>
                <w:sz w:val="20"/>
                <w:szCs w:val="20"/>
              </w:rPr>
              <w:t>Edlund</w:t>
            </w:r>
            <w:proofErr w:type="spellEnd"/>
            <w:r w:rsidRPr="00947928">
              <w:rPr>
                <w:rFonts w:ascii="Times New Roman" w:hAnsi="Times New Roman" w:cs="Times New Roman"/>
                <w:sz w:val="20"/>
                <w:szCs w:val="20"/>
              </w:rPr>
              <w:t xml:space="preserve"> (1995)</w:t>
            </w:r>
            <w:r>
              <w:rPr>
                <w:rFonts w:ascii="Times New Roman" w:hAnsi="Times New Roman" w:cs="Times New Roman"/>
                <w:sz w:val="20"/>
                <w:szCs w:val="20"/>
              </w:rPr>
              <w:t xml:space="preserve">, </w:t>
            </w:r>
            <w:r w:rsidRPr="00947928">
              <w:rPr>
                <w:rFonts w:ascii="Times New Roman" w:hAnsi="Times New Roman" w:cs="Times New Roman"/>
                <w:sz w:val="20"/>
                <w:szCs w:val="20"/>
              </w:rPr>
              <w:t>Goldstein (1997)</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Sanlo</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Wolfe (2006)</w:t>
            </w:r>
          </w:p>
        </w:tc>
      </w:tr>
      <w:tr w:rsidR="00193E36" w:rsidRPr="00947928" w14:paraId="58BB5B55" w14:textId="77777777" w:rsidTr="00F9287E">
        <w:trPr>
          <w:cantSplit/>
          <w:trHeight w:val="694"/>
        </w:trPr>
        <w:tc>
          <w:tcPr>
            <w:tcW w:w="3397" w:type="dxa"/>
          </w:tcPr>
          <w:p w14:paraId="3CB05A86"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Focus groups</w:t>
            </w:r>
          </w:p>
        </w:tc>
        <w:tc>
          <w:tcPr>
            <w:tcW w:w="5953" w:type="dxa"/>
          </w:tcPr>
          <w:p w14:paraId="548DA337" w14:textId="77777777" w:rsidR="00193E36" w:rsidRPr="00947928" w:rsidRDefault="00193E36" w:rsidP="00DD62B4">
            <w:pPr>
              <w:widowControl w:val="0"/>
              <w:rPr>
                <w:rFonts w:ascii="Times New Roman" w:hAnsi="Times New Roman" w:cs="Times New Roman"/>
                <w:sz w:val="20"/>
                <w:szCs w:val="20"/>
              </w:rPr>
            </w:pP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(2015)</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&amp; Ojeda (2014, 2016)</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{"citationID":"1ch678kob8","properties":{"formattedCitation":"(Hermann-Wilmarth &amp; Bills, 2010; Zack, Mannheim, &amp; Alfano, 2010)","plainCitation":"(Hermann-Wilmarth &amp; Bills, 2010; Zack, Mannheim, &amp; Alfano, 2010)"},"citationItems":[{"id":266,"uris":["http://zotero.org/users/647747/items/WUZU8UNS"],"uri":["http://zotero.org/users/647747/items/WUZU8UNS"],"itemData":{"id":266,"type":"article-journal","title":"Identity shifts: Queering teacher education research","container-title":"The Teacher Educator","page":"257-272","volume":"45","issue":"4","source":"CrossRef","abstract":"In conducting a study on the programmatic experiences of lesbian and bisexual preservice teachers, narratives of the silenced identity categories of participants led researchers to consider more queer approaches in their own research practices. In this article, we use queer theory and autoethnography to explore what queer research in teacher education could look like and how research with queer subjects by queer subjects can inform teacher education practices. That the participants in this study identify as lesbian and bisexual set the context—their identities informed and, indeed, enabled us to realize the queerness of the work that we did. Our focus in this article, however, is not the identities of the participants, but how, through work with queer preservice teachers, our identities as researchers and teachers were queered.","DOI":"10.1080/08878730.2010.508324","ISSN":"0887-8730, 1938-8101","shortTitle":"IDENTITY SHIFTS","author":[{"family":"Hermann-Wilmarth","given":"Jill M."},{"family":"Bills","given":"Patricia"}],"issued":{"date-parts":[["2010",9,29]]},"accessed":{"date-parts":[["2012",7,2]]}}},{"id":137,"uris":["http://zotero.org/users/647747/items/I8N2XD6F"],"uri":["http://zotero.org/users/647747/items/I8N2XD6F"],"itemData":{"id":137,"type":"article-journal","title":"“I didn’t know what to say…” : Four archetypal responses to homophobic rhetoric in the classroom","container-title":"The High School Journal","page":"98-110","volume":"93","issue":"3","abstract":"The purpose of this inquiry is to understand how student teachers reacted to homophobic rhetoric from students during their teaching placements. Focus group conversations with 111 student teachers over two years revealed their pupils’ negative attitudes towards homosexuality and frequent use of homophobic pejoratives. How did these teachers-in-training deal with these attitudes and behaviors? Did they feel they had the authority, confidence, information, and/or right to challenge these attitudes and verbal abuses? We used a phenomenological lens to focus on the “lived experience” of student teachers dealing with homophobic attitudes, behavior, and speech. Through our participants’ narratives, we identify four archetypal scenarios and responses that represent typical reactions of student teachers dealing with homophobic speech in their classrooms: avoiders, hesitators, confronters, and integrators. These archetypes reveal various levels of skill, comfort, and, moreover, willingness to address this particular discriminatory speech in American public schools. In order to move student teachers from avoiders and hesitators to confronters and integrators, teacher preparation programs and school personnel who work with student teachers need to explicitly address LGBTQ issues so that new teachers become informed on the topic via coursework, seminar, and clinical experiences so that they enter the profession with a set of skills that they can employ to counter instances of bigotry aimed at this group of  students.","DOI":"10.1353/hsj.0.0047","author":[{"family":"Zack","given":"J."},{"family":"Mannheim","given":"Alexandra"},{"family":"Alfano","given":"Michael"}],"issued":{"date-parts":[["2010"]]}}}],"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Hermann-Wilmarth &amp; Bills (2010)</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Kearns, Mitton-</w:t>
            </w:r>
            <w:proofErr w:type="spellStart"/>
            <w:r w:rsidRPr="00947928">
              <w:rPr>
                <w:rFonts w:ascii="Times New Roman" w:hAnsi="Times New Roman" w:cs="Times New Roman"/>
                <w:sz w:val="20"/>
                <w:szCs w:val="20"/>
              </w:rPr>
              <w:t>Kukner</w:t>
            </w:r>
            <w:proofErr w:type="spellEnd"/>
            <w:r w:rsidRPr="00947928">
              <w:rPr>
                <w:rFonts w:ascii="Times New Roman" w:hAnsi="Times New Roman" w:cs="Times New Roman"/>
                <w:sz w:val="20"/>
                <w:szCs w:val="20"/>
              </w:rPr>
              <w:t xml:space="preserve"> &amp; Tompkins (2014)</w:t>
            </w:r>
            <w:r>
              <w:rPr>
                <w:rFonts w:ascii="Times New Roman" w:hAnsi="Times New Roman" w:cs="Times New Roman"/>
                <w:sz w:val="20"/>
                <w:szCs w:val="20"/>
              </w:rPr>
              <w:t xml:space="preserve">, </w:t>
            </w:r>
            <w:r w:rsidRPr="00947928">
              <w:rPr>
                <w:rFonts w:ascii="Times New Roman" w:hAnsi="Times New Roman" w:cs="Times New Roman"/>
                <w:sz w:val="20"/>
                <w:szCs w:val="20"/>
              </w:rPr>
              <w:t>Pendleton Jiménez (2002)</w:t>
            </w:r>
            <w:r>
              <w:rPr>
                <w:rFonts w:ascii="Times New Roman" w:hAnsi="Times New Roman" w:cs="Times New Roman"/>
                <w:sz w:val="20"/>
                <w:szCs w:val="20"/>
              </w:rPr>
              <w:t xml:space="preserve">, </w:t>
            </w:r>
            <w:r w:rsidRPr="00947928">
              <w:rPr>
                <w:rFonts w:ascii="Times New Roman" w:hAnsi="Times New Roman" w:cs="Times New Roman"/>
                <w:sz w:val="20"/>
                <w:szCs w:val="20"/>
              </w:rPr>
              <w:t>Zack, Mannheim &amp; Alfano (2010)</w:t>
            </w:r>
          </w:p>
        </w:tc>
      </w:tr>
      <w:tr w:rsidR="00193E36" w:rsidRPr="00947928" w14:paraId="3422A4C4" w14:textId="77777777" w:rsidTr="00F9287E">
        <w:trPr>
          <w:cantSplit/>
          <w:trHeight w:val="1115"/>
        </w:trPr>
        <w:tc>
          <w:tcPr>
            <w:tcW w:w="3397" w:type="dxa"/>
          </w:tcPr>
          <w:p w14:paraId="26ABAA5E"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Interviews with TCs</w:t>
            </w:r>
          </w:p>
          <w:p w14:paraId="22B38D80" w14:textId="77777777" w:rsidR="00193E36" w:rsidRPr="00947928" w:rsidRDefault="00193E36" w:rsidP="00DD62B4">
            <w:pPr>
              <w:widowControl w:val="0"/>
              <w:rPr>
                <w:rFonts w:ascii="Times New Roman" w:hAnsi="Times New Roman" w:cs="Times New Roman"/>
                <w:sz w:val="20"/>
                <w:szCs w:val="20"/>
              </w:rPr>
            </w:pPr>
          </w:p>
        </w:tc>
        <w:tc>
          <w:tcPr>
            <w:tcW w:w="5953" w:type="dxa"/>
          </w:tcPr>
          <w:p w14:paraId="5D482790"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{"citationID":"kaIXJA5E","properties":{"formattedCitation":"(Benson, Smith, &amp; Flanagan, 2014; Darvin, 2011; Goldstein, 2004; Kearns, Mitton-Kukner, &amp; Tompkins, 2014; Kissen, 1993; Sykes &amp; Goldstein, 2004)","plainCitation":"(Benson, Smith, &amp; Flanagan, 2014; Darvin, 2011; Goldstein, 2004; Kearns, Mitton-Kukner, &amp; Tompkins, 2014; Kissen, 1993; Sykes &amp; Goldstein, 2004)"},"citationItems":[{"id":820,"uris":["http://zotero.org/groups/645029/items/PK6FFSFB"],"uri":["http://zotero.org/groups/645029/items/PK6FFSFB"],"itemData":{"id":820,"type":"article-journal","title":"Easing the transition for queer student teachers from program to field: Implications for teacher education","container-title":"Journal of Homosexuality","page":"382","volume":"61","issue":"3","source":"ProQuest","abstract":"Tensions exist between what some queer student teachers experience in the university setting, their lives in schools during field placements, and upon graduation. We describe a series of workshops designed for queer student teachers and their allies that were conducted prior to field placement. Participants revealed high degrees of satisfaction with the program and increased feelings of personal and professional self-efficacy. Participants reported high levels of experienced homophobia in their academic programs; as such, the workshops were a valuable \"safe space.\" These workshops appear to fill a significant gap for queer students and their allies in teacher preparation programs. [PUBLICATION ABSTRACT]","ISSN":"00918369","shortTitle":"Easing the Transition for Queer Student Teachers From Program to Field","language":"English","author":[{"family":"Benson","given":"Fiona J."},{"family":"Smith","given":"Nathan Grant"},{"family":"Flanagan","given":"Tara"}],"issued":{"date-parts":[["2014"]]}}},{"id":180,"uris":["http://zotero.org/users/647747/items/NI5GVR3D"],"uri":["http://zotero.org/users/647747/items/NI5GVR3D"],"itemData":{"id":180,"type":"article-journal","title":"“I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id":136,"uris":["http://zotero.org/users/647747/items/I8JCQ4WF"],"uri":["http://zotero.org/users/647747/items/I8JCQ4WF"],"itemData":{"id":136,"type":"article-journal","title":"Performed ethnography for anti-homophobia teacher education: Linking research to teaching","container-title":"Canadian Online Journal of Queer Studies in Education","volume":"1","issue":"1","source":"Google Scholar","abstract":"This article describes a research program of performed ethnography that I have used as a pedagogical tool for anti-homophobia teacher education at the Ontario Institute for Studies in Education of the University of Toronto (OISE/UT). Performed ethnography involves turning ethnographic data and texts into scripts and dramas that are either read aloud by a group of participants or performed before audiences. This fairly new qualitative research methodology has been taken up by a number of writers and researchers in the disciplines of sociology and anthropology and in the fields of performance studies, theatre studies and arts-based inquiry in education (Denzin 1997). My own work brings performed ethnography into the field of critical teacher education. I began working with performed ethnography in December 1999 and have found that it has allowed me to share research findings on equity, diversity and schooling in a way that matters to my students who will be certified as teachers upon graduation from OISE/UT's teacher education program. To date, I have written three ethnographic play scripts on the topics of linguistic, cultural, racial, religious and sexual diversity (Goldstein 2004, 2003, 2001). All together, the three plays have received 33 readings and one amateur production. In this article, I will focus on my work with my latest play Snakes and Ladders (2004), which disseminates research findings on homophobia and schooling. I begin with a brief commentary on why I have embarked on a research program of performed ethnography for critical teacher education. Next, I provide some background on the critical ethnographic research study that informed the writing of Snakes and Ladders. This is followed by a plot synopsis, excerpts from the play and a preliminary analysis of the plays pedagogical impact. I conclude the article with an outline of the ways I plan to deepen this preliminary analysis.","URL":"http://jqstudies.library.utoronto.ca/index.php/jqstudies/article/viewArticle/3280","shortTitle":"Performed ethnography for anti-homophobia teacher education","author":[{"family":"Goldstein","given":"Tara"}],"issued":{"date-parts":[["2004"]]},"accessed":{"date-parts":[["2012",7,2]]}}},{"id":1142,"uris":["http://zotero.org/users/1949032/items/N87MW2F4"],"uri":["http://zotero.org/users/1949032/items/N87MW2F4"],"itemData":{"id":1142,"type":"article-journal","title":"LGBTQ awareness and allies: Building capacity in a Bachelor of Education program","container-title":"Canadian Journal of Education","page":"1–26","volume":"37","issue":"4","abstract":"This research describes the impact of an integrated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incorporates these workshops as part of sociology of education and inclusion classes that are mandatory courses for all pre-service teachers. Our findings suggest that for the pre-service teachers we teach, the Positive Space program is needed if they are to be allies and to interrupt heteronormativity.","ISSN":"03802361","shortTitle":"LGBTQ Awareness and Allies","language":"English","author":[{"family":"Kearns","given":"Laura-Lee"},{"family":"Mitton-Kukner","given":"Jennifer"},{"family":"Tompkins","given":"Joanne"}],"issued":{"date-parts":[["2014"]]}}},{"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M."}],"issued":{"date-parts":[["1993"]]}}},{"id":142,"uris":["http://zotero.org/users/647747/items/IMTERB9J"],"uri":["http://zotero.org/users/647747/items/IMTERB9J"],"itemData":{"id":142,"type":"article-journal","title":"From performed to performing ethnography: Translating life history research into anti</w:instrText>
            </w:r>
            <w:r w:rsidRPr="00947928">
              <w:rPr>
                <w:rFonts w:ascii="Cambria Math" w:eastAsia="Calibri" w:hAnsi="Cambria Math" w:cs="Cambria Math"/>
                <w:sz w:val="20"/>
                <w:szCs w:val="20"/>
              </w:rPr>
              <w:instrText>‐</w:instrText>
            </w:r>
            <w:r w:rsidRPr="00947928">
              <w:rPr>
                <w:rFonts w:ascii="Times New Roman" w:hAnsi="Times New Roman" w:cs="Times New Roman"/>
                <w:sz w:val="20"/>
                <w:szCs w:val="20"/>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Benson, Smith &amp; Flanagan (2014)</w:t>
            </w:r>
            <w:r>
              <w:rPr>
                <w:rFonts w:ascii="Times New Roman" w:hAnsi="Times New Roman" w:cs="Times New Roman"/>
                <w:sz w:val="20"/>
                <w:szCs w:val="20"/>
              </w:rPr>
              <w:t>,</w:t>
            </w:r>
            <w:r w:rsidRPr="0094792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{"citationID":"szzmfkaV","properties":{"formattedCitation":"(Bower &amp; Sature, 2011; Davis &amp; Kellinger, 2014; Gard, 2002; Kintner-Duffy, Vardell, Lower, &amp; Cassidy, 2012; Kissen, 1993; Petrovic &amp; Rosiek, 2003; Riggs et al., 2011; Schmidt et al., 2012; Turnbull &amp; Hilton, 2010; Vavrus, 2009)","plainCitation":"(Bower &amp; Sature, 2011; Davis &amp; Kellinger, 2014; Gard, 2002; Kintner-Duffy, Vardell, Lower, &amp; Cassidy, 2012; Kissen, 1993; Petrovic &amp; Rosiek, 2003; Riggs et al., 2011; Schmidt et al., 2012; Turnbull &amp; Hilton, 2010; Vavrus, 2009)"},"citationItems":[{"id":162,"uris":["http://zotero.org/users/647747/items/KZTQSQT4"],"uri":["http://zotero.org/users/647747/items/KZTQSQT4"],"itemData":{"id":162,"type":"article-journal","title":"Surpassing normal: Preparing teachers for diverse learners","container-title":"Action in Teacher Education","page":"416-431","volume":"33","issue":"5-6","source":"CrossRef","abstract":"Teacher education must prepare teacher candidates for diverse contexts and diverse learners. Such\npreparation involves teacher candidates unearthing their assumptions about diverse populations and understanding the roles candidates’ own backgrounds play in these assumptions. Queer theory can facilitate this process through attention to culturally constructed notions of “normal” and “deviant.” This chapter investigates a strategy intended to identify teachers’ cultural expectations through disrupting candidates’ perceptions of “normal” students. Data sources include responses to a specific learning activity, interviews, and demographic surveys. Findings indicate that teacher candidates are\nreluctant to discuss certain demographic descriptors, such as race/ethnicity and sexual orientation,\npreferring to focus on students’ interests and social behaviors. Candidates’ conceptions of a “normal” student mirror their own experiences. Interview responses suggest that the learning activity disrupted these conceptions. Implications point to the importance of discussing diversity in teacher education courses and the necessity of fieldwork in diverse contexts.","DOI":"10.1080/01626620.2011.626748","ISSN":"0162-6620, 2158-6098","shortTitle":"Surpassing Normal","author":[{"family":"Bower","given":"Laura A."},{"family":"Sature","given":"Amanda L."}],"issued":{"date-parts":[["2011",12,31]]},"accessed":{"date-parts":[["2012",7,2]]}}},{"id":963,"uris":["http://zotero.org/groups/645029/items/JR3SPE39"],"uri":["http://zotero.org/groups/645029/items/JR3SPE39"],"itemData":{"id":963,"type":"article-journal","title":"Teacher educators using encounter stories","container-title":"The Qualitative Report","page":"1","volume":"19","issue":"5","ISSN":"1052-0147","author":[{"family":"Davis","given":"Danné E."},{"family":"Kellinger","given":"Janna Jackson"}],"issued":{"date-parts":[["2014",2,3]]}}},{"id":286,"uris":["http://zotero.org/users/647747/items/ZT8TPH4U"],"uri":["http://zotero.org/users/647747/items/ZT8TPH4U"],"itemData":{"id":286,"type":"chapter","title":"What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M."}],"issued":{"date-parts":[["2002"]]}}},{"id":957,"uris":["http://zotero.org/groups/645029/items/RJB948QQ"],"uri":["http://zotero.org/groups/645029/items/RJB948QQ"],"itemData":{"id":957,"type":"article-journal","title":"\"The changers and the changed\": Preparing early childhood teachers to work with lesbian, gay, bisexual, and transgender families","container-title":"Journal of Early Childhood Teacher Education","page":"208","volume":"33","issue":"3","ISSN":"1090-1027","shortTitle":"The Changers and the Changed","author":[{"family":"Kintner-Duffy","given":"Victoria L."},{"family":"Vardell","given":"Rosemarie"},{"family":"Lower","given":"Joanna K."},{"family":"Cassidy","given":"Deborah J."}],"issued":{"date-parts":[["2012",7,1]]}}},{"id":276,"uris":["http://zotero.org/users/647747/items/ZE9T2IHG"],"uri":["http://zotero.org/users/647747/items/ZE9T2IHG"],"itemData":{"id":276,"type":"article-journal","title":"Listening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Bower &amp; Sature (2011)</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Clark (2010a, 2010b)</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Crocco</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Darvin (2011)</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Elsbree</w:t>
            </w:r>
            <w:proofErr w:type="spellEnd"/>
            <w:r w:rsidRPr="00947928">
              <w:rPr>
                <w:rFonts w:ascii="Times New Roman" w:hAnsi="Times New Roman" w:cs="Times New Roman"/>
                <w:sz w:val="20"/>
                <w:szCs w:val="20"/>
              </w:rPr>
              <w:t xml:space="preserve"> &amp; Wong (2008)</w:t>
            </w:r>
            <w:r>
              <w:rPr>
                <w:rFonts w:ascii="Times New Roman" w:hAnsi="Times New Roman" w:cs="Times New Roman"/>
                <w:sz w:val="20"/>
                <w:szCs w:val="20"/>
              </w:rPr>
              <w:t xml:space="preserve">, </w:t>
            </w:r>
            <w:r w:rsidRPr="00947928">
              <w:rPr>
                <w:rFonts w:ascii="Times New Roman" w:hAnsi="Times New Roman" w:cs="Times New Roman"/>
                <w:sz w:val="20"/>
                <w:szCs w:val="20"/>
              </w:rPr>
              <w:t>Goldstein (2004)</w:t>
            </w:r>
            <w:r>
              <w:rPr>
                <w:rFonts w:ascii="Times New Roman" w:hAnsi="Times New Roman" w:cs="Times New Roman"/>
                <w:sz w:val="20"/>
                <w:szCs w:val="20"/>
              </w:rPr>
              <w:t xml:space="preserve">, </w:t>
            </w:r>
            <w:r w:rsidRPr="00947928">
              <w:rPr>
                <w:rFonts w:ascii="Times New Roman" w:hAnsi="Times New Roman" w:cs="Times New Roman"/>
                <w:sz w:val="20"/>
                <w:szCs w:val="20"/>
              </w:rPr>
              <w:t>Kearns, Mitton-</w:t>
            </w:r>
            <w:proofErr w:type="spellStart"/>
            <w:r w:rsidRPr="00947928">
              <w:rPr>
                <w:rFonts w:ascii="Times New Roman" w:hAnsi="Times New Roman" w:cs="Times New Roman"/>
                <w:sz w:val="20"/>
                <w:szCs w:val="20"/>
              </w:rPr>
              <w:t>Kukner</w:t>
            </w:r>
            <w:proofErr w:type="spellEnd"/>
            <w:r w:rsidRPr="00947928">
              <w:rPr>
                <w:rFonts w:ascii="Times New Roman" w:hAnsi="Times New Roman" w:cs="Times New Roman"/>
                <w:sz w:val="20"/>
                <w:szCs w:val="20"/>
              </w:rPr>
              <w:t xml:space="preserve"> &amp; Tompkins (2017)</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Kintner</w:t>
            </w:r>
            <w:proofErr w:type="spellEnd"/>
            <w:r w:rsidRPr="00947928">
              <w:rPr>
                <w:rFonts w:ascii="Times New Roman" w:hAnsi="Times New Roman" w:cs="Times New Roman"/>
                <w:sz w:val="20"/>
                <w:szCs w:val="20"/>
              </w:rPr>
              <w:t xml:space="preserve">-Duffy, </w:t>
            </w:r>
            <w:proofErr w:type="spellStart"/>
            <w:r w:rsidRPr="00947928">
              <w:rPr>
                <w:rFonts w:ascii="Times New Roman" w:hAnsi="Times New Roman" w:cs="Times New Roman"/>
                <w:sz w:val="20"/>
                <w:szCs w:val="20"/>
              </w:rPr>
              <w:t>Vardell</w:t>
            </w:r>
            <w:proofErr w:type="spellEnd"/>
            <w:r w:rsidRPr="00947928">
              <w:rPr>
                <w:rFonts w:ascii="Times New Roman" w:hAnsi="Times New Roman" w:cs="Times New Roman"/>
                <w:sz w:val="20"/>
                <w:szCs w:val="20"/>
              </w:rPr>
              <w:t>, Lower &amp; Cassidy (2012)</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McEntarfer</w:t>
            </w:r>
            <w:proofErr w:type="spellEnd"/>
            <w:r w:rsidRPr="00947928">
              <w:rPr>
                <w:rFonts w:ascii="Times New Roman" w:hAnsi="Times New Roman" w:cs="Times New Roman"/>
                <w:sz w:val="20"/>
                <w:szCs w:val="20"/>
              </w:rPr>
              <w:t xml:space="preserve"> (2016)</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Sumara</w:t>
            </w:r>
            <w:proofErr w:type="spellEnd"/>
            <w:r w:rsidRPr="00947928">
              <w:rPr>
                <w:rFonts w:ascii="Times New Roman" w:hAnsi="Times New Roman" w:cs="Times New Roman"/>
                <w:sz w:val="20"/>
                <w:szCs w:val="20"/>
              </w:rPr>
              <w:t xml:space="preserve"> et al. (2006)</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Sumara</w:t>
            </w:r>
            <w:proofErr w:type="spellEnd"/>
            <w:r w:rsidRPr="00947928">
              <w:rPr>
                <w:rFonts w:ascii="Times New Roman" w:hAnsi="Times New Roman" w:cs="Times New Roman"/>
                <w:sz w:val="20"/>
                <w:szCs w:val="20"/>
              </w:rPr>
              <w:t xml:space="preserve">, Davis &amp; </w:t>
            </w:r>
            <w:proofErr w:type="spellStart"/>
            <w:r w:rsidRPr="00947928">
              <w:rPr>
                <w:rFonts w:ascii="Times New Roman" w:hAnsi="Times New Roman" w:cs="Times New Roman"/>
                <w:sz w:val="20"/>
                <w:szCs w:val="20"/>
              </w:rPr>
              <w:t>Iftody</w:t>
            </w:r>
            <w:proofErr w:type="spellEnd"/>
            <w:r w:rsidRPr="00947928">
              <w:rPr>
                <w:rFonts w:ascii="Times New Roman" w:hAnsi="Times New Roman" w:cs="Times New Roman"/>
                <w:sz w:val="20"/>
                <w:szCs w:val="20"/>
              </w:rPr>
              <w:t xml:space="preserve"> (2006)</w:t>
            </w:r>
          </w:p>
        </w:tc>
      </w:tr>
      <w:tr w:rsidR="00193E36" w:rsidRPr="00947928" w14:paraId="7FF46EBA" w14:textId="77777777" w:rsidTr="00F9287E">
        <w:trPr>
          <w:cantSplit/>
        </w:trPr>
        <w:tc>
          <w:tcPr>
            <w:tcW w:w="3397" w:type="dxa"/>
          </w:tcPr>
          <w:p w14:paraId="3017CACC"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Observation</w:t>
            </w:r>
          </w:p>
          <w:p w14:paraId="1BCBB48D" w14:textId="77777777" w:rsidR="00193E36" w:rsidRPr="00947928" w:rsidRDefault="00193E36" w:rsidP="00DD62B4">
            <w:pPr>
              <w:widowControl w:val="0"/>
              <w:rPr>
                <w:rFonts w:ascii="Times New Roman" w:hAnsi="Times New Roman" w:cs="Times New Roman"/>
                <w:sz w:val="20"/>
                <w:szCs w:val="20"/>
              </w:rPr>
            </w:pPr>
          </w:p>
        </w:tc>
        <w:tc>
          <w:tcPr>
            <w:tcW w:w="5953" w:type="dxa"/>
          </w:tcPr>
          <w:p w14:paraId="70DA40CA" w14:textId="77777777" w:rsidR="00193E36" w:rsidRPr="00947928" w:rsidRDefault="00193E36" w:rsidP="00DD62B4">
            <w:pPr>
              <w:widowControl w:val="0"/>
              <w:rPr>
                <w:rFonts w:ascii="Times New Roman" w:hAnsi="Times New Roman" w:cs="Times New Roman"/>
                <w:sz w:val="20"/>
                <w:szCs w:val="20"/>
              </w:rPr>
            </w:pP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947928">
              <w:rPr>
                <w:rFonts w:ascii="Times New Roman" w:hAnsi="Times New Roman" w:cs="Times New Roman"/>
                <w:sz w:val="20"/>
                <w:szCs w:val="20"/>
              </w:rPr>
              <w:t>Conley (2005)</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Crocco</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Darvin (2011)</w:t>
            </w:r>
            <w:r>
              <w:rPr>
                <w:rFonts w:ascii="Times New Roman" w:hAnsi="Times New Roman" w:cs="Times New Roman"/>
                <w:sz w:val="20"/>
                <w:szCs w:val="20"/>
              </w:rPr>
              <w:t xml:space="preserve">, </w:t>
            </w:r>
            <w:r w:rsidRPr="00947928">
              <w:rPr>
                <w:rFonts w:ascii="Times New Roman" w:hAnsi="Times New Roman" w:cs="Times New Roman"/>
                <w:sz w:val="20"/>
                <w:szCs w:val="20"/>
              </w:rPr>
              <w:t>Goldstein (2004)</w:t>
            </w:r>
            <w:r>
              <w:rPr>
                <w:rFonts w:ascii="Times New Roman" w:hAnsi="Times New Roman" w:cs="Times New Roman"/>
                <w:sz w:val="20"/>
                <w:szCs w:val="20"/>
              </w:rPr>
              <w:t xml:space="preserve">, </w:t>
            </w:r>
            <w:r w:rsidRPr="00947928">
              <w:rPr>
                <w:rFonts w:ascii="Times New Roman" w:hAnsi="Times New Roman" w:cs="Times New Roman"/>
                <w:sz w:val="20"/>
                <w:szCs w:val="20"/>
              </w:rPr>
              <w:t>Phillips &amp; Larson (2012)</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Sumara</w:t>
            </w:r>
            <w:proofErr w:type="spellEnd"/>
            <w:r w:rsidRPr="00947928">
              <w:rPr>
                <w:rFonts w:ascii="Times New Roman" w:hAnsi="Times New Roman" w:cs="Times New Roman"/>
                <w:sz w:val="20"/>
                <w:szCs w:val="20"/>
              </w:rPr>
              <w:t xml:space="preserve">, Davis &amp; </w:t>
            </w:r>
            <w:proofErr w:type="spellStart"/>
            <w:r w:rsidRPr="00947928">
              <w:rPr>
                <w:rFonts w:ascii="Times New Roman" w:hAnsi="Times New Roman" w:cs="Times New Roman"/>
                <w:sz w:val="20"/>
                <w:szCs w:val="20"/>
              </w:rPr>
              <w:t>Iftody</w:t>
            </w:r>
            <w:proofErr w:type="spellEnd"/>
            <w:r w:rsidRPr="00947928">
              <w:rPr>
                <w:rFonts w:ascii="Times New Roman" w:hAnsi="Times New Roman" w:cs="Times New Roman"/>
                <w:sz w:val="20"/>
                <w:szCs w:val="20"/>
              </w:rPr>
              <w:t xml:space="preserve"> (2006)</w:t>
            </w:r>
          </w:p>
        </w:tc>
      </w:tr>
      <w:tr w:rsidR="00193E36" w:rsidRPr="00947928" w14:paraId="6E4A772D" w14:textId="77777777" w:rsidTr="00F9287E">
        <w:trPr>
          <w:cantSplit/>
        </w:trPr>
        <w:tc>
          <w:tcPr>
            <w:tcW w:w="3397" w:type="dxa"/>
          </w:tcPr>
          <w:p w14:paraId="5F48E4C2"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lastRenderedPageBreak/>
              <w:t>Qualitative: Practitioner narrative</w:t>
            </w:r>
          </w:p>
        </w:tc>
        <w:tc>
          <w:tcPr>
            <w:tcW w:w="5953" w:type="dxa"/>
          </w:tcPr>
          <w:p w14:paraId="76A3358E" w14:textId="4E3121A8" w:rsidR="00193E36" w:rsidRPr="00947928" w:rsidRDefault="00193E36" w:rsidP="00193E36">
            <w:pPr>
              <w:widowControl w:val="0"/>
              <w:rPr>
                <w:rFonts w:ascii="Times New Roman" w:hAnsi="Times New Roman" w:cs="Times New Roman"/>
                <w:sz w:val="20"/>
                <w:szCs w:val="20"/>
              </w:rPr>
            </w:pP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{"citationID":"PdDtC95s","properties":{"formattedCitation":"(Copenhaver-Johnson, 2010; Kearns, Mitton-Kukner, &amp; Tompkins, 2017; Koerner &amp; Hulsebosch, 1996; Letts, 2002; McEntarfer, 2013; Oesterreich, 2002; Robinson &amp; Ferfolja, 2001; Sanlo, 2002; Sarmiento &amp; Vasquez, 2010; Simone, 2002; Vavrus, 2009)","plainCitation":"(Copenhaver-Johnson, 2010; Kearns, Mitton-Kukner, &amp; Tompkins, 2017; Koerner &amp; Hulsebosch, 1996; Letts, 2002; McEntarfer, 2013; Oesterreich, 2002; Robinson &amp; Ferfolja, 2001; Sanlo, 2002; Sarmiento &amp; Vasquez, 2010; Simone, 2002; Vavrus, 2009)"},"citationItems":[{"id":95,"uris":["http://zotero.org/users/647747/items/CRC8GWJT"],"uri":["http://zotero.org/users/647747/items/CRC8GWJT"],"itemData":{"id":95,"type":"chapter","title":"Learning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id":108,"uris":["http://zotero.org/users/647747/items/EJ7IPXQG"],"uri":["http://zotero.org/users/647747/items/EJ7IPXQG"],"itemData":{"id":108,"type":"article-journal","title":"Preparing teachers to work with children of gay and lesbian parents.","container-title":"Journal of Teacher Education","page":"347-354","volume":"47","issue":"5","abstract":"Example of a curriculum and course structure for engaging TCs in conversations about family diversity, with themes from their experience of its use.","author":[{"family":"Koerner","given":"Mari E."},{"family":"Hulsebosch","given":"Patricia"}],"issued":{"date-parts":[["1996"]]}}},{"id":93,"uris":["http://zotero.org/users/647747/items/CJG37AHF"],"uri":["http://zotero.org/users/647747/items/CJG37AHF"],"itemData":{"id":93,"type":"chapter","title":"Revisioning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MD","author":[{"family":"Letts","given":"Will"}],"issued":{"date-parts":[["2002"]]}}},{"id":822,"uris":["http://zotero.org/groups/645029/items/HC5NCIFF"],"uri":["http://zotero.org/groups/645029/items/HC5NCIFF"],"itemData":{"id":822,"type":"thesis","title":"\"I saw myself as neutral in some ways, and then them as other things\": Narrative and positioning in a teacher education course focused on gender and sexuality","publisher":"State University of New York at Buffalo","publisher-place":"United States -- New York","number-of-pages":"424","genre":"Ph.D.","source":"ProQuest","event-place":"United States -- New York","abstract":"Schools are often hostile and unwelcoming spaces for lesbian, gay, bisexual, transgendered, queer/questioning (LGBTQ), and gender-nonconforming students, teachers, and parents. This qualitative study sought to address that problem by examining the role that teacher education can play in preparing teacher candidates to transform those spaces. The study examined the use of narrative writing in helping students develop personal, cultural, and pedagogical insight in a teacher education course focused on sexuality and education. Drawing from positioning theory (Harré and van Langenhove, 1999), I analyzed positionality across students' written narratives.I found that the positioning in the focal students' narratives became more complex and, often, less oppositional as the semester progressed and as students worked to understand the positions of others. These shifts in positioning reflected key elements of queer theory. They also mediated the development of insight regarding a range of topics, including heteronormativity, internalized homophobia, the dynamics of oppression, and conflicts/connections between religious perspectives and the diversity of sexualities and gender identities.\nThis study also sought to contribute on a broader level to the growing body of literature addressing work around gender and sexuality in teacher education--little of which examines a semester-long course. Thus, in addition to the focal students' narrative writing, I also analyzed all of the students' written and oral discourse across the course. I describe the questions explored and positions taken by students around several key topics, including heteronormativity, language, transgender issues, religion and sexuality, and strategies for carrying out anti-oppressive work focused on sexuality/gender identity in schools.","URL":"http://search.proquest.com.myaccess.library.utoronto.ca/docview/1317041747/abstract/11C66204FEEE46ABPQ/94","shortTitle":"I saw myself as neutral in some ways, and then them as other things","language":"English","author":[{"family":"McEntarfer","given":"Heather Killelea"}],"issued":{"date-parts":[["2013"]]},"accessed":{"date-parts":[["2015",11,2]]}}},{"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Copenhaver-Johnson (2010)</w:t>
            </w:r>
            <w:r>
              <w:rPr>
                <w:rFonts w:ascii="Times New Roman" w:hAnsi="Times New Roman" w:cs="Times New Roman"/>
                <w:sz w:val="20"/>
                <w:szCs w:val="20"/>
              </w:rPr>
              <w:t>,</w:t>
            </w:r>
            <w:r w:rsidRPr="00947928">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Curran et al. (2009)</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Davis &amp; </w:t>
            </w:r>
            <w:proofErr w:type="spellStart"/>
            <w:r w:rsidRPr="00947928">
              <w:rPr>
                <w:rFonts w:ascii="Times New Roman" w:hAnsi="Times New Roman" w:cs="Times New Roman"/>
                <w:sz w:val="20"/>
                <w:szCs w:val="20"/>
              </w:rPr>
              <w:t>Kellinger</w:t>
            </w:r>
            <w:proofErr w:type="spellEnd"/>
            <w:r w:rsidRPr="00947928">
              <w:rPr>
                <w:rFonts w:ascii="Times New Roman" w:hAnsi="Times New Roman" w:cs="Times New Roman"/>
                <w:sz w:val="20"/>
                <w:szCs w:val="20"/>
              </w:rPr>
              <w:t xml:space="preserve"> (2014)</w:t>
            </w:r>
            <w:r>
              <w:rPr>
                <w:rFonts w:ascii="Times New Roman" w:hAnsi="Times New Roman" w:cs="Times New Roman"/>
                <w:sz w:val="20"/>
                <w:szCs w:val="20"/>
              </w:rPr>
              <w:t xml:space="preserve">, </w:t>
            </w:r>
            <w:r w:rsidRPr="00947928">
              <w:rPr>
                <w:rFonts w:ascii="Times New Roman" w:hAnsi="Times New Roman" w:cs="Times New Roman"/>
                <w:sz w:val="20"/>
                <w:szCs w:val="20"/>
              </w:rPr>
              <w:t>Eyre (1993)</w:t>
            </w:r>
            <w:r>
              <w:rPr>
                <w:rFonts w:ascii="Times New Roman" w:hAnsi="Times New Roman" w:cs="Times New Roman"/>
                <w:sz w:val="20"/>
                <w:szCs w:val="20"/>
              </w:rPr>
              <w:t xml:space="preserve">, </w:t>
            </w:r>
            <w:r w:rsidRPr="00947928">
              <w:rPr>
                <w:rFonts w:ascii="Times New Roman" w:hAnsi="Times New Roman" w:cs="Times New Roman"/>
                <w:sz w:val="20"/>
                <w:szCs w:val="20"/>
              </w:rPr>
              <w:t>Fifield &amp; Swain (2002)</w:t>
            </w:r>
            <w:r>
              <w:rPr>
                <w:rFonts w:ascii="Times New Roman" w:hAnsi="Times New Roman" w:cs="Times New Roman"/>
                <w:sz w:val="20"/>
                <w:szCs w:val="20"/>
              </w:rPr>
              <w:t xml:space="preserve">, </w:t>
            </w:r>
            <w:r w:rsidRPr="00947928">
              <w:rPr>
                <w:rFonts w:ascii="Times New Roman" w:hAnsi="Times New Roman" w:cs="Times New Roman"/>
                <w:sz w:val="20"/>
                <w:szCs w:val="20"/>
              </w:rPr>
              <w:t>Goldstein (1997)</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Gutierez-Schmich</w:t>
            </w:r>
            <w:proofErr w:type="spellEnd"/>
            <w:r w:rsidRPr="00947928">
              <w:rPr>
                <w:rFonts w:ascii="Times New Roman" w:hAnsi="Times New Roman" w:cs="Times New Roman"/>
                <w:sz w:val="20"/>
                <w:szCs w:val="20"/>
              </w:rPr>
              <w:t xml:space="preserve"> &amp; Heffernan (2016)</w:t>
            </w:r>
            <w:r>
              <w:rPr>
                <w:rFonts w:ascii="Times New Roman" w:hAnsi="Times New Roman" w:cs="Times New Roman"/>
                <w:sz w:val="20"/>
                <w:szCs w:val="20"/>
              </w:rPr>
              <w:t>, H</w:t>
            </w:r>
            <w:r w:rsidRPr="00947928">
              <w:rPr>
                <w:rFonts w:ascii="Times New Roman" w:hAnsi="Times New Roman" w:cs="Times New Roman"/>
                <w:sz w:val="20"/>
                <w:szCs w:val="20"/>
              </w:rPr>
              <w:t>ermann-Wilmarth (2010)</w:t>
            </w:r>
            <w:r>
              <w:rPr>
                <w:rFonts w:ascii="Times New Roman" w:hAnsi="Times New Roman" w:cs="Times New Roman"/>
                <w:sz w:val="20"/>
                <w:szCs w:val="20"/>
              </w:rPr>
              <w:t xml:space="preserve">, </w:t>
            </w:r>
            <w:r w:rsidRPr="00947928">
              <w:rPr>
                <w:rFonts w:ascii="Times New Roman" w:hAnsi="Times New Roman" w:cs="Times New Roman"/>
                <w:sz w:val="20"/>
                <w:szCs w:val="20"/>
              </w:rPr>
              <w:t>King &amp; Brindley (2002)</w:t>
            </w:r>
            <w:r>
              <w:rPr>
                <w:rFonts w:ascii="Times New Roman" w:hAnsi="Times New Roman" w:cs="Times New Roman"/>
                <w:sz w:val="20"/>
                <w:szCs w:val="20"/>
              </w:rPr>
              <w:t xml:space="preserve">, </w:t>
            </w:r>
            <w:r w:rsidRPr="00947928">
              <w:rPr>
                <w:rFonts w:ascii="Times New Roman" w:hAnsi="Times New Roman" w:cs="Times New Roman"/>
                <w:sz w:val="20"/>
                <w:szCs w:val="20"/>
              </w:rPr>
              <w:t>Lipkin (2002)</w:t>
            </w:r>
            <w:r>
              <w:rPr>
                <w:rFonts w:ascii="Times New Roman" w:hAnsi="Times New Roman" w:cs="Times New Roman"/>
                <w:sz w:val="20"/>
                <w:szCs w:val="20"/>
              </w:rPr>
              <w:t xml:space="preserve">, </w:t>
            </w:r>
            <w:r w:rsidRPr="00947928">
              <w:rPr>
                <w:rFonts w:ascii="Times New Roman" w:hAnsi="Times New Roman" w:cs="Times New Roman"/>
                <w:sz w:val="20"/>
                <w:szCs w:val="20"/>
              </w:rPr>
              <w:t>McDermott &amp; Marty (1983)</w:t>
            </w:r>
            <w:r>
              <w:rPr>
                <w:rFonts w:ascii="Times New Roman" w:hAnsi="Times New Roman" w:cs="Times New Roman"/>
                <w:sz w:val="20"/>
                <w:szCs w:val="20"/>
              </w:rPr>
              <w:t xml:space="preserve">, </w:t>
            </w:r>
            <w:r w:rsidRPr="00947928">
              <w:rPr>
                <w:rFonts w:ascii="Times New Roman" w:hAnsi="Times New Roman" w:cs="Times New Roman"/>
                <w:sz w:val="20"/>
                <w:szCs w:val="20"/>
              </w:rPr>
              <w:t>Mulhern &amp; Martinez (1999)</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Oesterreich</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Parsons (2015)</w:t>
            </w:r>
            <w:r>
              <w:rPr>
                <w:rFonts w:ascii="Times New Roman" w:hAnsi="Times New Roman" w:cs="Times New Roman"/>
                <w:sz w:val="20"/>
                <w:szCs w:val="20"/>
              </w:rPr>
              <w:t xml:space="preserve">, </w:t>
            </w:r>
            <w:r w:rsidRPr="00947928">
              <w:rPr>
                <w:rFonts w:ascii="Times New Roman" w:hAnsi="Times New Roman" w:cs="Times New Roman"/>
                <w:sz w:val="20"/>
                <w:szCs w:val="20"/>
              </w:rPr>
              <w:t>Pendleton Jiménez (2002)</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Robinson &amp; </w:t>
            </w:r>
            <w:proofErr w:type="spellStart"/>
            <w:r w:rsidRPr="00947928">
              <w:rPr>
                <w:rFonts w:ascii="Times New Roman" w:hAnsi="Times New Roman" w:cs="Times New Roman"/>
                <w:sz w:val="20"/>
                <w:szCs w:val="20"/>
              </w:rPr>
              <w:t>Ferfolja</w:t>
            </w:r>
            <w:proofErr w:type="spellEnd"/>
            <w:r w:rsidRPr="00947928">
              <w:rPr>
                <w:rFonts w:ascii="Times New Roman" w:hAnsi="Times New Roman" w:cs="Times New Roman"/>
                <w:sz w:val="20"/>
                <w:szCs w:val="20"/>
              </w:rPr>
              <w:t xml:space="preserve"> (2001)</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Sanlo</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t>Sarmiento &amp; Vasquez (2010)</w:t>
            </w:r>
            <w:r>
              <w:rPr>
                <w:rFonts w:ascii="Times New Roman" w:hAnsi="Times New Roman" w:cs="Times New Roman"/>
                <w:sz w:val="20"/>
                <w:szCs w:val="20"/>
              </w:rPr>
              <w:t xml:space="preserve">, </w:t>
            </w:r>
            <w:r w:rsidRPr="00947928">
              <w:rPr>
                <w:rFonts w:ascii="Times New Roman" w:hAnsi="Times New Roman" w:cs="Times New Roman"/>
                <w:sz w:val="20"/>
                <w:szCs w:val="20"/>
              </w:rPr>
              <w:t>Simone (2002)</w:t>
            </w:r>
            <w:r>
              <w:rPr>
                <w:rFonts w:ascii="Times New Roman" w:hAnsi="Times New Roman" w:cs="Times New Roman"/>
                <w:sz w:val="20"/>
                <w:szCs w:val="20"/>
              </w:rPr>
              <w:t xml:space="preserve">, Sykes &amp; Goldstein (2004), </w:t>
            </w:r>
            <w:r w:rsidRPr="00947928">
              <w:rPr>
                <w:rFonts w:ascii="Times New Roman" w:hAnsi="Times New Roman" w:cs="Times New Roman"/>
                <w:sz w:val="20"/>
                <w:szCs w:val="20"/>
              </w:rPr>
              <w:t>C. Taylor (2002)</w:t>
            </w:r>
          </w:p>
        </w:tc>
      </w:tr>
      <w:tr w:rsidR="00193E36" w:rsidRPr="00947928" w14:paraId="1C340883" w14:textId="77777777" w:rsidTr="00F9287E">
        <w:trPr>
          <w:cantSplit/>
          <w:trHeight w:val="758"/>
        </w:trPr>
        <w:tc>
          <w:tcPr>
            <w:tcW w:w="3397" w:type="dxa"/>
          </w:tcPr>
          <w:p w14:paraId="39CAFD72"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Qualitative: Self-study</w:t>
            </w:r>
          </w:p>
          <w:p w14:paraId="3B69E13F" w14:textId="77777777" w:rsidR="00193E36" w:rsidRPr="00947928" w:rsidRDefault="00193E36" w:rsidP="00DD62B4">
            <w:pPr>
              <w:widowControl w:val="0"/>
              <w:rPr>
                <w:rFonts w:ascii="Times New Roman" w:hAnsi="Times New Roman" w:cs="Times New Roman"/>
                <w:sz w:val="20"/>
                <w:szCs w:val="20"/>
              </w:rPr>
            </w:pPr>
          </w:p>
        </w:tc>
        <w:tc>
          <w:tcPr>
            <w:tcW w:w="5953" w:type="dxa"/>
          </w:tcPr>
          <w:p w14:paraId="0589D535" w14:textId="699F9239"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Conley (2005)</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Conley &amp; </w:t>
            </w:r>
            <w:proofErr w:type="spellStart"/>
            <w:r w:rsidRPr="00947928">
              <w:rPr>
                <w:rFonts w:ascii="Times New Roman" w:hAnsi="Times New Roman" w:cs="Times New Roman"/>
                <w:sz w:val="20"/>
                <w:szCs w:val="20"/>
              </w:rPr>
              <w:t>Colabucci</w:t>
            </w:r>
            <w:proofErr w:type="spellEnd"/>
            <w:r w:rsidRPr="00947928">
              <w:rPr>
                <w:rFonts w:ascii="Times New Roman" w:hAnsi="Times New Roman" w:cs="Times New Roman"/>
                <w:sz w:val="20"/>
                <w:szCs w:val="20"/>
              </w:rPr>
              <w:t xml:space="preserve"> (2009)</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Davis &amp; </w:t>
            </w:r>
            <w:proofErr w:type="spellStart"/>
            <w:r w:rsidRPr="00947928">
              <w:rPr>
                <w:rFonts w:ascii="Times New Roman" w:hAnsi="Times New Roman" w:cs="Times New Roman"/>
                <w:sz w:val="20"/>
                <w:szCs w:val="20"/>
              </w:rPr>
              <w:t>Kellinger</w:t>
            </w:r>
            <w:proofErr w:type="spellEnd"/>
            <w:r w:rsidRPr="00947928">
              <w:rPr>
                <w:rFonts w:ascii="Times New Roman" w:hAnsi="Times New Roman" w:cs="Times New Roman"/>
                <w:sz w:val="20"/>
                <w:szCs w:val="20"/>
              </w:rPr>
              <w:t xml:space="preserve"> (2014)</w:t>
            </w:r>
          </w:p>
          <w:p w14:paraId="505D0921" w14:textId="2BF0D6E5" w:rsidR="00193E36" w:rsidRPr="00947928" w:rsidRDefault="00193E36" w:rsidP="00193E36">
            <w:pPr>
              <w:widowControl w:val="0"/>
              <w:rPr>
                <w:rFonts w:ascii="Times New Roman" w:hAnsi="Times New Roman" w:cs="Times New Roman"/>
                <w:sz w:val="20"/>
                <w:szCs w:val="20"/>
              </w:rPr>
            </w:pPr>
            <w:r w:rsidRPr="00947928">
              <w:rPr>
                <w:rFonts w:ascii="Times New Roman" w:hAnsi="Times New Roman" w:cs="Times New Roman"/>
                <w:sz w:val="20"/>
                <w:szCs w:val="20"/>
              </w:rPr>
              <w:t>Mulhern &amp; Martinez (1999)</w:t>
            </w:r>
            <w:r>
              <w:rPr>
                <w:rFonts w:ascii="Times New Roman" w:hAnsi="Times New Roman" w:cs="Times New Roman"/>
                <w:sz w:val="20"/>
                <w:szCs w:val="20"/>
              </w:rPr>
              <w:t xml:space="preserve">, </w:t>
            </w:r>
            <w:r w:rsidRPr="00947928">
              <w:rPr>
                <w:rFonts w:ascii="Times New Roman" w:hAnsi="Times New Roman" w:cs="Times New Roman"/>
                <w:sz w:val="20"/>
                <w:szCs w:val="20"/>
              </w:rPr>
              <w:t>Wolfe (2006)</w:t>
            </w:r>
            <w:r>
              <w:rPr>
                <w:rFonts w:ascii="Times New Roman" w:hAnsi="Times New Roman" w:cs="Times New Roman"/>
                <w:sz w:val="20"/>
                <w:szCs w:val="20"/>
              </w:rPr>
              <w:t xml:space="preserve">, </w:t>
            </w:r>
            <w:r w:rsidRPr="00947928">
              <w:rPr>
                <w:rFonts w:ascii="Times New Roman" w:hAnsi="Times New Roman" w:cs="Times New Roman"/>
                <w:sz w:val="20"/>
                <w:szCs w:val="20"/>
              </w:rPr>
              <w:t xml:space="preserve">chapters in M. Taylor &amp; </w:t>
            </w:r>
            <w:proofErr w:type="spellStart"/>
            <w:r w:rsidRPr="00947928">
              <w:rPr>
                <w:rFonts w:ascii="Times New Roman" w:hAnsi="Times New Roman" w:cs="Times New Roman"/>
                <w:sz w:val="20"/>
                <w:szCs w:val="20"/>
              </w:rPr>
              <w:t>Coia</w:t>
            </w:r>
            <w:proofErr w:type="spellEnd"/>
            <w:r w:rsidRPr="00947928">
              <w:rPr>
                <w:rFonts w:ascii="Times New Roman" w:hAnsi="Times New Roman" w:cs="Times New Roman"/>
                <w:sz w:val="20"/>
                <w:szCs w:val="20"/>
              </w:rPr>
              <w:t xml:space="preserve"> (2014a)</w:t>
            </w:r>
          </w:p>
        </w:tc>
      </w:tr>
      <w:tr w:rsidR="00193E36" w:rsidRPr="00947928" w14:paraId="603DCAB9" w14:textId="77777777" w:rsidTr="00F9287E">
        <w:trPr>
          <w:cantSplit/>
          <w:trHeight w:val="1124"/>
        </w:trPr>
        <w:tc>
          <w:tcPr>
            <w:tcW w:w="3397" w:type="dxa"/>
          </w:tcPr>
          <w:p w14:paraId="1337550C"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Quantitative: Measuring changes in self-reported TC attitudes or beliefs</w:t>
            </w:r>
          </w:p>
          <w:p w14:paraId="4CC65D76" w14:textId="77777777" w:rsidR="00193E36" w:rsidRPr="00947928" w:rsidRDefault="00193E36" w:rsidP="00DD62B4">
            <w:pPr>
              <w:widowControl w:val="0"/>
              <w:rPr>
                <w:rFonts w:ascii="Times New Roman" w:hAnsi="Times New Roman" w:cs="Times New Roman"/>
                <w:sz w:val="20"/>
                <w:szCs w:val="20"/>
              </w:rPr>
            </w:pPr>
          </w:p>
        </w:tc>
        <w:tc>
          <w:tcPr>
            <w:tcW w:w="5953" w:type="dxa"/>
          </w:tcPr>
          <w:p w14:paraId="7F725542" w14:textId="5B57D6A6" w:rsidR="00193E36" w:rsidRPr="00947928" w:rsidRDefault="00193E36" w:rsidP="00F9287E">
            <w:pPr>
              <w:widowControl w:val="0"/>
              <w:rPr>
                <w:rFonts w:ascii="Times New Roman" w:hAnsi="Times New Roman" w:cs="Times New Roman"/>
                <w:sz w:val="20"/>
                <w:szCs w:val="20"/>
              </w:rPr>
            </w:pPr>
            <w:proofErr w:type="spellStart"/>
            <w:r w:rsidRPr="00947928">
              <w:rPr>
                <w:rFonts w:ascii="Times New Roman" w:hAnsi="Times New Roman" w:cs="Times New Roman"/>
                <w:sz w:val="20"/>
                <w:szCs w:val="20"/>
              </w:rPr>
              <w:t>Barozzi</w:t>
            </w:r>
            <w:proofErr w:type="spellEnd"/>
            <w:r w:rsidRPr="00947928">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{"citationID":"FRnOeYa4","properties":{"formattedCitation":"(Bateman, 1995; K. L. Butler, 1994; Dedeoglu et al., 2012; Fischer, 1982; Koch, 2000; Larrabee &amp; Kim, 2010; Maddux, 1989; Milburn &amp; Palladino, 2012; Morgan, 2003; Riggs, 2001; Riggs et al., 2011; Sears, 1992; P. Taylor, 2001)","plainCitation":"(Bateman, 1995; K. L. Butler, 1994; Dedeoglu et al., 2012; Fischer, 1982; Koch, 2000; Larrabee &amp; Kim, 2010; Maddux, 1989; Milburn &amp; Palladino, 2012; Morgan, 2003; Riggs, 2001; Riggs et al., 2011; Sears, 1992; P. Taylor, 2001)"},"citationItems":[{"id":42,"uris":["http://zotero.org/users/647747/items/7ET49BHB"],"uri":["http://zotero.org/users/647747/items/7ET49BHB"],"itemData":{"id":42,"type":"thesis","title":"A treatment strategy for changing preservice teachers' attitudes toward homosexuality","publisher":"Indiana University.","genre":"Doctoral dissertation","archive":"ProQuest Dissertations and Theses database","archive_location":"UMI No, 9544400","abstract":"Quantitative study on the attitudes TCs to homosexually-oriented individuals after exposure to information on the biological basis of homosexuality.","author":[{"family":"Bateman","given":"John Isaac"}],"issued":{"date-parts":[["1995"]]}}},{"id":105,"uris":["http://zotero.org/users/647747/items/EGANUEMX"],"uri":["http://zotero.org/users/647747/items/EGANUEMX"],"itemData":{"id":105,"type":"report","title":"Prospective teachers' knowledge, attitudes, and behavior regarding gay men and lesbians","publisher":"Kent State University","genre":"Research Report","abstract":"Although student populations of public schools are becoming increasingly diverse, the teacher population has remained relatively homogeneous, and many teachers do not have sufficient knowledge of or experience with other cultural groups to deal with differences in the classroom. Gay men and lesbians comprise one such cultural group. A survey of 42 prospective teachers enrolled in the Human Diversity in Education course at Kent (Ohio) State University measured general attitudes toward homosexuality, knowledge, educator-specific attitudes, and anticipated educator behavior. The prospective teachers identified themselves as being \"predominantly heterosexual.\" Results indicated that the group held slightly homophobic general attitudes and educator-specific attitudes. The group also exhibited a general lack of knowledge about homosexuality. The high percentages of incorrect responses on items alluding to stereotypes regarding gay men and lesbians suggest that misinformation is prevalent. The group also exhibited unwillingness to address gay and lesbian issues adequately in the context of school or to behave in ways that are supportive to gays and lesbians. Carefully planned and implemented formal instruction may be helpful in changing negative attitudes toward diversity in sexual orientation. Successful interventions may take a cognitive approach, an affective approach, or some combination of the two.","URL":"ERIC (ED379251).","author":[{"family":"Butler","given":"Karen L."}],"issued":{"date-parts":[["1994"]]}}},{"id":251,"uris":["http://zotero.org/users/647747/items/VFBSETRJ"],"uri":["http://zotero.org/users/647747/items/VFBSETRJ"],"itemData":{"id":251,"type":"article-journal","title":"Turkish preservice peachers’ perceptions of children's picture books reflecting LGBT-related issues","container-title":"The Journal of Educational Research","page":"256-263","volume":"105","issue":"4","source":"CrossRef","abstract":"This research study focuses on Turkish preservice teachers’ perceptions of children’s picture books containing lesbian, gay, bisexual, and transgender issues to lend support to encouraging diversity in teacher education programs and elementary school classrooms. The authors proposed that reading, listening, and responding to diverse children’s picture books within reader response theories and critical literacy have the potential to help preservice teachers develop a deeper understanding of themselves and of others. In the written responses, the authors examined teacher education students’ responses to 2 children’s picture books: And Tango Makes Three and Molly’s Family.","DOI":"10.1080/00220671.2011.627398","ISSN":"0022-0671, 1940-0675","author":[{"family":"Dedeoglu","given":"Hakan"},{"family":"Ulusoy","given":"Mustafa"},{"family":"Lamme","given":"Linda L."}],"issued":{"date-parts":[["2012",6]]},"accessed":{"date-parts":[["2012",7,2]]}}},{"id":39,"uris":["http://zotero.org/users/647747/items/6BTF9SVB"],"uri":["http://zotero.org/users/647747/items/6BTF9SVB"],"itemData":{"id":39,"type":"thesis","title":"A study of educators' attitudes toward homosexuality","publisher":"University of Virginia","genre":"Doctoral dissertation","archive":"ProQuest Dissertations and Theses database","archive_location":"UMI No. 8228619","abstract":"This exploratory study was conducted to assess educators' attitudes toward homosexuality. The survey questionnaire technique was used to obtain information from educators in the following areas deemed essential to this study: attitudes toward homosexuality according to the following variables: (1) present position within education, (2) subject taught if a classroom teacher, (3) age, (4) sex, (5) academic background, (6) geographic area that one grew up in, and (7) geographic area that one presently works within.\n\nAn instrument developed by Dr. A. P. MacDonald (Attitudes Toward Homosexuality Scale) was used to collect data from 255 volunteer educators (from elementary, secondary, and higher education) and school of education undergraduate students. An analysis of variance was used to test all of the variables except for sex in which a t-test was used. Six of the seven null hypotheses were rejected at the .05 level of confidence, i.e., present position within education, subject taught, age, sex, geographic area one grew up in, and geographic area one presently works in.\n\nAssessment of the total mean score, in comparison with MacDonald's studies, suggested that educators were more negative than positive toward homosexuality. English teachers, scoring a mean of 81.87, were still more negative compared to MacDonald's 66.67 mean from his 1973 study. Administrators/supervisors were the most closed in their attitudes. Educators 31-40 years of age were more open than their colleagues and those from 41-50 were more closed. Women educators were more open in their attitudes than men educators. Educators with a rural upbringing and those working in a rural setting tended to be more non-accepting of homosexuality, while those educators who grew up in a city or who work in a city tend to be more accepting.\n\nInterestingly, in this study, educators are shown to be more non-accepting toward homosexuality than the general populace was shown to be in MacDonald's study during 1973. Coming to terms with what this finding may say about educators seems necessary. If educators are not fully developed persons with little or no biases, how can they begin to rightfully deal with the great range of differences exhibited by their students, homosexuality being just one of those differences?","author":[{"family":"Fischer","given":"Thomas Ray"}],"issued":{"date-parts":[["1982"]]}}},{"id":4,"uris":["http://zotero.org/users/647747/items/2AUUGGR7"],"uri":["http://zotero.org/users/647747/items/2AUUGGR7"],"itemData":{"id":4,"type":"thesis","title":"Attitudes, knowledge, and anticipated behaviors of preservice teachers toward individuals with different sexual orientations","publisher":"George Washington University.","genre":"Doctoral dissertation","archive":"ProQuest Dissertations and Theses database","archive_location":"UMI No. 9973038","abstract":"Measure of attitudes and anticipated behaviors toward gays and lesbians among 813 TCs at 16 Illinois institutions.","author":[{"family":"Koch","given":"Christopher A."}],"issued":{"date-parts":[["2000"]]}}},{"id":191,"uris":["http://zotero.org/users/647747/items/PHTHKFIK"],"uri":["http://zotero.org/users/647747/items/PHTHKFIK"],"itemData":{"id":191,"type":"article-journal","title":"Preservice elementary teachers' perceptions of family: Considering future instruction on lesbian- and gay-headed families","container-title":"Journal of Research in Childhood Education","page":"351-365","volume":"24","issue":"4","source":"CrossRef","abstract":"Sixty-eight preservice teachers from a midwestern university responded to a questionnaire asking the construct of their family, their definition of family, if they recognized 18 relationships as families, and if they would use those relationships as examples in their future teaching. We focus primarily on participants' responses to examples of lesbian- and gay-headed (LG) families. Chi-squared tests of association and logistic regression reveal participants' descriptions of their own families as the most influential factor in their recognition of nontraditional families. Results indicate that teachers will use personal schema of family to determine which constructs will be included in the formal curriculum. LG families are least likely to be included. Authors contend that the need to eliminate the negative consequences of excluding students' families from the classroom must trump teachers' biases and fears of addressing variations of this core social construct.","DOI":"10.1080/02568543.2010.510085","ISSN":"0256-8543, 2150-2641","shortTitle":"Preservice Elementary Teachers' Perceptions of Family","author":[{"family":"Larrabee","given":"Timothy G."},{"family":"Kim","given":"Youngjoo"}],"issued":{"date-parts":[["2010",9,30]]},"accessed":{"date-parts":[["2012",7,2]]}}},{"id":278,"uris":["http://zotero.org/users/647747/items/ZFNJV8M3"],"uri":["http://zotero.org/users/647747/items/ZFNJV8M3"],"itemData":{"id":278,"type":"thesis","title":"The homophobic attitudes of preservice teachers","publisher":"University of Cincinnati","genre":"Doctoral dissertation","archive":"ProQuest Dissertations and Theses database","archive_location":"UMI No. 8822798","abstract":"This quantitative descriptive study examined the effects of attitudes of pre-service teachers towards gay and lesbian students in the public school. The rationale for this study was based upon theories of attitudes formation, gender identification, sex-role development, the development of homosexual orientation, and the negative social stigmatization associated with adolescent homosexuality.\n\nQuestionnaire packages were distributed to ninety pre-service teachers at the University of Cincinnati, and included three questionnaire instruments that assessed attitudes towards: (1) homosexuality in general, (2) distal and proximal relationships with homosexually oriented persons, and (3) teaching and working with homosexually oriented students. A fourth questionnaire assessed the subjects' knowledge about homosexuality and homosexually oriented persons.\n\nSeven hypotheses were tested using scores from the four questionnaires and from a combined Single Score Homophobia Total, which served as the dependent variable. Independent variables included: (1) age, (2) gender, (3) religious affiliation, (4) parent's educational background, and (5) the extent to which a subject knew a gay or lesbian person.\n\nDescriptive statistics, raw percentages, stepwise regression analysis, Pearson correlations, analysis of variance, Scheffe Multiple Range testing, and predictive statistics were used to analyze the data. Reliability and validity assessments of the questionnaires were also completed. Quantitative results revealed the following positive conclusions: (1) A significant percentage of subjects expressed moderate to high levels of homophobic attitudes towards the issue of homosexuality, and gay and lesbian persons. (2) A significant percentage of subjects expressed moderate to high levels of homophobic attitudes towards gay and lesbian students. (3) All levels of homophobia scores recorded on the attitudes questionnaires correlated significantly to scores on the information about homosexuality instrument. (4) Fundamental Christianity was demonstrated to contribute significantly to increased levels of homophobia. (5) Subjects who knew a gay or lesbian demonstrated a lesser degree of homophobia than did subjects who did not know a gay or lesbian.\n\nThe results of this study corroborate testimony presented by gay and lesbian students concerning the homophobic environment currently operative in American public secondary schools.","author":[{"family":"Maddux","given":"John Arthur"}],"issued":{"date-parts":[["1989"]]}}},{"id":17,"uris":["http://zotero.org/users/647747/items/3HT9TPGM"],"uri":["http://zotero.org/users/647747/items/3HT9TPGM"],"itemData":{"id":17,"type":"article-journal","title":"Preservice teachers’ knowledge, skills, and dispositions of LGBTQ bullying intervention","container-title":"AABSS Journal","page":"86-100","volume":"16","source":"Google Scholar","abstract":"Literature about the school experiences of Lesbian, Gay, Bisexual, Transgender and Questioning (LGBTQ) youth report unsafe and unaccepting school environments detrimental to their social, emotional, and academic success. LGBTQ bullying is recognized as a complex issue that teachers are expected to face in their schools. The present study examined the unique aspect of addressing LGBTQ bullying, an investigation of preservice teachers’ knowledge, skills, and dispositions relative to the issue. Preservice teachers responded to Likert scale questions designed from findings in the literature and provided insights about their understanding of and willingness and ability to address the issue. Initial findings from our research study found disparities between the responders’ willingness (dispositions) to confront the issue, and their lack of knowledge and skills to do so effectively. Understanding this insight can help teacher preparation programs respond with training and curriculum enhancements that best prepare teachers to address LGBTQ bullying in K-12 settings.","author":[{"family":"Milburn","given":"William"},{"family":"Palladino","given":"John"}],"issued":{"date-parts":[["2012"]]},"accessed":{"date-parts":[["2012",7,2]]}}},{"id":62,"uris":["http://zotero.org/users/647747/items/ABST67SW"],"uri":["http://zotero.org/users/647747/items/ABST67SW"],"itemData":{"id":62,"type":"thesis","title":"Knowledge and attitudes of preservice teachers towards students who are gay, lesbian, bisexual, or transgendered","publisher":"University of North Texas.","genre":"Doctoral dissertation","abstract":"The study used a survey design to ascertain the levels of knowledge and attitudes of special education and non-special education preservice and inservice teachers towards students with different sexual orientations. The results of this study are based on 408 responses from preservice and inservice teachers enrolled at seven institutions of higher education within North Carolina, Virginia, and the District of Columbia offering teacher training programs in regular and/or special education. Two previously developed instruments were used to measure dependent variables in this study. Koch’s modified version of The Knowledge about Homosexuality Questionnaire developep by Harris, Nightengale &amp; Owen was used to measure the dependent variable of the preservice and inservice teacher’s knowledge about homosexuality. Herek’s Attitudes Toward Lesbians and Gay Men (ATLG) measured the dependent variable of attitudes towards homosexuals. The study found no significant differences reported mean scores for knowledge or attitude of homosexuality among the teacher groups surveyed: (a) special education preservice teachers, (b) non-special education preservice teachers, (c) special education inservice teachers, and (d) non-special education inservice teachers. Neither gender nor age were found to be factors in measures of knowledge or attitude of preservice or inservice teachers. Receiving prior instruction in serving the needs of GLBT students, or with a focus GLBT issues, contributed to higher levels of knowledge and more positive attitudes. This research identified current levels of knowledge and attitudes of preservice and inservice teachers towards GLBT youth, and  this information may help outline areas of possible changes necessary in teacher preparation programs, research, and policy.","URL":"http://digital.library.unt.edu","author":[{"family":"Morgan","given":"Daniel J."}],"issued":{"date-parts":[["2003"]]}}},{"id":208,"uris":["http://zotero.org/users/647747/items/RUNTRV4Q"],"uri":["http://zotero.org/users/647747/items/RUNTRV4Q"],"itemData":{"id":208,"type":"article-journal","title":"The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R."},{"family":"Smith-Bonahue","given":"Amy"}],"issued":{"date-parts":[["2011"]]}}},{"id":154,"uris":["http://zotero.org/users/647747/items/JXTW2E5H"],"uri":["http://zotero.org/users/647747/items/JXTW2E5H"],"itemData":{"id":154,"type":"thesis","title":"The impact of a combined cognitive-affective intervention on pre-service teacher’s attitudes, knowledge and anticipated professional behaviors regarding homosexuality and Gay and Lesbian issues","publisher":"University of Florida","genre":"Doctoral dissertation","archive":"ProQuest Dissertations and Theses database","archive_location":"UMI No. 3027581","abstract":"The purposes of this study were to (a) determine the impact of a combined cognitive-affective intervention on female pre-service teachers' attitudes, knowledge, and anticipated professional behaviors regarding homosexuality and gay and lesbian issues as they relate to students and their families; (b) describe the general attitudes, knowledge, and anticipated professional behaviors regarding homosexuality and gay and lesbian issues of a sample of female and male pre-service teachers; (c) examine the relationships between demographic variables and female and male pre-service teachers' attitudes, knowledge, and anticipated professional behaviors regarding homosexuality and gay and lesbian issues; and (d) examine the relationships among pre-service teachers' attitudes, knowledge, and anticipated professional behaviors relating to homosexuality and gay and lesbian issues. Thirty-three female pre-service teachers participated in the cognitive-affective intervention, while 34 female pre-service teachers participated in an alternative control group intervention. The participants were administered the Attitudes Towards Lesbians and Gay Men scale (ATLG), the Modified Information About Homosexuality Index (MIAHI), the Knowledge About Issues Facing Gay and Lesbian Youths scale (ISSUES), the Anticipated Behaviors Relating to Homosexuality in the School scale (BEHAVIORS), and a demographic data sheet both prior to and after completion of the intervention. Additionally, 196 pre-service teachers who did participate in the intervention study were surveyed to assess the general attitudes and knowledge base of pre-service teachers regarding homosexuality and gay and lesbian issues.\n\nResults of the survey study indicated that the majority of pre-service teachers surveyed held negative attitudes toward lesbians and gay men and lacked knowledge relating to homosexuality and issues facing gay and lesbian youths. The results of the intervention study indicated that the combined cognitive-affective intervention significantly impacted scores on the attitudes, knowledge, and anticipated behaviors measures. Data revealed that female pre-service teachers expressed more positive attitudes toward gay men and lesbians, possessed more accurate knowledge about homosexuality and issues facing gay and lesbian youths, and indicated more willingness to engage in supportive behaviors relating to gay and lesbian issues in the school after participating in the intervention.","author":[{"family":"Riggs","given":"Angela D."}],"issued":{"date-parts":[["2001"]]}}},{"id":214,"uris":["http://zotero.org/users/647747/items/SH5DJ34K"],"uri":["http://zotero.org/users/647747/items/SH5DJ34K"],"itemData":{"id":214,"type":"chapter","title":"Educators,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M."}],"issued":{"date-parts":[["1992"]]}}},{"id":218,"uris":["http://zotero.org/users/647747/items/T28JKPMP"],"uri":["http://zotero.org/users/647747/items/T28JKPMP"],"itemData":{"id":218,"type":"paper-conference","title":"Good news and bad news: A comparison of teacher educators’ and preservice teachers’ beliefs about diversity issues","publisher-place":"Seattle","event":"Annual Meeting of the American Educational Research Association","event-place":"Seattle","abstract":"This study examined teacher educators' and student teachers' beliefs about, attitudes toward, and sensitivity regarding cultural diversity and other diversity issues. The Beliefs about Diversity Scale was used to assess respondents' beliefs about race, gender, social class, ability, language/immigration, sexual orientation, and multicultural education. Study participants were 45 teacher educators and 78 preservice teachers at Mississippi State University. The preservice teachers were all enrolled in a Social Foundations of Education course. Data analysis indicated that the preservice teachers scored at culturally sensitive levels for all subgroup areas except sexual orientation. Teacher educators scored at culturally sensitive levels for all subgroup areas. The teacher educators' lowest sensitivity levels were for issues of language/immigration. For both groups, the highest sensitivity levels related to issues of race. There was a statistically significant difference between the two groups in their overall beliefs about diversity issues.","URL":"ERIC (ED454216)","author":[{"family":"Taylor","given":"P."}],"issued":{"date-parts":[["2001"]]}}}],"schema":"https://github.com/citation-style-language/schema/raw/master/csl-citation.json"}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Bateman (1995)</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proofErr w:type="spellStart"/>
            <w:r w:rsidRPr="00947928">
              <w:rPr>
                <w:rFonts w:ascii="Times New Roman" w:hAnsi="Times New Roman" w:cs="Times New Roman"/>
                <w:sz w:val="20"/>
                <w:szCs w:val="20"/>
              </w:rPr>
              <w:t>Bresser</w:t>
            </w:r>
            <w:proofErr w:type="spellEnd"/>
            <w:r w:rsidRPr="00947928">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{"citationID":"WRczVKi3","properties":{"formattedCitation":"(Dedeoglu et al., 2012; Hermann-Wilmarth, 2007, 2010; Hermann-Wilmarth &amp; Ryan, 2015; Parsons, 2015; Phillips &amp; Larson, 2012; Schieble, 2012; Souto-Manning &amp; Hermann-Wilmarth, 2008; Wolfe, 2006)","plainCitation":"(Dedeoglu et al., 2012; Hermann-Wilmarth, 2007, 2010; Hermann-Wilmarth &amp; Ryan, 2015; Parsons, 2015; Phillips &amp; Larson, 2012; Schieble, 2012; Souto-Manning &amp; Hermann-Wilmarth, 2008; Wolfe, 2006)"},"citationItems":[{"id":251,"uris":["http://zotero.org/users/647747/items/VFBSETRJ"],"uri":["http://zotero.org/users/647747/items/VFBSETRJ"],"itemData":{"id":251,"type":"article-journal","title":"Turkish preservice peachers’ perceptions of children's picture books reflecting LGBT-related issues","container-title":"The Journal of Educational Research","page":"256-263","volume":"105","issue":"4","source":"CrossRef","abstract":"This research study focuses on Turkish preservice teachers’ perceptions of children’s picture books containing lesbian, gay, bisexual, and transgender issues to lend support to encouraging diversity in teacher education programs and elementary school classrooms. The authors proposed that reading, listening, and responding to diverse children’s picture books within reader response theories and critical literacy have the potential to help preservice teachers develop a deeper understanding of themselves and of others. In the written responses, the authors examined teacher education students’ responses to 2 children’s picture books: And Tango Makes Three and Molly’s Family.","DOI":"10.1080/00220671.2011.627398","ISSN":"0022-0671, 1940-0675","author":[{"family":"Dedeoglu","given":"Hakan"},{"family":"Ulusoy","given":"Mustafa"},{"family":"Lamme","given":"Linda L."}],"issued":{"date-parts":[["2012",6]]},"accessed":{"date-parts":[["2012",7,2]]}}},{"id":196,"uris":["http://zotero.org/users/647747/items/Q86N3HUH"],"uri":["http://zotero.org/users/647747/items/Q86N3HUH"],"itemData":{"id":196,"type":"article-journal","title":"Full inclusion: Understanding the role of gay and lesbian texts and films in teacher education classrooms","container-title":"Language Arts","page":"347","volume":"84","issue":"4","source":"Google Scholar","abstract":"This paper identifies some of the resources the author has found and used to help future teachers become fully inclusive teachers, particularly of early elementary students. Through sharing these resources--children's literature, a children's literature textbook, edited books for teacher educators and pre- and inservice teachers, and a video--the author engages with issues that face teacher educators who are interested in including the perspectives and concerns of gay and lesbian families and students in their literacy education classrooms. In relation to these resources, she asks the following questions: How can teacher educators better prepare their pre- and inservice teachers to address gay and lesbian issues in elementary school classrooms? What kinds of resistance should teacher educators be prepared for from their students? What types of literature and literacy strategies would support a goal of full inclusion?","shortTitle":"Full inclusion","author":[{"family":"Hermann-Wilmarth","given":"Jill M."}],"issued":{"date-parts":[["2007"]]},"accessed":{"date-parts":[["2012",7,2]]}}},{"id":87,"uris":["http://zotero.org/users/647747/items/C5N4IWAK"],"uri":["http://zotero.org/users/647747/items/C5N4IWAK"],"itemData":{"id":87,"type":"article-journal","title":"More than book talks: Preservice teacher dialogue after reading gay and lesbian children’s literature","container-title":"Language Arts","page":"188-198","volume":"87","issue":"3","abstract":"In this paper, the author looks at how she attempted to teach her students--preservice teachers--to engage in dialogic conversation about gay and lesbian identity using children's literature with gay and lesbian characters as a jumping off point. Through her analysis, the author has identified two requirements for dialogic conversation among students with divergent approaches to an issue: time and practice.","author":[{"family":"Hermann-Wilmarth","given":"Jill M."}],"issued":{"date-parts":[["2010"]]}}},{"id":960,"uris":["http://zotero.org/groups/645029/items/HKFF5QFF"],"uri":["http://zotero.org/groups/645029/items/HKFF5QFF"],"itemData":{"id":960,"type":"article-journal","title":"Doing what you can: Considering ways to address LGBT topics in language arts curricula","container-title":"Language Arts","page":"436","volume":"92","issue":"6","ISSN":"0360-9170","shortTitle":"doing What You Can","author":[{"family":"Hermann-Wilmarth","given":"Jill M."},{"family":"Ryan","given":"Caitlin L."}],"issued":{"date-parts":[["2015",7,1]]}}},{"id":827,"uris":["http://zotero.org/groups/645029/items/UJX9X8RW"],"uri":["http://zotero.org/groups/645029/items/UJX9X8RW"],"itemData":{"id":827,"type":"article-journal","title":"Learning from preservice teachers’ responses to trans-themed young adult literature: Improving personal practice in teacher education","container-title":"Discourse: Studies in the Cultural Politics of Education","page":"1–15","source":"Google Scholar","shortTitle":"Learning from preservice teachers’ responses to trans-themed young adult literature","author":[{"family":"Parsons","given":"Linda T."}],"issued":{"date-parts":[["2015"]]}}},{"id":21,"uris":["http://zotero.org/users/647747/items/3UREXT34"],"uri":["http://zotero.org/users/647747/items/3UREXT34"],"itemData":{"id":21,"type":"article-journal","title":"Preservice teachers respond to And Tango Makes Three: deconstructing disciplinary power and the heteronormative in teacher education","container-title":"Gender and Education","page":"159-175","volume":"24","issue":"2","source":"CrossRef","abstract":"This study employs Foucualdian concepts to analyse macro and micro contexts of publicly spoken and silent discourses describing ‘homosexuality,’ ‘education’ and ‘teacher’ in order to identify teacher subject positions available to preservice teachers. The macro context is analysed by tracing heteronormative discourses found in newspaper stories involving teachers and public schools that address conflicting views of homosexuality. The macro context analysis indicates two binary teacher subject positions: martyred (unemployed) teacher/silent (employed) teacher and sophisticated teacher/unsophisticated teacher. The micro context analysis is of preservice teachers' responses to And Tango Makes Three, a picture book by Richardson and Parnell. This analysis demonstrates how preservice teachers take up and negotiate teacher subject positions found in the macro analysis. Combined, the analyses allow the researchers to consider how preservice teachers' performances of teacher subjectivity open up possibilities for re-imagining new teacher subject positions and what this might mean for the practice of teacher educators.","DOI":"10.1080/09540253.2011.602333","ISSN":"0954-0253, 1360-0516","shortTitle":"Preservice teachers respond to               And Tango Makes Three","author":[{"family":"Phillips","given":"Donna Kalmbach"},{"family":"Larson","given":"Mindy Legard"}],"issued":{"date-parts":[["2012",3]]},"accessed":{"date-parts":[["2012",6,29]]}}},{"id":11,"uris":["http://zotero.org/users/647747/items/352FNENW"],"uri":["http://zotero.org/users/647747/items/352FNENW"],"itemData":{"id":11,"type":"article-journal","title":"A critical discourse analysis of teachers’ views on LGBT literature","container-title":"Discourse: Studies in the Cultural Politics of Education","page":"207-222","volume":"33","issue":"2","source":"CrossRef","abstract":"This article presents a thread of discussion posted to a web-based forum in the context of a children's literature course in one teacher education program in the USA. Participants in the virtual discussion include three preservice elementary teachers and the course instructor (author) on the subject of bringing lesbian, gay, bisexual and transgender (LGBT) literature into the elementary classroom. Classroom teachers who lead discussions about race, gender, class, sexuality and inequality are encouraged to create and maintain a safe environment for dialogue. In this article, the author explores how the need to maintain a culture of safety around discussions of sexuality shaped the participants’ views on teaching LGBT literature written for children. Applying the tools of critical discourse analysis, the author demonstrates how events in the discussion unfolded that left normative constructions of sexuality unexamined.","DOI":"10.1080/01596306.2011.620758","ISSN":"0159-6306, 1469-3739","author":[{"family":"Schieble","given":"Melissa"}],"issued":{"date-parts":[["2012",5]]},"accessed":{"date-parts":[["2012",6,29]]}}},{"id":199,"uris":["http://zotero.org/users/647747/items/QKWURGK4"],"uri":["http://zotero.org/users/647747/items/QKWURGK4"],"itemData":{"id":199,"type":"article-journal","title":"Teacher inquiries into gay and lesbian families in early childhood classrooms","container-title":"Journal of Early Childhood Research","page":"263-280","volume":"6","issue":"3","source":"CrossRef","abstract":"Gay and lesbian issues are often silenced in teacher education programs. Such silencing has serious consequences for teachers who feel unprepared to discuss such issues in their classrooms. Challenging the silence regarding gay and lesbian issues that often permeates early childhood classrooms, we share a teacher's critical inquiry into teaching gay and lesbian issues through teacher action research. We posit that while gay and lesbian issues need to be an intrinsic part of teacher education classes, practising teachers may create the opportunity to take steps toward addressing diversity, fully including gay and lesbian issues in their classrooms. We propose that the case presented may provide a practical possibility for teachers to find ways to fully include all students in their literacy practices.","DOI":"10.1177/1476718X08094450","ISSN":"1476-718X","author":[{"family":"Souto-Manning","given":"M."},{"family":"Hermann-Wilmarth","given":"Jill M."}],"issued":{"date-parts":[["2008",10,1]]},"accessed":{"date-parts":[["2012",7,2]]}}},{"id":209,"uris":["http://zotero.org/users/647747/items/RXHT6T9I"],"uri":["http://zotero.org/users/647747/items/RXHT6T9I"],"itemData":{"id":209,"type":"article-journal","title":"Choosing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947928">
              <w:rPr>
                <w:rFonts w:ascii="Times New Roman" w:hAnsi="Times New Roman" w:cs="Times New Roman"/>
                <w:sz w:val="20"/>
                <w:szCs w:val="20"/>
              </w:rPr>
              <w:fldChar w:fldCharType="separate"/>
            </w:r>
            <w:proofErr w:type="spellStart"/>
            <w:r w:rsidRPr="00947928">
              <w:rPr>
                <w:rFonts w:ascii="Times New Roman" w:hAnsi="Times New Roman" w:cs="Times New Roman"/>
                <w:sz w:val="20"/>
                <w:szCs w:val="20"/>
              </w:rPr>
              <w:t>Dedeoglu</w:t>
            </w:r>
            <w:proofErr w:type="spellEnd"/>
            <w:r w:rsidRPr="00947928">
              <w:rPr>
                <w:rFonts w:ascii="Times New Roman" w:hAnsi="Times New Roman" w:cs="Times New Roman"/>
                <w:sz w:val="20"/>
                <w:szCs w:val="20"/>
              </w:rPr>
              <w:t xml:space="preserve"> et al. (2012)</w:t>
            </w:r>
            <w:r>
              <w:rPr>
                <w:rFonts w:ascii="Times New Roman" w:hAnsi="Times New Roman" w:cs="Times New Roman"/>
                <w:sz w:val="20"/>
                <w:szCs w:val="20"/>
              </w:rPr>
              <w:t>,</w:t>
            </w:r>
            <w:r w:rsidRPr="00947928">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Fischer (1982)</w:t>
            </w:r>
            <w:r>
              <w:rPr>
                <w:rFonts w:ascii="Times New Roman" w:hAnsi="Times New Roman" w:cs="Times New Roman"/>
                <w:sz w:val="20"/>
                <w:szCs w:val="20"/>
              </w:rPr>
              <w:t xml:space="preserve">, </w:t>
            </w:r>
            <w:r w:rsidRPr="00947928">
              <w:rPr>
                <w:rFonts w:ascii="Times New Roman" w:hAnsi="Times New Roman" w:cs="Times New Roman"/>
                <w:sz w:val="20"/>
                <w:szCs w:val="20"/>
              </w:rPr>
              <w:t>K. L. Butler (1994)</w:t>
            </w:r>
            <w:r>
              <w:rPr>
                <w:rFonts w:ascii="Times New Roman" w:hAnsi="Times New Roman" w:cs="Times New Roman"/>
                <w:sz w:val="20"/>
                <w:szCs w:val="20"/>
              </w:rPr>
              <w:t xml:space="preserve">, </w:t>
            </w:r>
            <w:r w:rsidRPr="00947928">
              <w:rPr>
                <w:rFonts w:ascii="Times New Roman" w:hAnsi="Times New Roman" w:cs="Times New Roman"/>
                <w:sz w:val="20"/>
                <w:szCs w:val="20"/>
              </w:rPr>
              <w:t>Koch (2000)</w:t>
            </w:r>
            <w:r>
              <w:rPr>
                <w:rFonts w:ascii="Times New Roman" w:hAnsi="Times New Roman" w:cs="Times New Roman"/>
                <w:sz w:val="20"/>
                <w:szCs w:val="20"/>
              </w:rPr>
              <w:t xml:space="preserve">, </w:t>
            </w:r>
            <w:r w:rsidRPr="00947928">
              <w:rPr>
                <w:rFonts w:ascii="Times New Roman" w:hAnsi="Times New Roman" w:cs="Times New Roman"/>
                <w:sz w:val="20"/>
                <w:szCs w:val="20"/>
              </w:rPr>
              <w:t>Larrabee &amp; Kim (2010)</w:t>
            </w:r>
            <w:r>
              <w:rPr>
                <w:rFonts w:ascii="Times New Roman" w:hAnsi="Times New Roman" w:cs="Times New Roman"/>
                <w:sz w:val="20"/>
                <w:szCs w:val="20"/>
              </w:rPr>
              <w:t xml:space="preserve">, </w:t>
            </w:r>
            <w:r w:rsidRPr="00947928">
              <w:rPr>
                <w:rFonts w:ascii="Times New Roman" w:hAnsi="Times New Roman" w:cs="Times New Roman"/>
                <w:sz w:val="20"/>
                <w:szCs w:val="20"/>
              </w:rPr>
              <w:t>Maddux (1989)</w:t>
            </w:r>
            <w:r>
              <w:rPr>
                <w:rFonts w:ascii="Times New Roman" w:hAnsi="Times New Roman" w:cs="Times New Roman"/>
                <w:sz w:val="20"/>
                <w:szCs w:val="20"/>
              </w:rPr>
              <w:t xml:space="preserve">, </w:t>
            </w:r>
            <w:r w:rsidRPr="00947928">
              <w:rPr>
                <w:rFonts w:ascii="Times New Roman" w:hAnsi="Times New Roman" w:cs="Times New Roman"/>
                <w:sz w:val="20"/>
                <w:szCs w:val="20"/>
              </w:rPr>
              <w:t>Milburn &amp; Palladino (2012)</w:t>
            </w:r>
            <w:r>
              <w:rPr>
                <w:rFonts w:ascii="Times New Roman" w:hAnsi="Times New Roman" w:cs="Times New Roman"/>
                <w:sz w:val="20"/>
                <w:szCs w:val="20"/>
              </w:rPr>
              <w:t xml:space="preserve">, </w:t>
            </w:r>
            <w:r w:rsidRPr="00947928">
              <w:rPr>
                <w:rFonts w:ascii="Times New Roman" w:hAnsi="Times New Roman" w:cs="Times New Roman"/>
                <w:sz w:val="20"/>
                <w:szCs w:val="20"/>
              </w:rPr>
              <w:t>Morgan (2003)</w:t>
            </w:r>
            <w:r>
              <w:rPr>
                <w:rFonts w:ascii="Times New Roman" w:hAnsi="Times New Roman" w:cs="Times New Roman"/>
                <w:sz w:val="20"/>
                <w:szCs w:val="20"/>
              </w:rPr>
              <w:t xml:space="preserve">, </w:t>
            </w:r>
            <w:r w:rsidRPr="00947928">
              <w:rPr>
                <w:rFonts w:ascii="Times New Roman" w:hAnsi="Times New Roman" w:cs="Times New Roman"/>
                <w:sz w:val="20"/>
                <w:szCs w:val="20"/>
              </w:rPr>
              <w:t>P. Taylor (2001)</w:t>
            </w:r>
            <w:r>
              <w:rPr>
                <w:rFonts w:ascii="Times New Roman" w:hAnsi="Times New Roman" w:cs="Times New Roman"/>
                <w:sz w:val="20"/>
                <w:szCs w:val="20"/>
              </w:rPr>
              <w:t xml:space="preserve">, </w:t>
            </w:r>
            <w:r w:rsidRPr="00947928">
              <w:rPr>
                <w:rFonts w:ascii="Times New Roman" w:hAnsi="Times New Roman" w:cs="Times New Roman"/>
                <w:sz w:val="20"/>
                <w:szCs w:val="20"/>
              </w:rPr>
              <w:t>Riggs (2001)</w:t>
            </w:r>
            <w:r>
              <w:rPr>
                <w:rFonts w:ascii="Times New Roman" w:hAnsi="Times New Roman" w:cs="Times New Roman"/>
                <w:sz w:val="20"/>
                <w:szCs w:val="20"/>
              </w:rPr>
              <w:t xml:space="preserve">, </w:t>
            </w:r>
            <w:r w:rsidRPr="00947928">
              <w:rPr>
                <w:rFonts w:ascii="Times New Roman" w:hAnsi="Times New Roman" w:cs="Times New Roman"/>
                <w:sz w:val="20"/>
                <w:szCs w:val="20"/>
              </w:rPr>
              <w:t>Riggs et al. (2011)</w:t>
            </w:r>
            <w:r>
              <w:rPr>
                <w:rFonts w:ascii="Times New Roman" w:hAnsi="Times New Roman" w:cs="Times New Roman"/>
                <w:sz w:val="20"/>
                <w:szCs w:val="20"/>
              </w:rPr>
              <w:t xml:space="preserve">, </w:t>
            </w:r>
            <w:r w:rsidRPr="00947928">
              <w:rPr>
                <w:rFonts w:ascii="Times New Roman" w:hAnsi="Times New Roman" w:cs="Times New Roman"/>
                <w:sz w:val="20"/>
                <w:szCs w:val="20"/>
              </w:rPr>
              <w:t>Riggs, Rosenthal &amp; Smith-</w:t>
            </w:r>
            <w:proofErr w:type="spellStart"/>
            <w:r w:rsidRPr="00947928">
              <w:rPr>
                <w:rFonts w:ascii="Times New Roman" w:hAnsi="Times New Roman" w:cs="Times New Roman"/>
                <w:sz w:val="20"/>
                <w:szCs w:val="20"/>
              </w:rPr>
              <w:t>Bonahue</w:t>
            </w:r>
            <w:proofErr w:type="spellEnd"/>
            <w:r w:rsidRPr="00947928">
              <w:rPr>
                <w:rFonts w:ascii="Times New Roman" w:hAnsi="Times New Roman" w:cs="Times New Roman"/>
                <w:sz w:val="20"/>
                <w:szCs w:val="20"/>
              </w:rPr>
              <w:t xml:space="preserve"> (2011)</w:t>
            </w:r>
            <w:r>
              <w:rPr>
                <w:rFonts w:ascii="Times New Roman" w:hAnsi="Times New Roman" w:cs="Times New Roman"/>
                <w:sz w:val="20"/>
                <w:szCs w:val="20"/>
              </w:rPr>
              <w:t xml:space="preserve">, </w:t>
            </w:r>
            <w:r w:rsidRPr="00947928">
              <w:rPr>
                <w:rFonts w:ascii="Times New Roman" w:hAnsi="Times New Roman" w:cs="Times New Roman"/>
                <w:sz w:val="20"/>
                <w:szCs w:val="20"/>
              </w:rPr>
              <w:t>Sears (1992)</w:t>
            </w:r>
          </w:p>
        </w:tc>
      </w:tr>
      <w:tr w:rsidR="00193E36" w:rsidRPr="00947928" w14:paraId="375C7813" w14:textId="77777777" w:rsidTr="00F9287E">
        <w:trPr>
          <w:cantSplit/>
          <w:trHeight w:val="672"/>
        </w:trPr>
        <w:tc>
          <w:tcPr>
            <w:tcW w:w="3397" w:type="dxa"/>
          </w:tcPr>
          <w:p w14:paraId="3D96FDE3" w14:textId="77777777" w:rsidR="00193E36" w:rsidRPr="00947928" w:rsidRDefault="00193E36" w:rsidP="00DD62B4">
            <w:pPr>
              <w:widowControl w:val="0"/>
              <w:rPr>
                <w:rFonts w:ascii="Times New Roman" w:hAnsi="Times New Roman" w:cs="Times New Roman"/>
                <w:sz w:val="20"/>
                <w:szCs w:val="20"/>
              </w:rPr>
            </w:pPr>
            <w:r w:rsidRPr="00947928">
              <w:rPr>
                <w:rFonts w:ascii="Times New Roman" w:hAnsi="Times New Roman" w:cs="Times New Roman"/>
                <w:sz w:val="20"/>
                <w:szCs w:val="20"/>
              </w:rPr>
              <w:t xml:space="preserve">Quantitative: Pre- and/or post- surveys </w:t>
            </w:r>
          </w:p>
        </w:tc>
        <w:tc>
          <w:tcPr>
            <w:tcW w:w="5953" w:type="dxa"/>
          </w:tcPr>
          <w:p w14:paraId="7ACD7708" w14:textId="4BF6CAB6" w:rsidR="00193E36" w:rsidRPr="00947928" w:rsidRDefault="00193E36" w:rsidP="00193E36">
            <w:pPr>
              <w:widowControl w:val="0"/>
              <w:rPr>
                <w:rFonts w:ascii="Times New Roman" w:hAnsi="Times New Roman" w:cs="Times New Roman"/>
                <w:sz w:val="20"/>
                <w:szCs w:val="20"/>
              </w:rPr>
            </w:pPr>
            <w:r w:rsidRPr="00947928">
              <w:rPr>
                <w:rFonts w:ascii="Times New Roman" w:hAnsi="Times New Roman" w:cs="Times New Roman"/>
                <w:sz w:val="20"/>
                <w:szCs w:val="20"/>
              </w:rPr>
              <w:fldChar w:fldCharType="begin"/>
            </w:r>
            <w:r w:rsidRPr="00947928">
              <w:rPr>
                <w:rFonts w:ascii="Times New Roman" w:hAnsi="Times New Roman" w:cs="Times New Roman"/>
                <w:sz w:val="20"/>
                <w:szCs w:val="20"/>
              </w:rPr>
              <w:instrText xml:space="preserve"> ADDIN ZOTERO_ITEM CSL_CITATION {"citationID":"kaIXJA5E","properties":{"formattedCitation":"(Benson, Smith, &amp; Flanagan, 2014; Darvin, 2011; Goldstein, 2004; Kearns, Mitton-Kukner, &amp; Tompkins, 2014; Kissen, 1993; Sykes &amp; Goldstein, 2004)","plainCitation":"(Benson, Smith, &amp; Flanagan, 2014; Darvin, 2011; Goldstein, 2004; Kearns, Mitton-Kukner, &amp; Tompkins, 2014; Kissen, 1993; Sykes &amp; Goldstein, 2004)"},"citationItems":[{"id":820,"uris":["http://zotero.org/groups/645029/items/PK6FFSFB"],"uri":["http://zotero.org/groups/645029/items/PK6FFSFB"],"itemData":{"id":820,"type":"article-journal","title":"Easing the transition for queer student teachers from program to field: Implications for teacher education","container-title":"Journal of Homosexuality","page":"382","volume":"61","issue":"3","source":"ProQuest","abstract":"Tensions exist between what some queer student teachers experience in the university setting, their lives in schools during field placements, and upon graduation. We describe a series of workshops designed for queer student teachers and their allies that were conducted prior to field placement. Participants revealed high degrees of satisfaction with the program and increased feelings of personal and professional self-efficacy. Participants reported high levels of experienced homophobia in their academic programs; as such, the workshops were a valuable \"safe space.\" These workshops appear to fill a significant gap for queer students and their allies in teacher preparation programs. [PUBLICATION ABSTRACT]","ISSN":"00918369","shortTitle":"Easing the Transition for Queer Student Teachers From Program to Field","language":"English","author":[{"family":"Benson","given":"Fiona J."},{"family":"Smith","given":"Nathan Grant"},{"family":"Flanagan","given":"Tara"}],"issued":{"date-parts":[["2014"]]}}},{"id":180,"uris":["http://zotero.org/users/647747/items/NI5GVR3D"],"uri":["http://zotero.org/users/647747/items/NI5GVR3D"],"itemData":{"id":180,"type":"article-journal","title":"“I don't feel comfortable reading those books in my classroom”: A qualitative study of the impact of cultural and political vignettes in a teacher education course","container-title":"The Teacher Educator","page":"274-298","volume":"46","issue":"4","source":"CrossRef","abstract":"This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courses.","DOI":"10.1080/08878730.2011.604710","ISSN":"0887-8730, 1938-8101","shortTitle":"“I Don't Feel Comfortable Reading Those Books in my Classroom”","author":[{"family":"Darvin","given":"Jacqueline"}],"issued":{"date-parts":[["2011",9,21]]},"accessed":{"date-parts":[["2012",7,2]]}}},{"id":136,"uris":["http://zotero.org/users/647747/items/I8JCQ4WF"],"uri":["http://zotero.org/users/647747/items/I8JCQ4WF"],"itemData":{"id":136,"type":"article-journal","title":"Performed ethnography for anti-homophobia teacher education: Linking research to teaching","container-title":"Canadian Online Journal of Queer Studies in Education","volume":"1","issue":"1","source":"Google Scholar","abstract":"This article describes a research program of performed ethnography that I have used as a pedagogical tool for anti-homophobia teacher education at the Ontario Institute for Studies in Education of the University of Toronto (OISE/UT). Performed ethnography involves turning ethnographic data and texts into scripts and dramas that are either read aloud by a group of participants or performed before audiences. This fairly new qualitative research methodology has been taken up by a number of writers and researchers in the disciplines of sociology and anthropology and in the fields of performance studies, theatre studies and arts-based inquiry in education (Denzin 1997). My own work brings performed ethnography into the field of critical teacher education. I began working with performed ethnography in December 1999 and have found that it has allowed me to share research findings on equity, diversity and schooling in a way that matters to my students who will be certified as teachers upon graduation from OISE/UT's teacher education program. To date, I have written three ethnographic play scripts on the topics of linguistic, cultural, racial, religious and sexual diversity (Goldstein 2004, 2003, 2001). All together, the three plays have received 33 readings and one amateur production. In this article, I will focus on my work with my latest play Snakes and Ladders (2004), which disseminates research findings on homophobia and schooling. I begin with a brief commentary on why I have embarked on a research program of performed ethnography for critical teacher education. Next, I provide some background on the critical ethnographic research study that informed the writing of Snakes and Ladders. This is followed by a plot synopsis, excerpts from the play and a preliminary analysis of the plays pedagogical impact. I conclude the article with an outline of the ways I plan to deepen this preliminary analysis.","URL":"http://jqstudies.library.utoronto.ca/index.php/jqstudies/article/viewArticle/3280","shortTitle":"Performed ethnography for anti-homophobia teacher education","author":[{"family":"Goldstein","given":"Tara"}],"issued":{"date-parts":[["2004"]]},"accessed":{"date-parts":[["2012",7,2]]}}},{"id":1142,"uris":["http://zotero.org/users/1949032/items/N87MW2F4"],"uri":["http://zotero.org/users/1949032/items/N87MW2F4"],"itemData":{"id":1142,"type":"article-journal","title":"LGBTQ awareness and allies: Building capacity in a Bachelor of Education program","container-title":"Canadian Journal of Education","page":"1–26","volume":"37","issue":"4","abstract":"This research describes the impact of an integrated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incorporates these workshops as part of sociology of education and inclusion classes that are mandatory courses for all pre-service teachers. Our findings suggest that for the pre-service teachers we teach, the Positive Space program is needed if they are to be allies and to interrupt heteronormativity.","ISSN":"03802361","shortTitle":"LGBTQ Awareness and Allies","language":"English","author":[{"family":"Kearns","given":"Laura-Lee"},{"family":"Mitton-Kukner","given":"Jennifer"},{"family":"Tompkins","given":"Joanne"}],"issued":{"date-parts":[["2014"]]}}},{"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M."}],"issued":{"date-parts":[["1993"]]}}},{"id":142,"uris":["http://zotero.org/users/647747/items/IMTERB9J"],"uri":["http://zotero.org/users/647747/items/IMTERB9J"],"itemData":{"id":142,"type":"article-journal","title":"From performed to performing ethnography: Translating life history research into anti</w:instrText>
            </w:r>
            <w:r w:rsidRPr="00947928">
              <w:rPr>
                <w:rFonts w:ascii="Cambria Math" w:eastAsia="Calibri" w:hAnsi="Cambria Math" w:cs="Cambria Math"/>
                <w:sz w:val="20"/>
                <w:szCs w:val="20"/>
              </w:rPr>
              <w:instrText>‐</w:instrText>
            </w:r>
            <w:r w:rsidRPr="00947928">
              <w:rPr>
                <w:rFonts w:ascii="Times New Roman" w:hAnsi="Times New Roman" w:cs="Times New Roman"/>
                <w:sz w:val="20"/>
                <w:szCs w:val="20"/>
              </w:rPr>
              <w:instrText xml:space="preserve">homophobia curriculum for a teacher education program","container-title":"Teaching Education","page":"41-61","volume":"15","issue":"1","source":"CrossRef","abstract":"This paper documents the translation of a performed ethnography into an anti-homophobia curriculum activity for teacher education students. The performed ethnography, called \"Wearing The Secret Out\", is based on the life histories of eight physical education teachers who identified as \"lesbian\", \"gay\" and \"queer\". Pedagogically, \"Wearing The Secret Out\" contains a montage of stories that require the audience to make their own meanings about how to approach anti-homophobia teaching. Teacher education students enrolled in an anti-homophobia course (known as a \"subject\" or \"unit\" in Australia) called In\"queer\"ies About Education viewed the performance. They then read a complete transcript of the life history interview with one of the teachers featured in the performance. Students then created and performed their own \"mini-ethnographies\" based on the interview transcript as a way of constructing their own meanings. The paper discusses how moving from performed to performing ethnography contributes to anti-homophobia pedagogy by examining our experiences instructing the course, a videotape of the students' performances, a script from one of the students' performances and a set of \"free-writes\" (LeCompte and Preissle, 1993, p. 165) written by the students in the course.","DOI":"10.1080/1047621042000179989","ISSN":"1047-6210, 1470-1286","shortTitle":"From performed to performing ethnography","author":[{"family":"Sykes","given":"Heather"},{"family":"Goldstein","given":"Tara"}],"issued":{"date-parts":[["2004",3]]},"accessed":{"date-parts":[["2012",7,2]]}}}],"schema":"https://github.com/citation-style-language/schema/raw/master/csl-citation.json"} </w:instrText>
            </w:r>
            <w:r w:rsidRPr="00947928">
              <w:rPr>
                <w:rFonts w:ascii="Times New Roman" w:hAnsi="Times New Roman" w:cs="Times New Roman"/>
                <w:sz w:val="20"/>
                <w:szCs w:val="20"/>
              </w:rPr>
              <w:fldChar w:fldCharType="separate"/>
            </w:r>
            <w:r w:rsidRPr="00947928">
              <w:rPr>
                <w:rFonts w:ascii="Times New Roman" w:hAnsi="Times New Roman" w:cs="Times New Roman"/>
                <w:sz w:val="20"/>
                <w:szCs w:val="20"/>
              </w:rPr>
              <w:t>Benson, Smith &amp; Flanagan (2014)</w:t>
            </w:r>
            <w:r>
              <w:rPr>
                <w:rFonts w:ascii="Times New Roman" w:hAnsi="Times New Roman" w:cs="Times New Roman"/>
                <w:sz w:val="20"/>
                <w:szCs w:val="20"/>
              </w:rPr>
              <w:t xml:space="preserve">, </w:t>
            </w:r>
            <w:r w:rsidRPr="00947928">
              <w:rPr>
                <w:rFonts w:ascii="Times New Roman" w:hAnsi="Times New Roman" w:cs="Times New Roman"/>
                <w:sz w:val="20"/>
                <w:szCs w:val="20"/>
              </w:rPr>
              <w:fldChar w:fldCharType="end"/>
            </w:r>
            <w:r w:rsidRPr="00947928">
              <w:rPr>
                <w:rFonts w:ascii="Times New Roman" w:hAnsi="Times New Roman" w:cs="Times New Roman"/>
                <w:sz w:val="20"/>
                <w:szCs w:val="20"/>
              </w:rPr>
              <w:t>Clark (2010a, 2010b)</w:t>
            </w:r>
            <w:r>
              <w:rPr>
                <w:rFonts w:ascii="Times New Roman" w:hAnsi="Times New Roman" w:cs="Times New Roman"/>
                <w:sz w:val="20"/>
                <w:szCs w:val="20"/>
              </w:rPr>
              <w:t xml:space="preserve">, </w:t>
            </w:r>
            <w:r w:rsidRPr="00947928">
              <w:rPr>
                <w:rFonts w:ascii="Times New Roman" w:hAnsi="Times New Roman" w:cs="Times New Roman"/>
                <w:sz w:val="20"/>
                <w:szCs w:val="20"/>
              </w:rPr>
              <w:t>Kearns, Mitton-</w:t>
            </w:r>
            <w:proofErr w:type="spellStart"/>
            <w:r w:rsidRPr="00947928">
              <w:rPr>
                <w:rFonts w:ascii="Times New Roman" w:hAnsi="Times New Roman" w:cs="Times New Roman"/>
                <w:sz w:val="20"/>
                <w:szCs w:val="20"/>
              </w:rPr>
              <w:t>Kukner</w:t>
            </w:r>
            <w:proofErr w:type="spellEnd"/>
            <w:r w:rsidRPr="00947928">
              <w:rPr>
                <w:rFonts w:ascii="Times New Roman" w:hAnsi="Times New Roman" w:cs="Times New Roman"/>
                <w:sz w:val="20"/>
                <w:szCs w:val="20"/>
              </w:rPr>
              <w:t xml:space="preserve"> &amp; Tompkins (2017)</w:t>
            </w:r>
            <w:r>
              <w:rPr>
                <w:rFonts w:ascii="Times New Roman" w:hAnsi="Times New Roman" w:cs="Times New Roman"/>
                <w:sz w:val="20"/>
                <w:szCs w:val="20"/>
              </w:rPr>
              <w:t xml:space="preserve">, </w:t>
            </w:r>
            <w:proofErr w:type="spellStart"/>
            <w:r w:rsidRPr="00947928">
              <w:rPr>
                <w:rFonts w:ascii="Times New Roman" w:hAnsi="Times New Roman" w:cs="Times New Roman"/>
                <w:sz w:val="20"/>
                <w:szCs w:val="20"/>
              </w:rPr>
              <w:t>Kintner</w:t>
            </w:r>
            <w:proofErr w:type="spellEnd"/>
            <w:r w:rsidRPr="00947928">
              <w:rPr>
                <w:rFonts w:ascii="Times New Roman" w:hAnsi="Times New Roman" w:cs="Times New Roman"/>
                <w:sz w:val="20"/>
                <w:szCs w:val="20"/>
              </w:rPr>
              <w:t xml:space="preserve">-Duffy, </w:t>
            </w:r>
            <w:proofErr w:type="spellStart"/>
            <w:r w:rsidRPr="00947928">
              <w:rPr>
                <w:rFonts w:ascii="Times New Roman" w:hAnsi="Times New Roman" w:cs="Times New Roman"/>
                <w:sz w:val="20"/>
                <w:szCs w:val="20"/>
              </w:rPr>
              <w:t>Vardell</w:t>
            </w:r>
            <w:proofErr w:type="spellEnd"/>
            <w:r w:rsidRPr="00947928">
              <w:rPr>
                <w:rFonts w:ascii="Times New Roman" w:hAnsi="Times New Roman" w:cs="Times New Roman"/>
                <w:sz w:val="20"/>
                <w:szCs w:val="20"/>
              </w:rPr>
              <w:t>, Lower &amp; Cassidy (2012)</w:t>
            </w:r>
          </w:p>
        </w:tc>
      </w:tr>
    </w:tbl>
    <w:p w14:paraId="23C4EDDE" w14:textId="77777777" w:rsidR="00193E36" w:rsidRPr="00193E36" w:rsidRDefault="00193E36" w:rsidP="00193E36"/>
    <w:p w14:paraId="4F87FD2D" w14:textId="2F61D300" w:rsidR="008614D1" w:rsidRPr="00EF297E" w:rsidRDefault="003267FA" w:rsidP="001E3251">
      <w:pPr>
        <w:widowControl w:val="0"/>
        <w:spacing w:line="480" w:lineRule="auto"/>
        <w:rPr>
          <w:rFonts w:ascii="Times New Roman" w:hAnsi="Times New Roman" w:cs="Times New Roman"/>
        </w:rPr>
      </w:pPr>
      <w:r>
        <w:rPr>
          <w:rFonts w:ascii="Times New Roman" w:hAnsi="Times New Roman" w:cs="Times New Roman"/>
        </w:rPr>
        <w:tab/>
      </w:r>
      <w:r w:rsidR="00E32E0C" w:rsidRPr="00EF297E">
        <w:rPr>
          <w:rFonts w:ascii="Times New Roman" w:hAnsi="Times New Roman" w:cs="Times New Roman"/>
        </w:rPr>
        <w:t xml:space="preserve">There has been </w:t>
      </w:r>
      <w:r w:rsidR="005B26DC" w:rsidRPr="00EF297E">
        <w:rPr>
          <w:rFonts w:ascii="Times New Roman" w:hAnsi="Times New Roman" w:cs="Times New Roman"/>
        </w:rPr>
        <w:t xml:space="preserve">ongoing </w:t>
      </w:r>
      <w:r w:rsidR="00E32E0C" w:rsidRPr="00EF297E">
        <w:rPr>
          <w:rFonts w:ascii="Times New Roman" w:hAnsi="Times New Roman" w:cs="Times New Roman"/>
        </w:rPr>
        <w:t xml:space="preserve">meta-level discussion in the GSDTE literature on the kind of research necessary to </w:t>
      </w:r>
      <w:r w:rsidR="008614D1" w:rsidRPr="00EF297E">
        <w:rPr>
          <w:rFonts w:ascii="Times New Roman" w:hAnsi="Times New Roman" w:cs="Times New Roman"/>
        </w:rPr>
        <w:t>grow</w:t>
      </w:r>
      <w:r w:rsidR="00E32E0C" w:rsidRPr="00EF297E">
        <w:rPr>
          <w:rFonts w:ascii="Times New Roman" w:hAnsi="Times New Roman" w:cs="Times New Roman"/>
        </w:rPr>
        <w:t xml:space="preserve"> the field</w:t>
      </w:r>
      <w:r w:rsidR="00FE2D4C">
        <w:rPr>
          <w:rFonts w:ascii="Times New Roman" w:hAnsi="Times New Roman" w:cs="Times New Roman"/>
        </w:rPr>
        <w:t>, and w</w:t>
      </w:r>
      <w:r w:rsidR="008614D1" w:rsidRPr="00EF297E">
        <w:rPr>
          <w:rFonts w:ascii="Times New Roman" w:hAnsi="Times New Roman" w:cs="Times New Roman"/>
        </w:rPr>
        <w:t xml:space="preserve">e find that the ‘paradigm wars’ </w:t>
      </w:r>
      <w:r w:rsidR="008614D1" w:rsidRPr="00EF297E">
        <w:rPr>
          <w:rFonts w:ascii="Times New Roman" w:hAnsi="Times New Roman" w:cs="Times New Roman"/>
        </w:rPr>
        <w:fldChar w:fldCharType="begin"/>
      </w:r>
      <w:r w:rsidR="008614D1" w:rsidRPr="00EF297E">
        <w:rPr>
          <w:rFonts w:ascii="Times New Roman" w:hAnsi="Times New Roman" w:cs="Times New Roman"/>
        </w:rPr>
        <w:instrText xml:space="preserve"> ADDIN ZOTERO_ITEM CSL_CITATION {"citationID":"2367ng1nb","properties":{"formattedCitation":"(see Anderson &amp; Herr, 1999; Lather, 2004)","plainCitation":"(see Anderson &amp; Herr, 1999; Lather, 2004)"},"citationItems":[{"id":74,"uris":["http://zotero.org/users/647747/items/BG4KPR2B"],"uri":["http://zotero.org/users/647747/items/BG4KPR2B"],"itemData":{"id":74,"type":"article-journal","title":"The new paradigm wars: Is there room for rigorous practitioner knowledge in schools and universities?","container-title":"Educational Researcher","page":"12–40","volume":"28","issue":"5","source":"Google Scholar","shortTitle":"The new paradigm wars","author":[{"family":"Anderson","given":"G. L."},{"family":"Herr","given":"K."}],"issued":{"date-parts":[["1999"]]},"accessed":{"date-parts":[["2012",8,4]]}},"prefix":"see "},{"id":238,"uris":["http://zotero.org/users/647747/items/TTB5IWTB"],"uri":["http://zotero.org/users/647747/items/TTB5IWTB"],"itemData":{"id":238,"type":"article-journal","title":"This is your father’s paradigm: Government intrusion and the case of qualitative research in education","container-title":"Qualitative Inquiry","page":"15-34","volume":"10","issue":"1","source":"qix.sagepub.com","abstract":"This talk was the Egon Guba Invited Lecture at the American Educational Research Association annual conference, April, 2003, Chicago. This article mobilizes three counterdiscourses to critique the federal government’s incursion into legislating scientific method in the realm of educational research via the “evidence-based” movement of the No Child Left Behind Act of 2001. Foucauldian policy analysis, feminism via Luce Irigaray, and postcolonialism via Stuart Hall are used to situate such scientism as a racialized masculinist backlash against the proliferation of research approaches that characterize the past 20 years of social inquiry. Congressional disdain for educational research is addressed within a context of the Science Wars and the needs of neoliberal states, including conservative restoration.","DOI":"10.1177/1077800403256154","ISSN":"1077-8004, 1552-7565","shortTitle":"This is Your Father’s Paradigm","journalAbbreviation":"Qualitative Inquiry","language":"en","author":[{"family":"Lather","given":"Patti"}],"issued":{"date-parts":[["2004",2,1]]},"accessed":{"date-parts":[["2012",8,4]]}}}],"schema":"https://github.com/citation-style-language/schema/raw/master/csl-citation.json"} </w:instrText>
      </w:r>
      <w:r w:rsidR="008614D1" w:rsidRPr="00EF297E">
        <w:rPr>
          <w:rFonts w:ascii="Times New Roman" w:hAnsi="Times New Roman" w:cs="Times New Roman"/>
        </w:rPr>
        <w:fldChar w:fldCharType="separate"/>
      </w:r>
      <w:r w:rsidR="008614D1" w:rsidRPr="00EF297E">
        <w:rPr>
          <w:rFonts w:ascii="Times New Roman" w:hAnsi="Times New Roman" w:cs="Times New Roman"/>
        </w:rPr>
        <w:t>(see Anderson &amp; Herr, 1999; Lather, 2004)</w:t>
      </w:r>
      <w:r w:rsidR="008614D1" w:rsidRPr="00EF297E">
        <w:rPr>
          <w:rFonts w:ascii="Times New Roman" w:hAnsi="Times New Roman" w:cs="Times New Roman"/>
        </w:rPr>
        <w:fldChar w:fldCharType="end"/>
      </w:r>
      <w:r w:rsidR="008614D1" w:rsidRPr="00EF297E">
        <w:rPr>
          <w:rFonts w:ascii="Times New Roman" w:hAnsi="Times New Roman" w:cs="Times New Roman"/>
        </w:rPr>
        <w:t xml:space="preserve"> between post-positivism and constructivism in educational research are most certainly in evidence in GSDTE.</w:t>
      </w:r>
      <w:r w:rsidR="008614D1" w:rsidRPr="00EF297E">
        <w:rPr>
          <w:rStyle w:val="EndnoteReference"/>
          <w:rFonts w:ascii="Times New Roman" w:hAnsi="Times New Roman" w:cs="Times New Roman"/>
        </w:rPr>
        <w:endnoteReference w:id="11"/>
      </w:r>
      <w:r w:rsidR="008614D1" w:rsidRPr="00EF297E">
        <w:rPr>
          <w:rFonts w:ascii="Times New Roman" w:hAnsi="Times New Roman" w:cs="Times New Roman"/>
        </w:rPr>
        <w:t xml:space="preserve">  </w:t>
      </w:r>
      <w:r w:rsidR="00E32E0C" w:rsidRPr="00EF297E">
        <w:rPr>
          <w:rFonts w:ascii="Times New Roman" w:hAnsi="Times New Roman" w:cs="Times New Roman"/>
        </w:rPr>
        <w:t xml:space="preserve">In concluding a </w:t>
      </w:r>
      <w:r w:rsidR="008614D1" w:rsidRPr="00EF297E">
        <w:rPr>
          <w:rFonts w:ascii="Times New Roman" w:hAnsi="Times New Roman" w:cs="Times New Roman"/>
        </w:rPr>
        <w:t>prior</w:t>
      </w:r>
      <w:r w:rsidR="00E32E0C" w:rsidRPr="00EF297E">
        <w:rPr>
          <w:rFonts w:ascii="Times New Roman" w:hAnsi="Times New Roman" w:cs="Times New Roman"/>
        </w:rPr>
        <w:t xml:space="preserve"> review of GSDTE, </w:t>
      </w:r>
      <w:proofErr w:type="spellStart"/>
      <w:r w:rsidR="00E32E0C" w:rsidRPr="00EF297E">
        <w:rPr>
          <w:rFonts w:ascii="Times New Roman" w:hAnsi="Times New Roman" w:cs="Times New Roman"/>
        </w:rPr>
        <w:t>Szalacha</w:t>
      </w:r>
      <w:proofErr w:type="spellEnd"/>
      <w:r w:rsidR="00E32E0C" w:rsidRPr="00EF297E">
        <w:rPr>
          <w:rFonts w:ascii="Times New Roman" w:hAnsi="Times New Roman" w:cs="Times New Roman"/>
        </w:rPr>
        <w:t xml:space="preserve">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iu2W5nLs","properties":{"formattedCitation":"(2004)","plainCitation":"(2004)"},"citationItems":[{"id":45,"uris":["http://zotero.org/users/647747/items/XIGJDWBZ"],"uri":["http://zotero.org/users/647747/items/XIGJDWBZ"],"itemData":{"id":45,"type":"article-journal","title":"Educating teachers on LGBTQ issues","container-title":"Journal of Gay &amp; Lesbian Issues in Education","page":"67-79","volume":"1","issue":"4","abstract":"A review of the scholarship to date.","DOI":"10.1300/J367v01n04_07","author":[{"family":"Szalacha","given":"Laura A."}],"issued":{"year":2004,"month":5,"day":10},"accessed":{"year":2012,"month":6,"day":29},"page-first":"67"},"suppress-author":true}],"schema":"https://github.com/citation-style-language/schema/raw/master/csl-citation.json"}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(2004)</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insisted that the responsibility of GSDTE practitioners is not </w:t>
      </w:r>
      <w:r w:rsidR="00B753FA" w:rsidRPr="00EF297E">
        <w:rPr>
          <w:rFonts w:ascii="Times New Roman" w:hAnsi="Times New Roman" w:cs="Times New Roman"/>
        </w:rPr>
        <w:t xml:space="preserve">only </w:t>
      </w:r>
      <w:r w:rsidR="00E32E0C" w:rsidRPr="00EF297E">
        <w:rPr>
          <w:rFonts w:ascii="Times New Roman" w:hAnsi="Times New Roman" w:cs="Times New Roman"/>
        </w:rPr>
        <w:t xml:space="preserve">pedagogical but also entails conducting research on the effects – short-term and longitudinal – of our pedagogy.  The ‘our’ is, however, tenuous.  Wilson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emlc5rl5m","properties":{"formattedCitation":"(1998)","plainCitation":"(1998)"},"citationItems":[{"id":156,"uris":["http://zotero.org/users/647747/items/KAD5MTAX"],"uri":["http://zotero.org/users/647747/items/KAD5MTAX"],"itemData":{"id":156,"type":"paper-conference","title":"Educator training in homosexual/bisexual youth issues: Research issues and methods.","publisher-place":"New Orleans, LA","event":"Annual Meeting of the American Association of Colleges for Teacher Education","event-place":"New Orleans, LA","abstract":"As a result of hostile climates for homosexual/bisexual students, dropout rates, substance abuse, homelessness, isolation, and identity problems are growing rapidly. Recent court decisions hold educators and schools responsible for the safety and education of these youth. However, there is no consensus on how to teach such controversial issues to educators. A major obstacle to changing the hostile environment for homosexual/bisexual youth lies within the anti-gay attitudes of educators. Educator training must change the attitudes of teacher trainees and all members of the school community. In order to do this, researchers must measure behavior changes that are believed to result from the training. While case study reports have an emotional appeal, large scale, empirical investigation of the ability to change attitudes and behavior are needed to validate educator trainings. The multitude of questions surrounding the usefulness of training educators in homosexual/bisexual youth issues makes widespread investigation imperative. In order to influence public opinion, these studies must be conducted by individuals who are able to remain completely detached from the study and its results, and they must be done with highly reliable and valid measurements that are above reproach. In order to use research results effectively, researchers must ask how to implement program changes and how to use research data to demonstrate program effectiveness.","URL":"ERIC (ED418082).","author":[{"family":"Wilson","given":"E."}],"issued":{"date-parts":[["1998"]]}},"suppress-author":true}],"schema":"https://github.com/citation-style-language/schema/raw/master/csl-citation.json"}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(1998)</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found no consensus on how to teach educators about sexual diversity but, preceding </w:t>
      </w:r>
      <w:proofErr w:type="spellStart"/>
      <w:r w:rsidR="00E32E0C" w:rsidRPr="00EF297E">
        <w:rPr>
          <w:rFonts w:ascii="Times New Roman" w:hAnsi="Times New Roman" w:cs="Times New Roman"/>
        </w:rPr>
        <w:t>Szalacha</w:t>
      </w:r>
      <w:proofErr w:type="spellEnd"/>
      <w:r w:rsidR="00D67A2B">
        <w:rPr>
          <w:rFonts w:ascii="Times New Roman" w:hAnsi="Times New Roman" w:cs="Times New Roman"/>
        </w:rPr>
        <w:t xml:space="preserve"> (2004)</w:t>
      </w:r>
      <w:r w:rsidR="00E32E0C" w:rsidRPr="00EF297E">
        <w:rPr>
          <w:rFonts w:ascii="Times New Roman" w:hAnsi="Times New Roman" w:cs="Times New Roman"/>
        </w:rPr>
        <w:t xml:space="preserve">, also called for objective, empirical and longitudinal research on GSDTE outcomes in order to ‘find what works.’  Wilson controversially suggested that </w:t>
      </w:r>
      <w:r w:rsidR="00DD5242" w:rsidRPr="00EF297E">
        <w:rPr>
          <w:rFonts w:ascii="Times New Roman" w:hAnsi="Times New Roman" w:cs="Times New Roman"/>
        </w:rPr>
        <w:t>such research</w:t>
      </w:r>
      <w:r w:rsidR="00E32E0C" w:rsidRPr="00EF297E">
        <w:rPr>
          <w:rFonts w:ascii="Times New Roman" w:hAnsi="Times New Roman" w:cs="Times New Roman"/>
        </w:rPr>
        <w:t xml:space="preserve"> “be done by persons who are able to remain completely detached from the study and its results”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{"citationID":"19jrvo71b8","properties":{"formattedCitation":"(1998, p. 9)","plainCitation":"(1998, p. 9)","dontUpdate":true},"citationItems":[{"id":156,"uris":["http://zotero.org/users/647747/items/KAD5MTAX"],"uri":["http://zotero.org/users/647747/items/KAD5MTAX"],"itemData":{"id":156,"type":"paper-conference","title":"Educator training in homosexual/bisexual youth issues: Research issues and methods.","publisher-place":"New Orleans, LA","event":"Annual Meeting of the American Association of Colleges for Teacher Education","event-place":"New Orleans, LA","abstract":"As a result of hostile climates for homosexual/bisexual students, dropout rates, substance abuse, homelessness, isolation, and identity problems are growing rapidly. Recent court decisions hold educators and schools responsible for the safety and education of these youth. However, there is no consensus on how to teach such controversial issues to educators. A major obstacle to changing the hostile environment for homosexual/bisexual youth lies within the anti-gay attitudes of educators. Educator training must change the attitudes of teacher trainees and all members of the school community. In order to do this, researchers must measure behavior changes that are believed to result from the training. While case study reports have an emotional appeal, large scale, empirical investigation of the ability to change attitudes and behavior are needed to validate educator trainings. The multitude of questions surrounding the usefulness of training educators in homosexual/bisexual youth issues makes widespread investigation imperative. In order to influence public opinion, these studies must be conducted by individuals who are able to remain completely detached from the study and its results, and they must be done with highly reliable and valid measurements that are above reproach. In order to use research results effectively, researchers must ask how to implement program changes and how to use research data to demonstrate program effectiveness.","URL":"ERIC (ED418082).","author":[{"family":"Wilson","given":"E."}],"issued":{"date-parts":[["1998"]]}},"locator":"9","suppress-author":true}],"schema":"https://github.com/citation-style-language/schema/raw/master/csl-citation.json"}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9)</w:t>
      </w:r>
      <w:r w:rsidR="00E32E0C" w:rsidRPr="00EF297E">
        <w:rPr>
          <w:rFonts w:ascii="Times New Roman" w:hAnsi="Times New Roman" w:cs="Times New Roman"/>
        </w:rPr>
        <w:fldChar w:fldCharType="end"/>
      </w:r>
      <w:r w:rsidR="008614D1" w:rsidRPr="00EF297E">
        <w:rPr>
          <w:rFonts w:ascii="Times New Roman" w:hAnsi="Times New Roman" w:cs="Times New Roman"/>
        </w:rPr>
        <w:t xml:space="preserve">. </w:t>
      </w:r>
      <w:r w:rsidR="00A95DC7" w:rsidRPr="00EF297E">
        <w:rPr>
          <w:rFonts w:ascii="Times New Roman" w:hAnsi="Times New Roman" w:cs="Times New Roman"/>
        </w:rPr>
        <w:t xml:space="preserve"> </w:t>
      </w:r>
      <w:r w:rsidR="008614D1" w:rsidRPr="00EF297E">
        <w:rPr>
          <w:rFonts w:ascii="Times New Roman" w:hAnsi="Times New Roman" w:cs="Times New Roman"/>
        </w:rPr>
        <w:t>P</w:t>
      </w:r>
      <w:r w:rsidR="00E32E0C" w:rsidRPr="00EF297E">
        <w:rPr>
          <w:rFonts w:ascii="Times New Roman" w:hAnsi="Times New Roman" w:cs="Times New Roman"/>
        </w:rPr>
        <w:t xml:space="preserve">ivotally, this </w:t>
      </w:r>
      <w:r w:rsidR="008614D1" w:rsidRPr="00EF297E">
        <w:rPr>
          <w:rFonts w:ascii="Times New Roman" w:hAnsi="Times New Roman" w:cs="Times New Roman"/>
        </w:rPr>
        <w:t xml:space="preserve">would undermine </w:t>
      </w:r>
      <w:r w:rsidR="00DD5242" w:rsidRPr="00EF297E">
        <w:rPr>
          <w:rFonts w:ascii="Times New Roman" w:hAnsi="Times New Roman" w:cs="Times New Roman"/>
        </w:rPr>
        <w:t xml:space="preserve">any ‘first-person’ approach including self-study </w:t>
      </w:r>
      <w:r w:rsidR="005B26DC" w:rsidRPr="00EF297E">
        <w:rPr>
          <w:rFonts w:ascii="Times New Roman" w:hAnsi="Times New Roman" w:cs="Times New Roman"/>
        </w:rPr>
        <w:t>(</w:t>
      </w:r>
      <w:r w:rsidR="00544625">
        <w:rPr>
          <w:rFonts w:ascii="Times New Roman" w:hAnsi="Times New Roman" w:cs="Times New Roman"/>
        </w:rPr>
        <w:t xml:space="preserve">Kitchen &amp; Bellini, 2012b; </w:t>
      </w:r>
      <w:r w:rsidR="005B26DC" w:rsidRPr="00EF297E">
        <w:rPr>
          <w:rFonts w:ascii="Times New Roman" w:hAnsi="Times New Roman" w:cs="Times New Roman"/>
        </w:rPr>
        <w:t xml:space="preserve">Taylor &amp; </w:t>
      </w:r>
      <w:proofErr w:type="spellStart"/>
      <w:r w:rsidR="005B26DC" w:rsidRPr="00EF297E">
        <w:rPr>
          <w:rFonts w:ascii="Times New Roman" w:hAnsi="Times New Roman" w:cs="Times New Roman"/>
        </w:rPr>
        <w:t>Coia</w:t>
      </w:r>
      <w:proofErr w:type="spellEnd"/>
      <w:r w:rsidR="005B26DC" w:rsidRPr="00EF297E">
        <w:rPr>
          <w:rFonts w:ascii="Times New Roman" w:hAnsi="Times New Roman" w:cs="Times New Roman"/>
        </w:rPr>
        <w:t>, 2014</w:t>
      </w:r>
      <w:r w:rsidR="002320F4">
        <w:rPr>
          <w:rFonts w:ascii="Times New Roman" w:hAnsi="Times New Roman" w:cs="Times New Roman"/>
        </w:rPr>
        <w:t>a</w:t>
      </w:r>
      <w:r w:rsidR="005B26DC" w:rsidRPr="00EF297E">
        <w:rPr>
          <w:rFonts w:ascii="Times New Roman" w:hAnsi="Times New Roman" w:cs="Times New Roman"/>
        </w:rPr>
        <w:t>)</w:t>
      </w:r>
      <w:r w:rsidR="00DD5242" w:rsidRPr="00EF297E">
        <w:rPr>
          <w:rFonts w:ascii="Times New Roman" w:hAnsi="Times New Roman" w:cs="Times New Roman"/>
        </w:rPr>
        <w:t xml:space="preserve"> and also</w:t>
      </w:r>
      <w:r w:rsidR="003550D1" w:rsidRPr="00EF297E">
        <w:rPr>
          <w:rFonts w:ascii="Times New Roman" w:hAnsi="Times New Roman" w:cs="Times New Roman"/>
        </w:rPr>
        <w:t xml:space="preserve"> presumes that detachment is </w:t>
      </w:r>
      <w:r w:rsidR="008614D1" w:rsidRPr="00EF297E">
        <w:rPr>
          <w:rFonts w:ascii="Times New Roman" w:hAnsi="Times New Roman" w:cs="Times New Roman"/>
        </w:rPr>
        <w:t xml:space="preserve">at all </w:t>
      </w:r>
      <w:r w:rsidR="003550D1" w:rsidRPr="00EF297E">
        <w:rPr>
          <w:rFonts w:ascii="Times New Roman" w:hAnsi="Times New Roman" w:cs="Times New Roman"/>
        </w:rPr>
        <w:t xml:space="preserve">possible in GSDTE, </w:t>
      </w:r>
      <w:r w:rsidR="00DD5242" w:rsidRPr="00EF297E">
        <w:rPr>
          <w:rFonts w:ascii="Times New Roman" w:hAnsi="Times New Roman" w:cs="Times New Roman"/>
        </w:rPr>
        <w:t>which is</w:t>
      </w:r>
      <w:r w:rsidR="003550D1" w:rsidRPr="00EF297E">
        <w:rPr>
          <w:rFonts w:ascii="Times New Roman" w:hAnsi="Times New Roman" w:cs="Times New Roman"/>
        </w:rPr>
        <w:t xml:space="preserve"> most certainly up for debate (</w:t>
      </w:r>
      <w:r w:rsidR="00DD5242" w:rsidRPr="00EF297E">
        <w:rPr>
          <w:rFonts w:ascii="Times New Roman" w:hAnsi="Times New Roman" w:cs="Times New Roman"/>
        </w:rPr>
        <w:t xml:space="preserve">see Benson, 2008; Pendleton Jiménez, </w:t>
      </w:r>
      <w:r w:rsidR="00DD5242" w:rsidRPr="00EF297E">
        <w:rPr>
          <w:rFonts w:ascii="Times New Roman" w:hAnsi="Times New Roman" w:cs="Times New Roman"/>
        </w:rPr>
        <w:fldChar w:fldCharType="begin"/>
      </w:r>
      <w:r w:rsidR="00DD5242" w:rsidRPr="00EF297E">
        <w:rPr>
          <w:rFonts w:ascii="Times New Roman" w:hAnsi="Times New Roman" w:cs="Times New Roman"/>
        </w:rPr>
        <w:instrText xml:space="preserve"> ADDIN ZOTERO_ITEM CSL_CITATION {"citationID":"1lekrt75tp","properties":{"formattedCitation":"(2002)","plainCitation":"(2002)"},"citationItems":[{"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M."}],"issued":{"date-parts":[["2002"]]}},"suppress-author":true}],"schema":"https://github.com/citation-style-language/schema/raw/master/csl-citation.json"} </w:instrText>
      </w:r>
      <w:r w:rsidR="00DD5242" w:rsidRPr="00EF297E">
        <w:rPr>
          <w:rFonts w:ascii="Times New Roman" w:hAnsi="Times New Roman" w:cs="Times New Roman"/>
        </w:rPr>
        <w:fldChar w:fldCharType="separate"/>
      </w:r>
      <w:r w:rsidR="00DD5242" w:rsidRPr="00EF297E">
        <w:rPr>
          <w:rFonts w:ascii="Times New Roman" w:hAnsi="Times New Roman" w:cs="Times New Roman"/>
        </w:rPr>
        <w:t>2002)</w:t>
      </w:r>
      <w:r w:rsidR="00DD5242" w:rsidRPr="00EF297E">
        <w:rPr>
          <w:rFonts w:ascii="Times New Roman" w:hAnsi="Times New Roman" w:cs="Times New Roman"/>
        </w:rPr>
        <w:fldChar w:fldCharType="end"/>
      </w:r>
      <w:r w:rsidR="003550D1" w:rsidRPr="00EF297E">
        <w:rPr>
          <w:rFonts w:ascii="Times New Roman" w:hAnsi="Times New Roman" w:cs="Times New Roman"/>
        </w:rPr>
        <w:t>.</w:t>
      </w:r>
      <w:r w:rsidR="008614D1" w:rsidRPr="00EF297E">
        <w:rPr>
          <w:rFonts w:ascii="Times New Roman" w:hAnsi="Times New Roman" w:cs="Times New Roman"/>
        </w:rPr>
        <w:t xml:space="preserve">  </w:t>
      </w:r>
      <w:r w:rsidR="00E32E0C" w:rsidRPr="00EF297E">
        <w:rPr>
          <w:rFonts w:ascii="Times New Roman" w:hAnsi="Times New Roman" w:cs="Times New Roman"/>
        </w:rPr>
        <w:t xml:space="preserve">Wilson </w:t>
      </w:r>
      <w:r w:rsidR="005B26DC" w:rsidRPr="00EF297E">
        <w:rPr>
          <w:rFonts w:ascii="Times New Roman" w:hAnsi="Times New Roman" w:cs="Times New Roman"/>
        </w:rPr>
        <w:t xml:space="preserve">(1998) </w:t>
      </w:r>
      <w:r w:rsidR="00E32E0C" w:rsidRPr="00EF297E">
        <w:rPr>
          <w:rFonts w:ascii="Times New Roman" w:hAnsi="Times New Roman" w:cs="Times New Roman"/>
        </w:rPr>
        <w:t xml:space="preserve">and </w:t>
      </w:r>
      <w:proofErr w:type="spellStart"/>
      <w:r w:rsidR="00E32E0C" w:rsidRPr="00EF297E">
        <w:rPr>
          <w:rFonts w:ascii="Times New Roman" w:hAnsi="Times New Roman" w:cs="Times New Roman"/>
        </w:rPr>
        <w:t>Szalacha’s</w:t>
      </w:r>
      <w:proofErr w:type="spellEnd"/>
      <w:r w:rsidR="005B26DC" w:rsidRPr="00EF297E">
        <w:rPr>
          <w:rFonts w:ascii="Times New Roman" w:hAnsi="Times New Roman" w:cs="Times New Roman"/>
        </w:rPr>
        <w:t xml:space="preserve"> (2004)</w:t>
      </w:r>
      <w:r w:rsidR="00E32E0C" w:rsidRPr="00EF297E">
        <w:rPr>
          <w:rFonts w:ascii="Times New Roman" w:hAnsi="Times New Roman" w:cs="Times New Roman"/>
        </w:rPr>
        <w:t xml:space="preserve"> prescriptions for improving the </w:t>
      </w:r>
      <w:r w:rsidR="00E32E0C" w:rsidRPr="00EF297E">
        <w:rPr>
          <w:rFonts w:ascii="Times New Roman" w:hAnsi="Times New Roman" w:cs="Times New Roman"/>
        </w:rPr>
        <w:lastRenderedPageBreak/>
        <w:t>GSDTE research base diametrically oppose the suggestion made by</w:t>
      </w:r>
      <w:r w:rsidR="00E32E0C" w:rsidRPr="00EF297E">
        <w:rPr>
          <w:rFonts w:ascii="Times New Roman" w:hAnsi="Times New Roman" w:cs="Times New Roman"/>
          <w:i/>
        </w:rPr>
        <w:t xml:space="preserve"> </w:t>
      </w:r>
      <w:r w:rsidR="00E32E0C" w:rsidRPr="00EF297E">
        <w:rPr>
          <w:rFonts w:ascii="Times New Roman" w:hAnsi="Times New Roman" w:cs="Times New Roman"/>
        </w:rPr>
        <w:t xml:space="preserve">Hermann-Wilmarth </w:t>
      </w:r>
      <w:r w:rsidR="005B26DC" w:rsidRPr="00EF297E">
        <w:rPr>
          <w:rFonts w:ascii="Times New Roman" w:hAnsi="Times New Roman" w:cs="Times New Roman"/>
        </w:rPr>
        <w:t>and</w:t>
      </w:r>
      <w:r w:rsidR="00E32E0C" w:rsidRPr="00EF297E">
        <w:rPr>
          <w:rFonts w:ascii="Times New Roman" w:hAnsi="Times New Roman" w:cs="Times New Roman"/>
        </w:rPr>
        <w:t xml:space="preserve"> Bills (2010) and others that queer educational research may involve leaving pre-fabricated questions behind and following the trail of queerness whereve</w:t>
      </w:r>
      <w:r w:rsidR="008614D1" w:rsidRPr="00EF297E">
        <w:rPr>
          <w:rFonts w:ascii="Times New Roman" w:hAnsi="Times New Roman" w:cs="Times New Roman"/>
        </w:rPr>
        <w:t>r it leads in educational life.</w:t>
      </w:r>
    </w:p>
    <w:p w14:paraId="77111973" w14:textId="39290014" w:rsidR="008529E2" w:rsidRPr="00EF297E" w:rsidRDefault="008614D1"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Based on our review of the GSDTE literature</w:t>
      </w:r>
      <w:r w:rsidR="007431A0" w:rsidRPr="00EF297E">
        <w:rPr>
          <w:rFonts w:ascii="Times New Roman" w:hAnsi="Times New Roman" w:cs="Times New Roman"/>
        </w:rPr>
        <w:t>, we</w:t>
      </w:r>
      <w:r w:rsidRPr="00EF297E">
        <w:rPr>
          <w:rFonts w:ascii="Times New Roman" w:hAnsi="Times New Roman" w:cs="Times New Roman"/>
        </w:rPr>
        <w:t xml:space="preserve"> </w:t>
      </w:r>
      <w:r w:rsidR="007431A0" w:rsidRPr="00EF297E">
        <w:rPr>
          <w:rFonts w:ascii="Times New Roman" w:hAnsi="Times New Roman" w:cs="Times New Roman"/>
        </w:rPr>
        <w:t xml:space="preserve">offer </w:t>
      </w:r>
      <w:r w:rsidRPr="00EF297E">
        <w:rPr>
          <w:rFonts w:ascii="Times New Roman" w:hAnsi="Times New Roman" w:cs="Times New Roman"/>
        </w:rPr>
        <w:t>our</w:t>
      </w:r>
      <w:r w:rsidR="007431A0" w:rsidRPr="00EF297E">
        <w:rPr>
          <w:rFonts w:ascii="Times New Roman" w:hAnsi="Times New Roman" w:cs="Times New Roman"/>
        </w:rPr>
        <w:t xml:space="preserve"> ambivalent </w:t>
      </w:r>
      <w:r w:rsidRPr="00EF297E">
        <w:rPr>
          <w:rFonts w:ascii="Times New Roman" w:hAnsi="Times New Roman" w:cs="Times New Roman"/>
        </w:rPr>
        <w:t xml:space="preserve">agreement with </w:t>
      </w:r>
      <w:proofErr w:type="spellStart"/>
      <w:r w:rsidRPr="00EF297E">
        <w:rPr>
          <w:rFonts w:ascii="Times New Roman" w:hAnsi="Times New Roman" w:cs="Times New Roman"/>
        </w:rPr>
        <w:t>Szalacha</w:t>
      </w:r>
      <w:proofErr w:type="spellEnd"/>
      <w:r w:rsidRPr="00EF297E">
        <w:rPr>
          <w:rFonts w:ascii="Times New Roman" w:hAnsi="Times New Roman" w:cs="Times New Roman"/>
        </w:rPr>
        <w:t xml:space="preserve"> (2004) and can report that the </w:t>
      </w:r>
      <w:r w:rsidR="00A243A8">
        <w:rPr>
          <w:rFonts w:ascii="Times New Roman" w:hAnsi="Times New Roman" w:cs="Times New Roman"/>
        </w:rPr>
        <w:t xml:space="preserve">identified </w:t>
      </w:r>
      <w:r w:rsidR="007431A0" w:rsidRPr="00EF297E">
        <w:rPr>
          <w:rFonts w:ascii="Times New Roman" w:hAnsi="Times New Roman" w:cs="Times New Roman"/>
        </w:rPr>
        <w:t>lack of longitudinal or follow-up studies</w:t>
      </w:r>
      <w:r w:rsidRPr="00EF297E">
        <w:rPr>
          <w:rFonts w:ascii="Times New Roman" w:hAnsi="Times New Roman" w:cs="Times New Roman"/>
        </w:rPr>
        <w:t xml:space="preserve"> of GSDTE </w:t>
      </w:r>
      <w:r w:rsidR="00FE2D4C">
        <w:rPr>
          <w:rFonts w:ascii="Times New Roman" w:hAnsi="Times New Roman" w:cs="Times New Roman"/>
        </w:rPr>
        <w:t>has persisted</w:t>
      </w:r>
      <w:r w:rsidR="007431A0" w:rsidRPr="00EF297E">
        <w:rPr>
          <w:rFonts w:ascii="Times New Roman" w:hAnsi="Times New Roman" w:cs="Times New Roman"/>
        </w:rPr>
        <w:t xml:space="preserve">.  </w:t>
      </w:r>
      <w:r w:rsidR="004303E7" w:rsidRPr="00EF297E">
        <w:rPr>
          <w:rFonts w:ascii="Times New Roman" w:hAnsi="Times New Roman" w:cs="Times New Roman"/>
        </w:rPr>
        <w:t>We are ambivalent because t</w:t>
      </w:r>
      <w:r w:rsidR="007431A0" w:rsidRPr="00EF297E">
        <w:rPr>
          <w:rFonts w:ascii="Times New Roman" w:hAnsi="Times New Roman" w:cs="Times New Roman"/>
        </w:rPr>
        <w:t xml:space="preserve">he necessity or even the possibility of longitudinal work in this area is itself a paradigmatic assertion that gender and sexual diversity can stand still long enough to be consistent </w:t>
      </w:r>
      <w:r w:rsidR="00EB5F48">
        <w:rPr>
          <w:rFonts w:ascii="Times New Roman" w:hAnsi="Times New Roman" w:cs="Times New Roman"/>
        </w:rPr>
        <w:t>indicators</w:t>
      </w:r>
      <w:r w:rsidR="00EB5F48" w:rsidRPr="00EF297E">
        <w:rPr>
          <w:rFonts w:ascii="Times New Roman" w:hAnsi="Times New Roman" w:cs="Times New Roman"/>
        </w:rPr>
        <w:t xml:space="preserve"> </w:t>
      </w:r>
      <w:r w:rsidR="007431A0" w:rsidRPr="00EF297E">
        <w:rPr>
          <w:rFonts w:ascii="Times New Roman" w:hAnsi="Times New Roman" w:cs="Times New Roman"/>
        </w:rPr>
        <w:t xml:space="preserve">of teacher </w:t>
      </w:r>
      <w:r w:rsidR="00EB5F48">
        <w:rPr>
          <w:rFonts w:ascii="Times New Roman" w:hAnsi="Times New Roman" w:cs="Times New Roman"/>
        </w:rPr>
        <w:t>'effectiveness'</w:t>
      </w:r>
      <w:r w:rsidR="00EB5F48" w:rsidRPr="00EF297E">
        <w:rPr>
          <w:rFonts w:ascii="Times New Roman" w:hAnsi="Times New Roman" w:cs="Times New Roman"/>
        </w:rPr>
        <w:t xml:space="preserve"> </w:t>
      </w:r>
      <w:r w:rsidR="007431A0" w:rsidRPr="00EF297E">
        <w:rPr>
          <w:rFonts w:ascii="Times New Roman" w:hAnsi="Times New Roman" w:cs="Times New Roman"/>
        </w:rPr>
        <w:t xml:space="preserve">across time.  </w:t>
      </w:r>
      <w:r w:rsidR="004303E7" w:rsidRPr="00EF297E">
        <w:rPr>
          <w:rFonts w:ascii="Times New Roman" w:hAnsi="Times New Roman" w:cs="Times New Roman"/>
        </w:rPr>
        <w:t>In t</w:t>
      </w:r>
      <w:r w:rsidR="00E32E0C" w:rsidRPr="00EF297E">
        <w:rPr>
          <w:rFonts w:ascii="Times New Roman" w:hAnsi="Times New Roman" w:cs="Times New Roman"/>
        </w:rPr>
        <w:t xml:space="preserve">he broader field of social justice teacher education – composed of teacher educators who teach diversity, equity or social justice courses or </w:t>
      </w:r>
      <w:r w:rsidR="00EB5F48">
        <w:rPr>
          <w:rFonts w:ascii="Times New Roman" w:hAnsi="Times New Roman" w:cs="Times New Roman"/>
        </w:rPr>
        <w:t>related</w:t>
      </w:r>
      <w:r w:rsidR="00EB5F48" w:rsidRPr="00EF297E">
        <w:rPr>
          <w:rFonts w:ascii="Times New Roman" w:hAnsi="Times New Roman" w:cs="Times New Roman"/>
        </w:rPr>
        <w:t xml:space="preserve"> </w:t>
      </w:r>
      <w:r w:rsidR="00E32E0C" w:rsidRPr="00EF297E">
        <w:rPr>
          <w:rFonts w:ascii="Times New Roman" w:hAnsi="Times New Roman" w:cs="Times New Roman"/>
        </w:rPr>
        <w:t xml:space="preserve">content in teacher education </w:t>
      </w:r>
      <w:r w:rsidR="00E32E0C" w:rsidRPr="00EF297E">
        <w:rPr>
          <w:rFonts w:ascii="Times New Roman" w:hAnsi="Times New Roman" w:cs="Times New Roman"/>
        </w:rPr>
        <w:fldChar w:fldCharType="begin"/>
      </w:r>
      <w:r w:rsidR="00C34C2A" w:rsidRPr="00EF297E">
        <w:rPr>
          <w:rFonts w:ascii="Times New Roman" w:hAnsi="Times New Roman" w:cs="Times New Roman"/>
        </w:rPr>
        <w:instrText xml:space="preserve"> ADDIN ZOTERO_ITEM CSL_CITATION {"citationID":"0U6nmf3s","properties":{"formattedCitation":"(see Airton, 2014)","plainCitation":"(see Airton, 2014)"},"citationItems":[{"id":1505,"uris":["http://zotero.org/groups/645029/items/7DAI93QU"],"uri":["http://zotero.org/groups/645029/items/7DAI93QU"],"itemData":{"id":1505,"type":"thesis","title":"Be(coming) the change you want to see in the world: Social justice teacher education as affective craft","publisher":"York University","publisher-place":"Toronto, ON","genre":"Unpublished Doctoral dissertation","event-place":"Toronto, ON","author":[{"family":"Airton","given":"Lee"}],"issued":{"date-parts":[["2014"]]}},"prefix":"see "}],"schema":"https://github.com/citation-style-language/schema/raw/master/csl-citation.json"} </w:instrText>
      </w:r>
      <w:r w:rsidR="00E32E0C" w:rsidRPr="00EF297E">
        <w:rPr>
          <w:rFonts w:ascii="Times New Roman" w:hAnsi="Times New Roman" w:cs="Times New Roman"/>
        </w:rPr>
        <w:fldChar w:fldCharType="separate"/>
      </w:r>
      <w:r w:rsidR="00C34C2A" w:rsidRPr="00EF297E">
        <w:rPr>
          <w:rFonts w:ascii="Times New Roman" w:hAnsi="Times New Roman" w:cs="Times New Roman"/>
          <w:noProof/>
        </w:rPr>
        <w:t xml:space="preserve">(see </w:t>
      </w:r>
      <w:r w:rsidR="00E44B1B">
        <w:rPr>
          <w:rFonts w:ascii="Times New Roman" w:hAnsi="Times New Roman" w:cs="Times New Roman"/>
          <w:noProof/>
        </w:rPr>
        <w:t>Author</w:t>
      </w:r>
      <w:r w:rsidR="00C34C2A" w:rsidRPr="00EF297E">
        <w:rPr>
          <w:rFonts w:ascii="Times New Roman" w:hAnsi="Times New Roman" w:cs="Times New Roman"/>
          <w:noProof/>
        </w:rPr>
        <w:t>, 2014</w:t>
      </w:r>
      <w:r w:rsidR="00E44B1B">
        <w:rPr>
          <w:rFonts w:ascii="Times New Roman" w:hAnsi="Times New Roman" w:cs="Times New Roman"/>
          <w:noProof/>
        </w:rPr>
        <w:t>b</w:t>
      </w:r>
      <w:r w:rsidR="00C34C2A" w:rsidRPr="00EF297E">
        <w:rPr>
          <w:rFonts w:ascii="Times New Roman" w:hAnsi="Times New Roman" w:cs="Times New Roman"/>
          <w:noProof/>
        </w:rPr>
        <w:t>)</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 </w:t>
      </w:r>
      <w:r w:rsidR="004303E7" w:rsidRPr="00EF297E">
        <w:rPr>
          <w:rFonts w:ascii="Times New Roman" w:hAnsi="Times New Roman" w:cs="Times New Roman"/>
        </w:rPr>
        <w:t xml:space="preserve">the problem of assessing </w:t>
      </w:r>
      <w:r w:rsidR="00E32E0C" w:rsidRPr="00EF297E">
        <w:rPr>
          <w:rFonts w:ascii="Times New Roman" w:hAnsi="Times New Roman" w:cs="Times New Roman"/>
        </w:rPr>
        <w:t xml:space="preserve">effectiveness with reference to </w:t>
      </w:r>
      <w:r w:rsidR="00B753FA" w:rsidRPr="00EF297E">
        <w:rPr>
          <w:rFonts w:ascii="Times New Roman" w:hAnsi="Times New Roman" w:cs="Times New Roman"/>
        </w:rPr>
        <w:t xml:space="preserve">down-the-line </w:t>
      </w:r>
      <w:r w:rsidR="00E32E0C" w:rsidRPr="00EF297E">
        <w:rPr>
          <w:rFonts w:ascii="Times New Roman" w:hAnsi="Times New Roman" w:cs="Times New Roman"/>
        </w:rPr>
        <w:t xml:space="preserve">outcomes like K-12 pupil learning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{"citationID":"nyAxL8r5","properties":{"formattedCitation":"(Cochran-Smith, 2001; Grant &amp; Secada, 1990; Ladson-Billings, 1995)","plainCitation":"(Cochran-Smith, 2001; Grant &amp; Secada, 1990; Ladson-Billings, 1995)"},"citationItems":[{"id":176,"uris":["http://zotero.org/users/647747/items/N9DKRNV3"],"uri":["http://zotero.org/users/647747/items/N9DKRNV3"],"itemData":{"id":176,"type":"article-journal","title":"The outcomes question in teacher education","container-title":"Teaching and Teacher Education","page":"527-546","volume":"17","abstract":"This article begins with the premise that it is possible to trace teacher education development and reform in terms of the major questions that have driven the field and the sometimes competing ways these questions have been constructed, debated, and enacted in research, policy, and practice. The author argues that currently ‘‘the outcomes question’’ is driving teacher education. Generally, the outcomes question includes debates about that impacts teacher education should be expected to have on teacher learning, professional practice, and student learning as well as debates about how, by whom, and for what purposes outcomes should be documented, demonstrated, and/or measured. The article identifies three major ways that the outcomes question in teacher education is being constructed in the research literature, the policy arena, and the media: outcomes as long term impact, outcomes as teacher test scores, and outcomes as professional performance. Each of these is analyzed in some detail, drawing on related analyses from policy and teacher education practice. Finally the article suggests several concerns about how the outcomes question is being constructed in teacher education, questioning some of the viewpoints that are being legitimized or undermined and drawing particular attention to the impact of these for a just and democratic society.","DOI":"10.1016/S0742-051X(01)00012-9","author":[{"family":"Cochran-Smith","given":"Marilyn"}],"issued":{"date-parts":[["2001"]]}}},{"id":35,"uris":["http://zotero.org/users/647747/items/5HTNXT9E"],"uri":["http://zotero.org/users/647747/items/5HTNXT9E"],"itemData":{"id":35,"type":"chapter","title":"Preparing teachers for diversity","container-title":"Handbook of research on teacher education","publisher":"Macmillan","publisher-place":"New York, NY","page":"403-422","event-place":"New York, NY","call-number":"LB 1715 H274 1990","author":[{"family":"Grant","given":"Carl A."},{"family":"Secada","given":"W."}],"editor":[{"family":"Houston","given":"W."},{"family":"Haberman","given":"M."},{"family":"Sikula","given":"J."}],"issued":{"date-parts":[["1990"]]}}},{"id":5,"uris":["http://zotero.org/users/647747/items/2DMNQ9XA"],"uri":["http://zotero.org/users/647747/items/2DMNQ9XA"],"itemData":{"id":5,"type":"chapter","title":"Multicultural teacher education: Research, practice, and policy","container-title":"Handbook of research on multicultural education","publisher":"Jossey-Bass","publisher-place":"San Francisco, CA","page":"747-759","event-place":"San Francisco, CA","author":[{"family":"Ladson-Billings","given":"Gloria"}],"editor":[{"family":"Banks","given":"James"},{"family":"McGee Banks","given":"Cherry A."}],"issued":{"date-parts":[["1995"]]}}}],"schema":"https://github.com/citation-style-language/schema/raw/master/csl-citation.json"}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(Cochran-Smith, 2001; Grant &amp; Secada, 1990; Ladson-Billings, 1995)</w:t>
      </w:r>
      <w:r w:rsidR="00E32E0C" w:rsidRPr="00EF297E">
        <w:rPr>
          <w:rFonts w:ascii="Times New Roman" w:hAnsi="Times New Roman" w:cs="Times New Roman"/>
        </w:rPr>
        <w:fldChar w:fldCharType="end"/>
      </w:r>
      <w:r w:rsidR="004303E7" w:rsidRPr="00EF297E">
        <w:rPr>
          <w:rFonts w:ascii="Times New Roman" w:hAnsi="Times New Roman" w:cs="Times New Roman"/>
        </w:rPr>
        <w:t xml:space="preserve"> has been a topic of continuous engagement for decades</w:t>
      </w:r>
      <w:r w:rsidR="00E32E0C" w:rsidRPr="00EF297E">
        <w:rPr>
          <w:rFonts w:ascii="Times New Roman" w:hAnsi="Times New Roman" w:cs="Times New Roman"/>
        </w:rPr>
        <w:t xml:space="preserve">.  </w:t>
      </w:r>
      <w:r w:rsidR="004303E7" w:rsidRPr="00EF297E">
        <w:rPr>
          <w:rFonts w:ascii="Times New Roman" w:hAnsi="Times New Roman" w:cs="Times New Roman"/>
        </w:rPr>
        <w:t>We are skeptical that</w:t>
      </w:r>
      <w:r w:rsidR="00E32E0C" w:rsidRPr="00EF297E">
        <w:rPr>
          <w:rFonts w:ascii="Times New Roman" w:hAnsi="Times New Roman" w:cs="Times New Roman"/>
        </w:rPr>
        <w:t xml:space="preserve"> GSDTE practitioners </w:t>
      </w:r>
      <w:r w:rsidR="00A243A8">
        <w:rPr>
          <w:rFonts w:ascii="Times New Roman" w:hAnsi="Times New Roman" w:cs="Times New Roman"/>
        </w:rPr>
        <w:t xml:space="preserve">must </w:t>
      </w:r>
      <w:r w:rsidR="00E32E0C" w:rsidRPr="00EF297E">
        <w:rPr>
          <w:rFonts w:ascii="Times New Roman" w:hAnsi="Times New Roman" w:cs="Times New Roman"/>
        </w:rPr>
        <w:t xml:space="preserve">follow TCs into their future classrooms to ascertain if our work </w:t>
      </w:r>
      <w:r w:rsidR="00A243A8">
        <w:rPr>
          <w:rFonts w:ascii="Times New Roman" w:hAnsi="Times New Roman" w:cs="Times New Roman"/>
        </w:rPr>
        <w:t>was</w:t>
      </w:r>
      <w:r w:rsidR="00E32E0C" w:rsidRPr="00EF297E">
        <w:rPr>
          <w:rFonts w:ascii="Times New Roman" w:hAnsi="Times New Roman" w:cs="Times New Roman"/>
        </w:rPr>
        <w:t xml:space="preserve"> </w:t>
      </w:r>
      <w:r w:rsidR="00B753FA" w:rsidRPr="00EF297E">
        <w:rPr>
          <w:rFonts w:ascii="Times New Roman" w:hAnsi="Times New Roman" w:cs="Times New Roman"/>
        </w:rPr>
        <w:t>‘</w:t>
      </w:r>
      <w:r w:rsidR="00E32E0C" w:rsidRPr="00EF297E">
        <w:rPr>
          <w:rFonts w:ascii="Times New Roman" w:hAnsi="Times New Roman" w:cs="Times New Roman"/>
        </w:rPr>
        <w:t>successful</w:t>
      </w:r>
      <w:r w:rsidR="00A243A8">
        <w:rPr>
          <w:rFonts w:ascii="Times New Roman" w:hAnsi="Times New Roman" w:cs="Times New Roman"/>
        </w:rPr>
        <w:t>,’ and also encourage agnosticism in relation to what that ‘success’ might mean</w:t>
      </w:r>
      <w:r w:rsidR="004303E7" w:rsidRPr="00EF297E">
        <w:rPr>
          <w:rFonts w:ascii="Times New Roman" w:hAnsi="Times New Roman" w:cs="Times New Roman"/>
        </w:rPr>
        <w:t>.</w:t>
      </w:r>
      <w:r w:rsidR="00E32E0C" w:rsidRPr="00EF297E">
        <w:rPr>
          <w:rFonts w:ascii="Times New Roman" w:hAnsi="Times New Roman" w:cs="Times New Roman"/>
        </w:rPr>
        <w:t xml:space="preserve"> </w:t>
      </w:r>
      <w:r w:rsidR="00753639">
        <w:rPr>
          <w:rFonts w:ascii="Times New Roman" w:hAnsi="Times New Roman" w:cs="Times New Roman"/>
        </w:rPr>
        <w:t xml:space="preserve"> </w:t>
      </w:r>
      <w:proofErr w:type="spellStart"/>
      <w:r w:rsidR="004303E7" w:rsidRPr="00EF297E">
        <w:rPr>
          <w:rFonts w:ascii="Times New Roman" w:hAnsi="Times New Roman" w:cs="Times New Roman"/>
        </w:rPr>
        <w:t>Berrill</w:t>
      </w:r>
      <w:proofErr w:type="spellEnd"/>
      <w:r w:rsidR="004303E7" w:rsidRPr="00EF297E">
        <w:rPr>
          <w:rFonts w:ascii="Times New Roman" w:hAnsi="Times New Roman" w:cs="Times New Roman"/>
        </w:rPr>
        <w:t xml:space="preserve"> and</w:t>
      </w:r>
      <w:r w:rsidR="00E32E0C" w:rsidRPr="00EF297E">
        <w:rPr>
          <w:rFonts w:ascii="Times New Roman" w:hAnsi="Times New Roman" w:cs="Times New Roman"/>
        </w:rPr>
        <w:t xml:space="preserve"> Martino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DVneBrb9","properties":{"formattedCitation":"(2002)","plainCitation":"(2002)"},"citationItems":[{"id":202,"uris":["http://zotero.org/users/647747/items/R5XQ868T"],"uri":["http://zotero.org/users/647747/items/R5XQ868T"],"itemData":{"id":202,"type":"chapter","title":"\"Pedophiles and deviants\": Exploring issues of sexuality, masculinity, and normalization in the lives of male teacher candidates","container-title":"Getting ready for Benjamin: Preparing teachers for sexual diversity in the classroom","publisher":"Rowman &amp; Littlefield","publisher-place":"Lanham, MD","page":"59-69","event-place":"Lanham, MD","author":[{"family":"Berrill","given":"Deborah P."},{"family":"Martino","given":"Wayne J."}],"editor":[{"family":"Kissen","given":"Rita M."}],"issued":{"date-parts":[["2002"]]}},"suppress-author":true}],"schema":"https://github.com/citation-style-language/schema/raw/master/csl-citation.json"}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(2002)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A243A8">
        <w:rPr>
          <w:rFonts w:ascii="Times New Roman" w:hAnsi="Times New Roman" w:cs="Times New Roman"/>
        </w:rPr>
        <w:t xml:space="preserve">are </w:t>
      </w:r>
      <w:r w:rsidR="00AA0BBE">
        <w:rPr>
          <w:rFonts w:ascii="Times New Roman" w:hAnsi="Times New Roman" w:cs="Times New Roman"/>
        </w:rPr>
        <w:t>similarly</w:t>
      </w:r>
      <w:r w:rsidR="00AA0BBE" w:rsidRPr="00EF297E">
        <w:rPr>
          <w:rFonts w:ascii="Times New Roman" w:hAnsi="Times New Roman" w:cs="Times New Roman"/>
        </w:rPr>
        <w:t xml:space="preserve"> </w:t>
      </w:r>
      <w:r w:rsidR="00E32E0C" w:rsidRPr="00EF297E">
        <w:rPr>
          <w:rFonts w:ascii="Times New Roman" w:hAnsi="Times New Roman" w:cs="Times New Roman"/>
        </w:rPr>
        <w:t xml:space="preserve">ambivalent: “although it is important to stress that as teacher educators we cannot transform the homophobic and heterosexist cultures of schools, what we can do is provide our students with a theoretical framework for understanding how they have been formed and how they fashion themselves as particular kinds of individuals”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{"citationID":"28v96r0lub","properties":{"formattedCitation":"(2002, p. 67)","plainCitation":"(2002, p. 67)","dontUpdate":true},"citationItems":[{"id":202,"uris":["http://zotero.org/users/647747/items/R5XQ868T"],"uri":["http://zotero.org/users/647747/items/R5XQ868T"],"itemData":{"id":202,"type":"chapter","title":"\"Pedophiles and deviants\": Exploring issues of sexuality, masculinity, and normalization in the lives of male teacher candidates","container-title":"Getting ready for Benjamin: Preparing teachers for sexual diversity in the classroom","publisher":"Rowman &amp; Littlefield","publisher-place":"Lanham, MD","page":"59-69","event-place":"Lanham, MD","author":[{"family":"Berrill","given":"Deborah P."},{"family":"Martino","given":"Wayne J."}],"editor":[{"family":"Kissen","given":"Rita M."}],"issued":{"date-parts":[["2002"]]}},"locator":"67","suppress-author":true}],"schema":"https://github.com/citation-style-language/schema/raw/master/csl-citation.json"}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67)</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FC06C0" w:rsidRPr="00EF297E">
        <w:rPr>
          <w:rFonts w:ascii="Times New Roman" w:hAnsi="Times New Roman" w:cs="Times New Roman"/>
        </w:rPr>
        <w:t xml:space="preserve">This begs the question of </w:t>
      </w:r>
      <w:r w:rsidR="00A243A8">
        <w:rPr>
          <w:rFonts w:ascii="Times New Roman" w:hAnsi="Times New Roman" w:cs="Times New Roman"/>
        </w:rPr>
        <w:t>whether</w:t>
      </w:r>
      <w:r w:rsidR="00E32E0C" w:rsidRPr="00EF297E">
        <w:rPr>
          <w:rFonts w:ascii="Times New Roman" w:hAnsi="Times New Roman" w:cs="Times New Roman"/>
        </w:rPr>
        <w:t xml:space="preserve"> </w:t>
      </w:r>
      <w:r w:rsidR="00A243A8">
        <w:rPr>
          <w:rFonts w:ascii="Times New Roman" w:hAnsi="Times New Roman" w:cs="Times New Roman"/>
        </w:rPr>
        <w:t>TC</w:t>
      </w:r>
      <w:r w:rsidR="00FC06C0" w:rsidRPr="00EF297E">
        <w:rPr>
          <w:rFonts w:ascii="Times New Roman" w:hAnsi="Times New Roman" w:cs="Times New Roman"/>
        </w:rPr>
        <w:t xml:space="preserve"> </w:t>
      </w:r>
      <w:r w:rsidR="005B26DC" w:rsidRPr="00EF297E">
        <w:rPr>
          <w:rFonts w:ascii="Times New Roman" w:hAnsi="Times New Roman" w:cs="Times New Roman"/>
          <w:i/>
        </w:rPr>
        <w:t>learning</w:t>
      </w:r>
      <w:r w:rsidR="005B26DC" w:rsidRPr="00EF297E">
        <w:rPr>
          <w:rFonts w:ascii="Times New Roman" w:hAnsi="Times New Roman" w:cs="Times New Roman"/>
        </w:rPr>
        <w:t xml:space="preserve"> </w:t>
      </w:r>
      <w:r w:rsidR="00A243A8">
        <w:rPr>
          <w:rFonts w:ascii="Times New Roman" w:hAnsi="Times New Roman" w:cs="Times New Roman"/>
        </w:rPr>
        <w:t xml:space="preserve">– read: </w:t>
      </w:r>
      <w:r w:rsidR="00FC06C0" w:rsidRPr="00EF297E">
        <w:rPr>
          <w:rFonts w:ascii="Times New Roman" w:hAnsi="Times New Roman" w:cs="Times New Roman"/>
        </w:rPr>
        <w:t xml:space="preserve">conscious, </w:t>
      </w:r>
      <w:r w:rsidR="00A243A8">
        <w:rPr>
          <w:rFonts w:ascii="Times New Roman" w:hAnsi="Times New Roman" w:cs="Times New Roman"/>
        </w:rPr>
        <w:t xml:space="preserve">sayable and </w:t>
      </w:r>
      <w:r w:rsidR="00FC06C0" w:rsidRPr="00EF297E">
        <w:rPr>
          <w:rFonts w:ascii="Times New Roman" w:hAnsi="Times New Roman" w:cs="Times New Roman"/>
        </w:rPr>
        <w:t>accessible to</w:t>
      </w:r>
      <w:r w:rsidR="00A243A8">
        <w:rPr>
          <w:rFonts w:ascii="Times New Roman" w:hAnsi="Times New Roman" w:cs="Times New Roman"/>
        </w:rPr>
        <w:t xml:space="preserve"> evaluation –</w:t>
      </w:r>
      <w:r w:rsidR="00FC06C0" w:rsidRPr="00EF297E">
        <w:rPr>
          <w:rFonts w:ascii="Times New Roman" w:hAnsi="Times New Roman" w:cs="Times New Roman"/>
        </w:rPr>
        <w:t xml:space="preserve"> </w:t>
      </w:r>
      <w:r w:rsidR="00A243A8">
        <w:rPr>
          <w:rFonts w:ascii="Times New Roman" w:hAnsi="Times New Roman" w:cs="Times New Roman"/>
        </w:rPr>
        <w:t xml:space="preserve">is </w:t>
      </w:r>
      <w:r w:rsidR="005B26DC" w:rsidRPr="00EF297E">
        <w:rPr>
          <w:rFonts w:ascii="Times New Roman" w:hAnsi="Times New Roman" w:cs="Times New Roman"/>
        </w:rPr>
        <w:t xml:space="preserve">necessarily </w:t>
      </w:r>
      <w:r w:rsidR="00FC06C0" w:rsidRPr="00EF297E">
        <w:rPr>
          <w:rFonts w:ascii="Times New Roman" w:hAnsi="Times New Roman" w:cs="Times New Roman"/>
        </w:rPr>
        <w:t xml:space="preserve">the outcome </w:t>
      </w:r>
      <w:r w:rsidR="00AA0BBE">
        <w:rPr>
          <w:rFonts w:ascii="Times New Roman" w:hAnsi="Times New Roman" w:cs="Times New Roman"/>
        </w:rPr>
        <w:t>or</w:t>
      </w:r>
      <w:r w:rsidR="00AA0BBE" w:rsidRPr="00EF297E">
        <w:rPr>
          <w:rFonts w:ascii="Times New Roman" w:hAnsi="Times New Roman" w:cs="Times New Roman"/>
        </w:rPr>
        <w:t xml:space="preserve"> </w:t>
      </w:r>
      <w:r w:rsidR="005B26DC" w:rsidRPr="00EF297E">
        <w:rPr>
          <w:rFonts w:ascii="Times New Roman" w:hAnsi="Times New Roman" w:cs="Times New Roman"/>
        </w:rPr>
        <w:t>object</w:t>
      </w:r>
      <w:r w:rsidR="00FC06C0" w:rsidRPr="00EF297E">
        <w:rPr>
          <w:rFonts w:ascii="Times New Roman" w:hAnsi="Times New Roman" w:cs="Times New Roman"/>
        </w:rPr>
        <w:t xml:space="preserve"> of study</w:t>
      </w:r>
      <w:r w:rsidR="00A243A8">
        <w:rPr>
          <w:rFonts w:ascii="Times New Roman" w:hAnsi="Times New Roman" w:cs="Times New Roman"/>
        </w:rPr>
        <w:t xml:space="preserve"> </w:t>
      </w:r>
      <w:r w:rsidR="00AA0BBE">
        <w:rPr>
          <w:rFonts w:ascii="Times New Roman" w:hAnsi="Times New Roman" w:cs="Times New Roman"/>
        </w:rPr>
        <w:t xml:space="preserve">engaged by </w:t>
      </w:r>
      <w:r w:rsidR="00A243A8">
        <w:rPr>
          <w:rFonts w:ascii="Times New Roman" w:hAnsi="Times New Roman" w:cs="Times New Roman"/>
        </w:rPr>
        <w:t xml:space="preserve">GSDTE researchers. </w:t>
      </w:r>
      <w:r w:rsidR="00753639">
        <w:rPr>
          <w:rFonts w:ascii="Times New Roman" w:hAnsi="Times New Roman" w:cs="Times New Roman"/>
        </w:rPr>
        <w:t xml:space="preserve"> </w:t>
      </w:r>
      <w:r w:rsidR="007431A0" w:rsidRPr="00EF297E">
        <w:rPr>
          <w:rFonts w:ascii="Times New Roman" w:hAnsi="Times New Roman" w:cs="Times New Roman"/>
        </w:rPr>
        <w:t xml:space="preserve">Theoretical and paradigmatic objections notwithstanding, the existence of over three decades of GSDTE scholarship suggests that there is an opportunity for follow-up of some kind, </w:t>
      </w:r>
      <w:r w:rsidR="00E42DD4" w:rsidRPr="00EF297E">
        <w:rPr>
          <w:rFonts w:ascii="Times New Roman" w:hAnsi="Times New Roman" w:cs="Times New Roman"/>
        </w:rPr>
        <w:t>but</w:t>
      </w:r>
      <w:r w:rsidR="007431A0" w:rsidRPr="00EF297E">
        <w:rPr>
          <w:rFonts w:ascii="Times New Roman" w:hAnsi="Times New Roman" w:cs="Times New Roman"/>
        </w:rPr>
        <w:t xml:space="preserve"> that </w:t>
      </w:r>
      <w:r w:rsidR="00064024" w:rsidRPr="00EF297E">
        <w:rPr>
          <w:rFonts w:ascii="Times New Roman" w:hAnsi="Times New Roman" w:cs="Times New Roman"/>
        </w:rPr>
        <w:t xml:space="preserve">the </w:t>
      </w:r>
      <w:r w:rsidR="00753639">
        <w:rPr>
          <w:rFonts w:ascii="Times New Roman" w:hAnsi="Times New Roman" w:cs="Times New Roman"/>
        </w:rPr>
        <w:t xml:space="preserve">ontological and </w:t>
      </w:r>
      <w:r w:rsidR="00753639">
        <w:rPr>
          <w:rFonts w:ascii="Times New Roman" w:hAnsi="Times New Roman" w:cs="Times New Roman"/>
        </w:rPr>
        <w:lastRenderedPageBreak/>
        <w:t xml:space="preserve">epistemological implications of following </w:t>
      </w:r>
      <w:r w:rsidR="00064024" w:rsidRPr="00EF297E">
        <w:rPr>
          <w:rFonts w:ascii="Times New Roman" w:hAnsi="Times New Roman" w:cs="Times New Roman"/>
        </w:rPr>
        <w:t xml:space="preserve">up </w:t>
      </w:r>
      <w:r w:rsidR="00753639">
        <w:rPr>
          <w:rFonts w:ascii="Times New Roman" w:hAnsi="Times New Roman" w:cs="Times New Roman"/>
        </w:rPr>
        <w:t>remain</w:t>
      </w:r>
      <w:r w:rsidR="00064024" w:rsidRPr="00EF297E">
        <w:rPr>
          <w:rFonts w:ascii="Times New Roman" w:hAnsi="Times New Roman" w:cs="Times New Roman"/>
        </w:rPr>
        <w:t xml:space="preserve"> – and ought to remain – uncertain.</w:t>
      </w:r>
      <w:r w:rsidR="007C7694" w:rsidRPr="007C7694">
        <w:rPr>
          <w:rFonts w:ascii="Times New Roman" w:hAnsi="Times New Roman" w:cs="Times New Roman"/>
        </w:rPr>
        <w:t xml:space="preserve"> </w:t>
      </w:r>
      <w:r w:rsidR="007C7694" w:rsidRPr="00EF297E">
        <w:rPr>
          <w:rFonts w:ascii="Times New Roman" w:hAnsi="Times New Roman" w:cs="Times New Roman"/>
        </w:rPr>
        <w:t xml:space="preserve">Considering what is </w:t>
      </w:r>
      <w:r w:rsidR="007C7694">
        <w:rPr>
          <w:rFonts w:ascii="Times New Roman" w:hAnsi="Times New Roman" w:cs="Times New Roman"/>
        </w:rPr>
        <w:t>particular</w:t>
      </w:r>
      <w:r w:rsidR="007C7694" w:rsidRPr="00EF297E">
        <w:rPr>
          <w:rFonts w:ascii="Times New Roman" w:hAnsi="Times New Roman" w:cs="Times New Roman"/>
        </w:rPr>
        <w:t xml:space="preserve"> about GSDTE relative to other social justice efforts in teacher education </w:t>
      </w:r>
      <w:r w:rsidR="007C7694">
        <w:rPr>
          <w:rFonts w:ascii="Times New Roman" w:hAnsi="Times New Roman" w:cs="Times New Roman"/>
        </w:rPr>
        <w:t xml:space="preserve">-- or whether GSDTE is a 'social justice effort' at all -- </w:t>
      </w:r>
      <w:r w:rsidR="007C7694" w:rsidRPr="00EF297E">
        <w:rPr>
          <w:rFonts w:ascii="Times New Roman" w:hAnsi="Times New Roman" w:cs="Times New Roman"/>
        </w:rPr>
        <w:t>bears further thinking.</w:t>
      </w:r>
    </w:p>
    <w:p w14:paraId="38F3E2BA" w14:textId="5B277EB8" w:rsidR="00D91C89" w:rsidRDefault="00E42DD4" w:rsidP="001E3251">
      <w:pPr>
        <w:widowControl w:val="0"/>
        <w:spacing w:line="480" w:lineRule="auto"/>
        <w:rPr>
          <w:rFonts w:ascii="Times New Roman" w:hAnsi="Times New Roman" w:cs="Times New Roman"/>
          <w:i/>
        </w:rPr>
      </w:pPr>
      <w:r w:rsidRPr="00EF297E">
        <w:rPr>
          <w:rFonts w:ascii="Times New Roman" w:hAnsi="Times New Roman" w:cs="Times New Roman"/>
          <w:i/>
        </w:rPr>
        <w:t>Theoretical A</w:t>
      </w:r>
      <w:r w:rsidR="00D91C89" w:rsidRPr="00EF297E">
        <w:rPr>
          <w:rFonts w:ascii="Times New Roman" w:hAnsi="Times New Roman" w:cs="Times New Roman"/>
          <w:i/>
        </w:rPr>
        <w:t>pproaches</w:t>
      </w:r>
    </w:p>
    <w:p w14:paraId="610ADBB3" w14:textId="51816192" w:rsidR="00C8659B" w:rsidRPr="00C8659B" w:rsidRDefault="00C8659B" w:rsidP="00C8659B">
      <w:pPr>
        <w:widowControl w:val="0"/>
        <w:spacing w:line="480" w:lineRule="auto"/>
        <w:ind w:firstLine="720"/>
        <w:rPr>
          <w:rFonts w:ascii="Times New Roman" w:hAnsi="Times New Roman" w:cs="Times New Roman"/>
          <w:color w:val="000000" w:themeColor="text1"/>
        </w:rPr>
      </w:pPr>
      <w:r w:rsidRPr="00EF297E">
        <w:rPr>
          <w:rFonts w:ascii="Times New Roman" w:hAnsi="Times New Roman" w:cs="Times New Roman"/>
        </w:rPr>
        <w:t xml:space="preserve">This brings us to </w:t>
      </w:r>
      <w:r w:rsidR="006644AB">
        <w:rPr>
          <w:rFonts w:ascii="Times New Roman" w:hAnsi="Times New Roman" w:cs="Times New Roman"/>
        </w:rPr>
        <w:t xml:space="preserve">common </w:t>
      </w:r>
      <w:r w:rsidRPr="00EF297E">
        <w:rPr>
          <w:rFonts w:ascii="Times New Roman" w:hAnsi="Times New Roman" w:cs="Times New Roman"/>
        </w:rPr>
        <w:t>theoretical approaches to GSDTE</w:t>
      </w:r>
      <w:r w:rsidR="009609BE">
        <w:rPr>
          <w:rFonts w:ascii="Times New Roman" w:hAnsi="Times New Roman" w:cs="Times New Roman"/>
        </w:rPr>
        <w:t xml:space="preserve"> scholarship</w:t>
      </w:r>
      <w:r w:rsidRPr="00EF297E">
        <w:rPr>
          <w:rFonts w:ascii="Times New Roman" w:hAnsi="Times New Roman" w:cs="Times New Roman"/>
          <w:color w:val="000000" w:themeColor="text1"/>
        </w:rPr>
        <w:t>, as shown in Table 3</w:t>
      </w:r>
      <w:r>
        <w:rPr>
          <w:rFonts w:ascii="Times New Roman" w:hAnsi="Times New Roman" w:cs="Times New Roman"/>
          <w:color w:val="000000" w:themeColor="text1"/>
        </w:rPr>
        <w:t xml:space="preserve"> below</w:t>
      </w:r>
      <w:r w:rsidRPr="00EF297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We did not perform a deep analysis of each article's purported use of theory, but took authors' claims of a particular theoretical framework at face value.  Subsequent research should explore how the 'same body of theory' is differently deployed among GSDTE studies that claim the same theoretical approach.</w:t>
      </w:r>
    </w:p>
    <w:p w14:paraId="2076C4D0" w14:textId="664E6B1F" w:rsidR="00C57531" w:rsidRPr="00EF297E" w:rsidRDefault="00C57531" w:rsidP="001E3251">
      <w:pPr>
        <w:pStyle w:val="Caption"/>
        <w:keepNext w:val="0"/>
        <w:widowControl w:val="0"/>
        <w:spacing w:after="0" w:line="480" w:lineRule="auto"/>
        <w:jc w:val="center"/>
        <w:rPr>
          <w:rFonts w:ascii="Times New Roman" w:hAnsi="Times New Roman" w:cs="Times New Roman"/>
          <w:b w:val="0"/>
        </w:rPr>
      </w:pPr>
      <w:r w:rsidRPr="00EF297E">
        <w:rPr>
          <w:rFonts w:ascii="Times New Roman" w:hAnsi="Times New Roman" w:cs="Times New Roman"/>
          <w:b w:val="0"/>
        </w:rPr>
        <w:t xml:space="preserve">TABLE </w:t>
      </w:r>
      <w:r w:rsidRPr="00EF297E">
        <w:rPr>
          <w:rFonts w:ascii="Times New Roman" w:hAnsi="Times New Roman" w:cs="Times New Roman"/>
          <w:b w:val="0"/>
        </w:rPr>
        <w:fldChar w:fldCharType="begin"/>
      </w:r>
      <w:r w:rsidRPr="00EF297E">
        <w:rPr>
          <w:rFonts w:ascii="Times New Roman" w:hAnsi="Times New Roman" w:cs="Times New Roman"/>
          <w:b w:val="0"/>
        </w:rPr>
        <w:instrText xml:space="preserve"> SEQ Table \* ARABIC </w:instrText>
      </w:r>
      <w:r w:rsidRPr="00EF297E">
        <w:rPr>
          <w:rFonts w:ascii="Times New Roman" w:hAnsi="Times New Roman" w:cs="Times New Roman"/>
          <w:b w:val="0"/>
        </w:rPr>
        <w:fldChar w:fldCharType="separate"/>
      </w:r>
      <w:r w:rsidR="00A74C9C">
        <w:rPr>
          <w:rFonts w:ascii="Times New Roman" w:hAnsi="Times New Roman" w:cs="Times New Roman"/>
          <w:b w:val="0"/>
          <w:noProof/>
        </w:rPr>
        <w:t>3</w:t>
      </w:r>
      <w:r w:rsidRPr="00EF297E">
        <w:rPr>
          <w:rFonts w:ascii="Times New Roman" w:hAnsi="Times New Roman" w:cs="Times New Roman"/>
          <w:b w:val="0"/>
          <w:noProof/>
        </w:rPr>
        <w:fldChar w:fldCharType="end"/>
      </w:r>
      <w:r w:rsidRPr="00EF297E">
        <w:rPr>
          <w:rFonts w:ascii="Times New Roman" w:hAnsi="Times New Roman" w:cs="Times New Roman"/>
          <w:b w:val="0"/>
        </w:rPr>
        <w:t>: THEORETICAL APPROACHES</w:t>
      </w:r>
    </w:p>
    <w:tbl>
      <w:tblPr>
        <w:tblStyle w:val="TableGrid"/>
        <w:tblW w:w="9385" w:type="dxa"/>
        <w:tblInd w:w="108" w:type="dxa"/>
        <w:tblLook w:val="04A0" w:firstRow="1" w:lastRow="0" w:firstColumn="1" w:lastColumn="0" w:noHBand="0" w:noVBand="1"/>
      </w:tblPr>
      <w:tblGrid>
        <w:gridCol w:w="2722"/>
        <w:gridCol w:w="6663"/>
      </w:tblGrid>
      <w:tr w:rsidR="006125E2" w:rsidRPr="00663811" w14:paraId="31D328C4" w14:textId="77777777" w:rsidTr="00C8659B">
        <w:trPr>
          <w:cantSplit/>
          <w:tblHeader/>
        </w:trPr>
        <w:tc>
          <w:tcPr>
            <w:tcW w:w="2722" w:type="dxa"/>
          </w:tcPr>
          <w:p w14:paraId="550BBF3E" w14:textId="77777777" w:rsidR="006125E2" w:rsidRPr="00663811" w:rsidRDefault="006125E2" w:rsidP="00DD62B4">
            <w:pPr>
              <w:widowControl w:val="0"/>
              <w:rPr>
                <w:rFonts w:ascii="Times New Roman" w:hAnsi="Times New Roman" w:cs="Times New Roman"/>
                <w:b/>
                <w:sz w:val="20"/>
                <w:szCs w:val="20"/>
              </w:rPr>
            </w:pPr>
            <w:r w:rsidRPr="00663811">
              <w:rPr>
                <w:rFonts w:ascii="Times New Roman" w:hAnsi="Times New Roman" w:cs="Times New Roman"/>
                <w:b/>
                <w:sz w:val="20"/>
                <w:szCs w:val="20"/>
              </w:rPr>
              <w:t>Theoretical approach</w:t>
            </w:r>
          </w:p>
        </w:tc>
        <w:tc>
          <w:tcPr>
            <w:tcW w:w="6663" w:type="dxa"/>
          </w:tcPr>
          <w:p w14:paraId="3EB49C0B"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b/>
                <w:sz w:val="20"/>
                <w:szCs w:val="20"/>
              </w:rPr>
              <w:t>Sources</w:t>
            </w:r>
          </w:p>
        </w:tc>
      </w:tr>
      <w:tr w:rsidR="006125E2" w:rsidRPr="00663811" w14:paraId="1C01BB6B" w14:textId="77777777" w:rsidTr="00C8659B">
        <w:trPr>
          <w:cantSplit/>
        </w:trPr>
        <w:tc>
          <w:tcPr>
            <w:tcW w:w="2722" w:type="dxa"/>
          </w:tcPr>
          <w:p w14:paraId="0CCFA7B8"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Anti-oppressive education</w:t>
            </w:r>
          </w:p>
          <w:p w14:paraId="15620062" w14:textId="77777777" w:rsidR="006125E2" w:rsidRPr="00663811" w:rsidRDefault="006125E2" w:rsidP="00DD62B4">
            <w:pPr>
              <w:widowControl w:val="0"/>
              <w:rPr>
                <w:rFonts w:ascii="Times New Roman" w:hAnsi="Times New Roman" w:cs="Times New Roman"/>
                <w:sz w:val="20"/>
                <w:szCs w:val="20"/>
              </w:rPr>
            </w:pPr>
          </w:p>
        </w:tc>
        <w:tc>
          <w:tcPr>
            <w:tcW w:w="6663" w:type="dxa"/>
          </w:tcPr>
          <w:p w14:paraId="37F3B8B5" w14:textId="1EA3E04C" w:rsidR="006125E2" w:rsidRPr="00663811" w:rsidRDefault="006125E2" w:rsidP="006125E2">
            <w:pPr>
              <w:widowControl w:val="0"/>
              <w:rPr>
                <w:rFonts w:ascii="Times New Roman" w:hAnsi="Times New Roman" w:cs="Times New Roman"/>
                <w:sz w:val="20"/>
                <w:szCs w:val="20"/>
              </w:rPr>
            </w:pPr>
            <w:r w:rsidRPr="00663811">
              <w:rPr>
                <w:rFonts w:ascii="Times New Roman" w:hAnsi="Times New Roman" w:cs="Times New Roman"/>
                <w:sz w:val="20"/>
                <w:szCs w:val="20"/>
              </w:rPr>
              <w:t>Clark (2010a, 2010b)</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Elsbree</w:t>
            </w:r>
            <w:proofErr w:type="spellEnd"/>
            <w:r w:rsidRPr="00663811">
              <w:rPr>
                <w:rFonts w:ascii="Times New Roman" w:hAnsi="Times New Roman" w:cs="Times New Roman"/>
                <w:sz w:val="20"/>
                <w:szCs w:val="20"/>
              </w:rPr>
              <w:t xml:space="preserve"> &amp; Wong (2008)</w:t>
            </w:r>
            <w:r>
              <w:rPr>
                <w:rFonts w:ascii="Times New Roman" w:hAnsi="Times New Roman" w:cs="Times New Roman"/>
                <w:sz w:val="20"/>
                <w:szCs w:val="20"/>
              </w:rPr>
              <w:t xml:space="preserve">, </w:t>
            </w:r>
            <w:r w:rsidRPr="00663811">
              <w:rPr>
                <w:rFonts w:ascii="Times New Roman" w:hAnsi="Times New Roman" w:cs="Times New Roman"/>
                <w:sz w:val="20"/>
                <w:szCs w:val="20"/>
              </w:rPr>
              <w:t>Goldstein (2004)</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Guti</w:t>
            </w:r>
            <w:r>
              <w:rPr>
                <w:rFonts w:ascii="Times New Roman" w:hAnsi="Times New Roman" w:cs="Times New Roman"/>
                <w:sz w:val="20"/>
                <w:szCs w:val="20"/>
              </w:rPr>
              <w:t>erez-Schmich</w:t>
            </w:r>
            <w:proofErr w:type="spellEnd"/>
            <w:r>
              <w:rPr>
                <w:rFonts w:ascii="Times New Roman" w:hAnsi="Times New Roman" w:cs="Times New Roman"/>
                <w:sz w:val="20"/>
                <w:szCs w:val="20"/>
              </w:rPr>
              <w:t xml:space="preserve"> &amp; Heffernan (2016), </w:t>
            </w:r>
            <w:r w:rsidRPr="00663811">
              <w:rPr>
                <w:rFonts w:ascii="Times New Roman" w:hAnsi="Times New Roman" w:cs="Times New Roman"/>
                <w:sz w:val="20"/>
                <w:szCs w:val="20"/>
              </w:rPr>
              <w:t>Kearns, Mitton-</w:t>
            </w:r>
            <w:proofErr w:type="spellStart"/>
            <w:r w:rsidRPr="00663811">
              <w:rPr>
                <w:rFonts w:ascii="Times New Roman" w:hAnsi="Times New Roman" w:cs="Times New Roman"/>
                <w:sz w:val="20"/>
                <w:szCs w:val="20"/>
              </w:rPr>
              <w:t>Kukner</w:t>
            </w:r>
            <w:proofErr w:type="spellEnd"/>
            <w:r w:rsidRPr="00663811">
              <w:rPr>
                <w:rFonts w:ascii="Times New Roman" w:hAnsi="Times New Roman" w:cs="Times New Roman"/>
                <w:sz w:val="20"/>
                <w:szCs w:val="20"/>
              </w:rPr>
              <w:t xml:space="preserve"> &amp; Tompkins (2014)</w:t>
            </w:r>
            <w:r>
              <w:rPr>
                <w:rFonts w:ascii="Times New Roman" w:hAnsi="Times New Roman" w:cs="Times New Roman"/>
                <w:sz w:val="20"/>
                <w:szCs w:val="20"/>
              </w:rPr>
              <w:t xml:space="preserve">, </w:t>
            </w:r>
            <w:r w:rsidRPr="00663811">
              <w:rPr>
                <w:rFonts w:ascii="Times New Roman" w:hAnsi="Times New Roman" w:cs="Times New Roman"/>
                <w:sz w:val="20"/>
                <w:szCs w:val="20"/>
              </w:rPr>
              <w:t>Staley &amp; Leonardi (2016)</w:t>
            </w:r>
          </w:p>
        </w:tc>
      </w:tr>
      <w:tr w:rsidR="006125E2" w:rsidRPr="00663811" w14:paraId="41B38CC5" w14:textId="77777777" w:rsidTr="00C8659B">
        <w:trPr>
          <w:cantSplit/>
        </w:trPr>
        <w:tc>
          <w:tcPr>
            <w:tcW w:w="2722" w:type="dxa"/>
          </w:tcPr>
          <w:p w14:paraId="097FAC2D"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Critical pedagogy</w:t>
            </w:r>
          </w:p>
          <w:p w14:paraId="01FCE596" w14:textId="77777777" w:rsidR="006125E2" w:rsidRPr="00663811" w:rsidRDefault="006125E2" w:rsidP="00DD62B4">
            <w:pPr>
              <w:widowControl w:val="0"/>
              <w:rPr>
                <w:rFonts w:ascii="Times New Roman" w:hAnsi="Times New Roman" w:cs="Times New Roman"/>
                <w:sz w:val="20"/>
                <w:szCs w:val="20"/>
              </w:rPr>
            </w:pPr>
          </w:p>
        </w:tc>
        <w:tc>
          <w:tcPr>
            <w:tcW w:w="6663" w:type="dxa"/>
          </w:tcPr>
          <w:p w14:paraId="05FC78D1" w14:textId="4903BD75" w:rsidR="006125E2" w:rsidRPr="00663811" w:rsidRDefault="006125E2" w:rsidP="006125E2">
            <w:pPr>
              <w:widowControl w:val="0"/>
              <w:rPr>
                <w:rFonts w:ascii="Times New Roman" w:hAnsi="Times New Roman" w:cs="Times New Roman"/>
                <w:sz w:val="20"/>
                <w:szCs w:val="20"/>
              </w:rPr>
            </w:pPr>
            <w:proofErr w:type="spellStart"/>
            <w:r w:rsidRPr="00663811">
              <w:rPr>
                <w:rFonts w:ascii="Times New Roman" w:hAnsi="Times New Roman" w:cs="Times New Roman"/>
                <w:sz w:val="20"/>
                <w:szCs w:val="20"/>
              </w:rPr>
              <w:t>Barozzi</w:t>
            </w:r>
            <w:proofErr w:type="spellEnd"/>
            <w:r w:rsidRPr="00663811">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663811">
              <w:rPr>
                <w:rFonts w:ascii="Times New Roman" w:hAnsi="Times New Roman" w:cs="Times New Roman"/>
                <w:sz w:val="20"/>
                <w:szCs w:val="20"/>
              </w:rPr>
              <w:t>Bedford (2002)</w:t>
            </w:r>
            <w:r>
              <w:rPr>
                <w:rFonts w:ascii="Times New Roman" w:hAnsi="Times New Roman" w:cs="Times New Roman"/>
                <w:sz w:val="20"/>
                <w:szCs w:val="20"/>
              </w:rPr>
              <w:t xml:space="preserve">, </w:t>
            </w:r>
            <w:r w:rsidRPr="00663811">
              <w:rPr>
                <w:rFonts w:ascii="Times New Roman" w:hAnsi="Times New Roman" w:cs="Times New Roman"/>
                <w:sz w:val="20"/>
                <w:szCs w:val="20"/>
              </w:rPr>
              <w:t>Conley (2005)</w:t>
            </w:r>
            <w:r>
              <w:rPr>
                <w:rFonts w:ascii="Times New Roman" w:hAnsi="Times New Roman" w:cs="Times New Roman"/>
                <w:sz w:val="20"/>
                <w:szCs w:val="20"/>
              </w:rPr>
              <w:t xml:space="preserve">, </w:t>
            </w:r>
            <w:r w:rsidRPr="00663811">
              <w:rPr>
                <w:rFonts w:ascii="Times New Roman" w:hAnsi="Times New Roman" w:cs="Times New Roman"/>
                <w:sz w:val="20"/>
                <w:szCs w:val="20"/>
              </w:rPr>
              <w:t>Darvin (2011)</w:t>
            </w:r>
            <w:r>
              <w:rPr>
                <w:rFonts w:ascii="Times New Roman" w:hAnsi="Times New Roman" w:cs="Times New Roman"/>
                <w:sz w:val="20"/>
                <w:szCs w:val="20"/>
              </w:rPr>
              <w:t xml:space="preserve">, </w:t>
            </w:r>
            <w:r w:rsidRPr="00663811">
              <w:rPr>
                <w:rFonts w:ascii="Times New Roman" w:hAnsi="Times New Roman" w:cs="Times New Roman"/>
                <w:sz w:val="20"/>
                <w:szCs w:val="20"/>
              </w:rPr>
              <w:t>Hermann-</w:t>
            </w:r>
            <w:proofErr w:type="spellStart"/>
            <w:r w:rsidRPr="00663811">
              <w:rPr>
                <w:rFonts w:ascii="Times New Roman" w:hAnsi="Times New Roman" w:cs="Times New Roman"/>
                <w:sz w:val="20"/>
                <w:szCs w:val="20"/>
              </w:rPr>
              <w:t>Wilmarth</w:t>
            </w:r>
            <w:proofErr w:type="spellEnd"/>
            <w:r w:rsidRPr="00663811">
              <w:rPr>
                <w:rFonts w:ascii="Times New Roman" w:hAnsi="Times New Roman" w:cs="Times New Roman"/>
                <w:sz w:val="20"/>
                <w:szCs w:val="20"/>
              </w:rPr>
              <w:t xml:space="preserve"> (2010)</w:t>
            </w:r>
            <w:r>
              <w:rPr>
                <w:rFonts w:ascii="Times New Roman" w:hAnsi="Times New Roman" w:cs="Times New Roman"/>
                <w:sz w:val="20"/>
                <w:szCs w:val="20"/>
              </w:rPr>
              <w:t xml:space="preserve">, </w:t>
            </w:r>
            <w:r w:rsidRPr="00663811">
              <w:rPr>
                <w:rFonts w:ascii="Times New Roman" w:hAnsi="Times New Roman" w:cs="Times New Roman"/>
                <w:sz w:val="20"/>
                <w:szCs w:val="20"/>
              </w:rPr>
              <w:t>Hermann-Wilmarth (2010)</w:t>
            </w:r>
            <w:r>
              <w:rPr>
                <w:rFonts w:ascii="Times New Roman" w:hAnsi="Times New Roman" w:cs="Times New Roman"/>
                <w:sz w:val="20"/>
                <w:szCs w:val="20"/>
              </w:rPr>
              <w:t xml:space="preserve">, </w:t>
            </w:r>
            <w:r w:rsidRPr="00663811">
              <w:rPr>
                <w:rFonts w:ascii="Times New Roman" w:hAnsi="Times New Roman" w:cs="Times New Roman"/>
                <w:sz w:val="20"/>
                <w:szCs w:val="20"/>
              </w:rPr>
              <w:t>Mulhern &amp; Martinez (1999)</w:t>
            </w:r>
            <w:r>
              <w:rPr>
                <w:rFonts w:ascii="Times New Roman" w:hAnsi="Times New Roman" w:cs="Times New Roman"/>
                <w:sz w:val="20"/>
                <w:szCs w:val="20"/>
              </w:rPr>
              <w:t xml:space="preserve">, </w:t>
            </w:r>
            <w:r w:rsidRPr="00663811">
              <w:rPr>
                <w:rFonts w:ascii="Times New Roman" w:hAnsi="Times New Roman" w:cs="Times New Roman"/>
                <w:sz w:val="20"/>
                <w:szCs w:val="20"/>
              </w:rPr>
              <w:t>Sarmiento &amp; Vasquez (2010)</w:t>
            </w:r>
            <w:r>
              <w:rPr>
                <w:rFonts w:ascii="Times New Roman" w:hAnsi="Times New Roman" w:cs="Times New Roman"/>
                <w:sz w:val="20"/>
                <w:szCs w:val="20"/>
              </w:rPr>
              <w:t xml:space="preserve">, </w:t>
            </w:r>
            <w:r w:rsidRPr="00663811">
              <w:rPr>
                <w:rFonts w:ascii="Times New Roman" w:hAnsi="Times New Roman" w:cs="Times New Roman"/>
                <w:sz w:val="20"/>
                <w:szCs w:val="20"/>
              </w:rPr>
              <w:t>Simone (2002)</w:t>
            </w:r>
            <w:r w:rsidR="006F6FB4">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Vavrus</w:t>
            </w:r>
            <w:proofErr w:type="spellEnd"/>
            <w:r w:rsidRPr="00663811">
              <w:rPr>
                <w:rFonts w:ascii="Times New Roman" w:hAnsi="Times New Roman" w:cs="Times New Roman"/>
                <w:sz w:val="20"/>
                <w:szCs w:val="20"/>
              </w:rPr>
              <w:t xml:space="preserve"> (2009)</w:t>
            </w:r>
          </w:p>
        </w:tc>
      </w:tr>
      <w:tr w:rsidR="006125E2" w:rsidRPr="00663811" w14:paraId="68A4BFEB" w14:textId="77777777" w:rsidTr="00C8659B">
        <w:trPr>
          <w:cantSplit/>
        </w:trPr>
        <w:tc>
          <w:tcPr>
            <w:tcW w:w="2722" w:type="dxa"/>
          </w:tcPr>
          <w:p w14:paraId="202C26CD"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Feminist theory</w:t>
            </w:r>
          </w:p>
          <w:p w14:paraId="58D95A04" w14:textId="77777777" w:rsidR="006125E2" w:rsidRPr="00663811" w:rsidRDefault="006125E2" w:rsidP="00DD62B4">
            <w:pPr>
              <w:widowControl w:val="0"/>
              <w:rPr>
                <w:rFonts w:ascii="Times New Roman" w:hAnsi="Times New Roman" w:cs="Times New Roman"/>
                <w:sz w:val="20"/>
                <w:szCs w:val="20"/>
              </w:rPr>
            </w:pPr>
          </w:p>
        </w:tc>
        <w:tc>
          <w:tcPr>
            <w:tcW w:w="6663" w:type="dxa"/>
          </w:tcPr>
          <w:p w14:paraId="7D9F7051" w14:textId="0713AB90" w:rsidR="006125E2" w:rsidRPr="00663811" w:rsidRDefault="006125E2" w:rsidP="006125E2">
            <w:pPr>
              <w:widowControl w:val="0"/>
              <w:rPr>
                <w:rFonts w:ascii="Times New Roman" w:hAnsi="Times New Roman" w:cs="Times New Roman"/>
                <w:sz w:val="20"/>
                <w:szCs w:val="20"/>
              </w:rPr>
            </w:pPr>
            <w:r w:rsidRPr="00663811">
              <w:rPr>
                <w:rFonts w:ascii="Times New Roman" w:hAnsi="Times New Roman" w:cs="Times New Roman"/>
                <w:sz w:val="20"/>
                <w:szCs w:val="20"/>
              </w:rPr>
              <w:t>Conley (2005)</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Elsbree</w:t>
            </w:r>
            <w:proofErr w:type="spellEnd"/>
            <w:r w:rsidRPr="00663811">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663811">
              <w:rPr>
                <w:rFonts w:ascii="Times New Roman" w:hAnsi="Times New Roman" w:cs="Times New Roman"/>
                <w:sz w:val="20"/>
                <w:szCs w:val="20"/>
              </w:rPr>
              <w:t>Eyre (1993)</w:t>
            </w:r>
            <w:r>
              <w:rPr>
                <w:rFonts w:ascii="Times New Roman" w:hAnsi="Times New Roman" w:cs="Times New Roman"/>
                <w:sz w:val="20"/>
                <w:szCs w:val="20"/>
              </w:rPr>
              <w:t xml:space="preserve">, </w:t>
            </w:r>
            <w:r w:rsidRPr="00663811">
              <w:rPr>
                <w:rFonts w:ascii="Times New Roman" w:hAnsi="Times New Roman" w:cs="Times New Roman"/>
                <w:sz w:val="20"/>
                <w:szCs w:val="20"/>
              </w:rPr>
              <w:t>Hermann-Wilmarth &amp; Bills (2010)</w:t>
            </w:r>
            <w:r>
              <w:rPr>
                <w:rFonts w:ascii="Times New Roman" w:hAnsi="Times New Roman" w:cs="Times New Roman"/>
                <w:sz w:val="20"/>
                <w:szCs w:val="20"/>
              </w:rPr>
              <w:t xml:space="preserve">, </w:t>
            </w:r>
            <w:r w:rsidRPr="00663811">
              <w:rPr>
                <w:rFonts w:ascii="Times New Roman" w:hAnsi="Times New Roman" w:cs="Times New Roman"/>
                <w:sz w:val="20"/>
                <w:szCs w:val="20"/>
              </w:rPr>
              <w:t>Letts (2002)</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Oesterreich</w:t>
            </w:r>
            <w:proofErr w:type="spellEnd"/>
            <w:r w:rsidRPr="00663811">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663811">
              <w:rPr>
                <w:rFonts w:ascii="Times New Roman" w:hAnsi="Times New Roman" w:cs="Times New Roman"/>
                <w:sz w:val="20"/>
                <w:szCs w:val="20"/>
              </w:rPr>
              <w:t>Sykes &amp; Goldstein (2004)</w:t>
            </w:r>
          </w:p>
        </w:tc>
      </w:tr>
      <w:tr w:rsidR="006125E2" w:rsidRPr="00663811" w14:paraId="114026CA" w14:textId="77777777" w:rsidTr="00C8659B">
        <w:trPr>
          <w:cantSplit/>
        </w:trPr>
        <w:tc>
          <w:tcPr>
            <w:tcW w:w="2722" w:type="dxa"/>
          </w:tcPr>
          <w:p w14:paraId="13639B2D"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Foucault</w:t>
            </w:r>
          </w:p>
          <w:p w14:paraId="6F44CA09" w14:textId="77777777" w:rsidR="006125E2" w:rsidRPr="00663811" w:rsidRDefault="006125E2" w:rsidP="00DD62B4">
            <w:pPr>
              <w:widowControl w:val="0"/>
              <w:rPr>
                <w:rFonts w:ascii="Times New Roman" w:hAnsi="Times New Roman" w:cs="Times New Roman"/>
                <w:sz w:val="20"/>
                <w:szCs w:val="20"/>
              </w:rPr>
            </w:pPr>
          </w:p>
          <w:p w14:paraId="3D07C06B" w14:textId="77777777" w:rsidR="006125E2" w:rsidRPr="00663811" w:rsidRDefault="006125E2" w:rsidP="00DD62B4">
            <w:pPr>
              <w:widowControl w:val="0"/>
              <w:rPr>
                <w:rFonts w:ascii="Times New Roman" w:hAnsi="Times New Roman" w:cs="Times New Roman"/>
                <w:sz w:val="20"/>
                <w:szCs w:val="20"/>
              </w:rPr>
            </w:pPr>
          </w:p>
        </w:tc>
        <w:tc>
          <w:tcPr>
            <w:tcW w:w="6663" w:type="dxa"/>
          </w:tcPr>
          <w:p w14:paraId="49B3C959" w14:textId="64540203" w:rsidR="006125E2" w:rsidRPr="00663811" w:rsidRDefault="006125E2" w:rsidP="006125E2">
            <w:pPr>
              <w:widowControl w:val="0"/>
              <w:rPr>
                <w:rFonts w:ascii="Times New Roman" w:hAnsi="Times New Roman" w:cs="Times New Roman"/>
                <w:sz w:val="20"/>
                <w:szCs w:val="20"/>
              </w:rPr>
            </w:pPr>
            <w:r w:rsidRPr="00663811">
              <w:rPr>
                <w:rFonts w:ascii="Times New Roman" w:hAnsi="Times New Roman" w:cs="Times New Roman"/>
                <w:sz w:val="20"/>
                <w:szCs w:val="20"/>
              </w:rPr>
              <w:t>Curran et al. (2009)</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Ferfolja</w:t>
            </w:r>
            <w:proofErr w:type="spellEnd"/>
            <w:r w:rsidRPr="00663811">
              <w:rPr>
                <w:rFonts w:ascii="Times New Roman" w:hAnsi="Times New Roman" w:cs="Times New Roman"/>
                <w:sz w:val="20"/>
                <w:szCs w:val="20"/>
              </w:rPr>
              <w:t xml:space="preserve"> &amp; Robinson (2004)</w:t>
            </w:r>
            <w:r>
              <w:rPr>
                <w:rFonts w:ascii="Times New Roman" w:hAnsi="Times New Roman" w:cs="Times New Roman"/>
                <w:sz w:val="20"/>
                <w:szCs w:val="20"/>
              </w:rPr>
              <w:t xml:space="preserve">, </w:t>
            </w:r>
            <w:r w:rsidRPr="00663811">
              <w:rPr>
                <w:rFonts w:ascii="Times New Roman" w:hAnsi="Times New Roman" w:cs="Times New Roman"/>
                <w:sz w:val="20"/>
                <w:szCs w:val="20"/>
              </w:rPr>
              <w:t>Hyland (2010)</w:t>
            </w:r>
            <w:r>
              <w:rPr>
                <w:rFonts w:ascii="Times New Roman" w:hAnsi="Times New Roman" w:cs="Times New Roman"/>
                <w:sz w:val="20"/>
                <w:szCs w:val="20"/>
              </w:rPr>
              <w:t xml:space="preserve">, </w:t>
            </w:r>
            <w:r w:rsidRPr="00663811">
              <w:rPr>
                <w:rFonts w:ascii="Times New Roman" w:hAnsi="Times New Roman" w:cs="Times New Roman"/>
                <w:sz w:val="20"/>
                <w:szCs w:val="20"/>
              </w:rPr>
              <w:t>North (2010)</w:t>
            </w:r>
            <w:r>
              <w:rPr>
                <w:rFonts w:ascii="Times New Roman" w:hAnsi="Times New Roman" w:cs="Times New Roman"/>
                <w:sz w:val="20"/>
                <w:szCs w:val="20"/>
              </w:rPr>
              <w:t xml:space="preserve">, </w:t>
            </w:r>
            <w:r w:rsidRPr="00663811">
              <w:rPr>
                <w:rFonts w:ascii="Times New Roman" w:hAnsi="Times New Roman" w:cs="Times New Roman"/>
                <w:sz w:val="20"/>
                <w:szCs w:val="20"/>
              </w:rPr>
              <w:t>Phillips &amp; Larson (2012)</w:t>
            </w:r>
            <w:r>
              <w:rPr>
                <w:rFonts w:ascii="Times New Roman" w:hAnsi="Times New Roman" w:cs="Times New Roman"/>
                <w:sz w:val="20"/>
                <w:szCs w:val="20"/>
              </w:rPr>
              <w:t xml:space="preserve">, </w:t>
            </w:r>
            <w:r w:rsidRPr="00663811">
              <w:rPr>
                <w:rFonts w:ascii="Times New Roman" w:hAnsi="Times New Roman" w:cs="Times New Roman"/>
                <w:sz w:val="20"/>
                <w:szCs w:val="20"/>
              </w:rPr>
              <w:t xml:space="preserve">Robinson &amp; </w:t>
            </w:r>
            <w:proofErr w:type="spellStart"/>
            <w:r w:rsidRPr="00663811">
              <w:rPr>
                <w:rFonts w:ascii="Times New Roman" w:hAnsi="Times New Roman" w:cs="Times New Roman"/>
                <w:sz w:val="20"/>
                <w:szCs w:val="20"/>
              </w:rPr>
              <w:t>Ferfolja</w:t>
            </w:r>
            <w:proofErr w:type="spellEnd"/>
            <w:r w:rsidRPr="00663811">
              <w:rPr>
                <w:rFonts w:ascii="Times New Roman" w:hAnsi="Times New Roman" w:cs="Times New Roman"/>
                <w:sz w:val="20"/>
                <w:szCs w:val="20"/>
              </w:rPr>
              <w:t xml:space="preserve"> (2001)</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Sumara</w:t>
            </w:r>
            <w:proofErr w:type="spellEnd"/>
            <w:r w:rsidRPr="00663811">
              <w:rPr>
                <w:rFonts w:ascii="Times New Roman" w:hAnsi="Times New Roman" w:cs="Times New Roman"/>
                <w:sz w:val="20"/>
                <w:szCs w:val="20"/>
              </w:rPr>
              <w:t xml:space="preserve">, Davis &amp; </w:t>
            </w:r>
            <w:proofErr w:type="spellStart"/>
            <w:r w:rsidRPr="00663811">
              <w:rPr>
                <w:rFonts w:ascii="Times New Roman" w:hAnsi="Times New Roman" w:cs="Times New Roman"/>
                <w:sz w:val="20"/>
                <w:szCs w:val="20"/>
              </w:rPr>
              <w:t>Iftody</w:t>
            </w:r>
            <w:proofErr w:type="spellEnd"/>
            <w:r w:rsidRPr="00663811">
              <w:rPr>
                <w:rFonts w:ascii="Times New Roman" w:hAnsi="Times New Roman" w:cs="Times New Roman"/>
                <w:sz w:val="20"/>
                <w:szCs w:val="20"/>
              </w:rPr>
              <w:t xml:space="preserve"> (2006)</w:t>
            </w:r>
            <w:r>
              <w:rPr>
                <w:rFonts w:ascii="Times New Roman" w:hAnsi="Times New Roman" w:cs="Times New Roman"/>
                <w:sz w:val="20"/>
                <w:szCs w:val="20"/>
              </w:rPr>
              <w:t xml:space="preserve">, </w:t>
            </w:r>
            <w:r w:rsidRPr="00663811">
              <w:rPr>
                <w:rFonts w:ascii="Times New Roman" w:hAnsi="Times New Roman" w:cs="Times New Roman"/>
                <w:sz w:val="20"/>
                <w:szCs w:val="20"/>
              </w:rPr>
              <w:t>Sykes &amp; Goldstein (2004)</w:t>
            </w:r>
            <w:r>
              <w:rPr>
                <w:rFonts w:ascii="Times New Roman" w:hAnsi="Times New Roman" w:cs="Times New Roman"/>
                <w:sz w:val="20"/>
                <w:szCs w:val="20"/>
              </w:rPr>
              <w:t xml:space="preserve">, </w:t>
            </w:r>
            <w:r w:rsidRPr="00663811">
              <w:rPr>
                <w:rFonts w:ascii="Times New Roman" w:hAnsi="Times New Roman" w:cs="Times New Roman"/>
                <w:sz w:val="20"/>
                <w:szCs w:val="20"/>
              </w:rPr>
              <w:t>Turnbull &amp; Hilton (2010)</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Wickens</w:t>
            </w:r>
            <w:proofErr w:type="spellEnd"/>
            <w:r w:rsidRPr="00663811">
              <w:rPr>
                <w:rFonts w:ascii="Times New Roman" w:hAnsi="Times New Roman" w:cs="Times New Roman"/>
                <w:sz w:val="20"/>
                <w:szCs w:val="20"/>
              </w:rPr>
              <w:t xml:space="preserve"> &amp; Sandlin (2010)</w:t>
            </w:r>
          </w:p>
        </w:tc>
      </w:tr>
      <w:tr w:rsidR="006125E2" w:rsidRPr="00663811" w14:paraId="1A0A78E0" w14:textId="77777777" w:rsidTr="00C8659B">
        <w:trPr>
          <w:cantSplit/>
        </w:trPr>
        <w:tc>
          <w:tcPr>
            <w:tcW w:w="2722" w:type="dxa"/>
          </w:tcPr>
          <w:p w14:paraId="651CDA7D"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Multicultural education</w:t>
            </w:r>
          </w:p>
          <w:p w14:paraId="1EF6D5B6" w14:textId="77777777" w:rsidR="006125E2" w:rsidRPr="00663811" w:rsidRDefault="006125E2" w:rsidP="00DD62B4">
            <w:pPr>
              <w:widowControl w:val="0"/>
              <w:rPr>
                <w:rFonts w:ascii="Times New Roman" w:hAnsi="Times New Roman" w:cs="Times New Roman"/>
                <w:sz w:val="20"/>
                <w:szCs w:val="20"/>
              </w:rPr>
            </w:pPr>
          </w:p>
        </w:tc>
        <w:tc>
          <w:tcPr>
            <w:tcW w:w="6663" w:type="dxa"/>
          </w:tcPr>
          <w:p w14:paraId="6C4B2655" w14:textId="43A7E935" w:rsidR="006125E2" w:rsidRPr="00663811" w:rsidRDefault="006125E2" w:rsidP="006125E2">
            <w:pPr>
              <w:widowControl w:val="0"/>
              <w:rPr>
                <w:rFonts w:ascii="Times New Roman" w:hAnsi="Times New Roman" w:cs="Times New Roman"/>
                <w:sz w:val="20"/>
                <w:szCs w:val="20"/>
              </w:rPr>
            </w:pPr>
            <w:r w:rsidRPr="00663811">
              <w:rPr>
                <w:rFonts w:ascii="Times New Roman" w:hAnsi="Times New Roman" w:cs="Times New Roman"/>
                <w:sz w:val="20"/>
                <w:szCs w:val="20"/>
              </w:rPr>
              <w:fldChar w:fldCharType="begin"/>
            </w:r>
            <w:r w:rsidRPr="00663811">
              <w:rPr>
                <w:rFonts w:ascii="Times New Roman" w:hAnsi="Times New Roman" w:cs="Times New Roman"/>
                <w:sz w:val="20"/>
                <w:szCs w:val="20"/>
              </w:rPr>
              <w:instrText xml:space="preserve"> ADDIN ZOTERO_ITEM CSL_CITATION {"citationID":"B0tO6rFo","properties":{"formattedCitation":"{\\rtf (Athanases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Jim\\uc0\\u233{}nez, 2002; Turnbull &amp; Hilton, 2010; Wolfe, 2006)}","plainCitation":"(Athanases &amp; Larrabee, 2003; Bresser, 2002; Curran et al., 2009; Dykes, 2010; Eyre, 1993; Fifield &amp; Swain, 2002; Geasler, Croteau, Heineman, &amp; Edlund, 1995; Goldstein, 1997; Goldstein et al., 2007; Grace &amp; Wells, 2006; Hall, 2006; Kissen, 1993; Lipkin, 2002, 2002; McDermott &amp; Marty, 1983; Mulhern &amp; Martinez, 1999; Pendleton Jiménez, 2002; Turnbull &amp; Hilton, 2010; Wolfe, 2006)"},"citationItems":[{"id":138,"uris":["http://zotero.org/users/647747/items/ICE8IGE2"],"uri":["http://zotero.org/users/647747/items/ICE8IGE2"],"itemData":{"id":138,"type":"article-journal","title":"Toward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Jane"}],"issued":{"date-parts":[["2002"]]}}},{"id":58,"uris":["http://zotero.org/users/647747/items/9EFTGRA9"],"uri":["http://zotero.org/users/647747/items/9EFTGRA9"],"itemData":{"id":58,"type":"article-journal","title":"‘The C words’: Clitorises, childhood and challenging compulsory heterosexuality discourses with pre-service primary teachers","container-title":"Sex Education","page":"155-168","volume":"9","issue":"2","source":"CrossRef","abstract":"This paper reports on accidental ethnographic research. It arose unexpectedly out of the everyday teaching of first-year pre-service primary teachers at an Australian university. Via narrative, self-reflexivity, and student responses, we explore the interwoven workings of heteronormative, gendernormative and misogynist discourses when a chapter from \"Queering Elementary Education\" in the Course Reader created controversy, moral panic and resistance among students. The paper then charts the implementation of various strategies and interventions by the three authors of the paper: Greg, the lecturer; Maria, the Reading's author; and Steph, the Reading's protagonist. While outlining the subsequent shifts in student responses and discourses, we also problematise particular aspects of the processes of intervention where they still point to the insidious power and overarching framework of heteronormativity and gendernormativity that require ongoing challenges.","DOI":"10.1080/14681810902829539","ISSN":"1468-1811, 1472-0825","shortTitle":"‘The C Words’","author":[{"family":"Curran","given":"Greg"},{"family":"Chiarolli","given":"Steph"},{"family":"Pallotta-Chiarolli","given":"Maria"}],"issued":{"date-parts":[["2009",5]]},"accessed":{"date-parts":[["2012",7,2]]}}},{"id":41,"uris":["http://zotero.org/users/647747/items/7C86J93V"],"uri":["http://zotero.org/users/647747/items/7C86J93V"],"itemData":{"id":41,"type":"article-journal","title":"Transcending rainbow flags and pride parades: Preparing special education preservice educators to work with gay and lesbian youth","container-title":"SRATE Journal","page":"36-43","volume":"19","issue":"2","abstract":"Educators are often at a loss in handling lesbian, gay, bisexual and transgender (LGBT) issues in the classroom. tvOften this is attributable to a lack of training during the preservice program at the university level. This article suggests that special education teacher preparation programs are uniquely positioned to promote sexual diversity through inclusive school practices. Activities and resources for including sexual diversity in the preservice curriculum are included.","author":[{"family":"Dykes","given":"Frank"}],"issued":{"date-parts":[["2010"]]}}},{"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M."}],"issued":{"date-parts":[["2002"]]}}},{"id":45,"uris":["http://zotero.org/users/647747/items/7PNCNBDP"],"uri":["http://zotero.org/users/647747/items/7PNCNBDP"],"itemData":{"id":45,"type":"article-journal","title":"A qualitative study of student change following lesbian/gay/bisexual speaker panel presentations","container-title":"Journal of College Student Development","page":"483-492","volume":"36","issue":"5","abstract":"Examined the changes in students' attitudes toward lesbian, gay, and bisexual individuals, as a result of attending panel presentations by lesbian, gay and bisexual individuals. 260 students (aged 18–48 yrs) were analyzed using the Enthrograph program. 12 themes were identified. Change text was obtained from answers to the questions about change, on a form completed by Ss immediately after hearing the panel. Results reveal that many Ss acknowledged change, both globally and specifically. Many of their misconceptions and stereotypes about lesbians, gay men and bisexual men and women were dispelled by the panels. They reported an increasing recognition of their similarity to lesbians, gays and bisexuals, and an increased understanding and empathy for the difficulties experienced because of heterosexism. Ss also reported becoming more self-reflective about concerns related to sexual orientation and their own attitudes.","author":[{"family":"Geasler","given":"Margie J."},{"family":"Croteau","given":"James M."},{"family":"Heineman","given":"Carol J."},{"family":"Edlund","given":"Connie J."}],"issued":{"date-parts":[["1995"]]}}},{"id":89,"uris":["http://zotero.org/users/647747/items/CAKII3FJ"],"uri":["http://zotero.org/users/647747/items/CAKII3FJ"],"itemData":{"id":89,"type":"article-journal","title":"Unlearning homophobia through a pedagogy of anonymity","container-title":"Teaching Education","page":"115-124","volume":"9","issue":"1","source":"CrossRef","DOI":"10.1080/1047621970090120","ISSN":"1047-6210, 1470-1286","author":[{"family":"Goldstein","given":"Tara"}],"issued":{"date-parts":[["1997",6]]},"accessed":{"date-parts":[["2012",7,2]]}}},{"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id":83,"uris":["http://zotero.org/users/647747/items/BWT56CAI"],"uri":["http://zotero.org/users/647747/items/BWT56CAI"],"itemData":{"id":83,"type":"article-journal","title":"The quest for a queer inclusive cultural ethics: Setting directions for teachers' preservice and continuing professional development","container-title":"New Directions for Adult and Continuing Education","page":"51-61","volume":"2006","issue":"112","source":"CrossRef","abstract":"This chapter examines changes in preservice and continuing teacher professional development that are aimed at addressing sexual minority issues in schools as studentsʼ learning places and teachersʼ workplaces.","DOI":"10.1002/ace.236","ISSN":"10522891, 15360717","shortTitle":"The quest for a queer inclusive cultural ethics","author":[{"family":"Grace","given":"Andre P."},{"family":"Wells","given":"Kristopher"}],"issued":{"date-parts":[["2006"]]},"accessed":{"date-parts":[["2012",7,3]]}}},{"id":13,"uris":["http://zotero.org/users/647747/items/3D9M5PTG"],"uri":["http://zotero.org/users/647747/items/3D9M5PTG"],"itemData":{"id":13,"type":"article-journal","title":"Teach to reach: Addressing lesbian, gay, bisexual, and transgender youth issues in the classroom","container-title":"The New Educator","page":"149-157","volume":"2","issue":"2","source":"CrossRef","abstract":"This article explores the delicate and complex issues immediate to the lives of lesbian, gay, bisexual, and transgender (LGBT) youth. The author places the discussion within the context of learning environments and presents ways in which pre-service and in-service teachers can help create safe and equitable spaces for all learners. Presented are various classroom strategies, activities, and resources for educators to tap into and utilize.","DOI":"10.1080/15476880600657124","ISSN":"1547-688X, 1549-9243","shortTitle":"Teach to Reach","author":[{"family":"Hall","given":"Horace R."}],"issued":{"date-parts":[["2006",7]]},"accessed":{"date-parts":[["2012",7,2]]}}},{"id":276,"uris":["http://zotero.org/users/647747/items/ZE9T2IHG"],"uri":["http://zotero.org/users/647747/items/ZE9T2IHG"],"itemData":{"id":276,"type":"article-journal","title":"Listening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M."}],"issued":{"date-parts":[["2002"]]}}},{"id":69,"uris":["http://zotero.org/users/647747/items/AX8AVK6S"],"uri":["http://zotero.org/users/647747/items/AX8AVK6S"],"itemData":{"id":69,"type":"article-journal","title":"Teacher education in human sexuality: Design for improvement","container-title":"The Teacher Educator","page":"2-10","volume":"18","issue":"4","source":"CrossRef","abstract":"[includes instance of gay youth speaking in TE about homosexuality and \"representing the gay community\"]","ISSN":"0887-8730, 1938-8101","shortTitle":"Teacher education in human sexuality","author":[{"family":"McDermott","given":"Robert J."},{"family":"Marty","given":"Phillip J."}],"issued":{"date-parts":[["1983",3]]},"accessed":{"date-parts":[["2012",7,2]]}}},{"id":3,"uris":["http://zotero.org/users/647747/items/29BAQCC6"],"uri":["http://zotero.org/users/647747/items/29BAQCC6"],"itemData":{"id":3,"type":"chapter","title":"Confronting homophobia in a multicultural teacher education course","container-title":"Queering elementary education: Advancing the dialogue about sexualities and schooling","publisher":"Rowman &amp; Littlefield","publisher-place":"Lanham, MD","page":"247-256","event-place":"Lanham, MD","abstract":"Two TE reflect on including sexual diversity issues and confronting homophobic in MC TE course. Highlights include It's Elementary and a lesbian guest speaker. Student resistance in class conversations in discussed.","author":[{"family":"Mulhern","given":"Margaret"},{"family":"Martinez","given":"Gregory"}],"issued":{"date-parts":[["1999"]]}}},{"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663811">
              <w:rPr>
                <w:rFonts w:ascii="Times New Roman" w:hAnsi="Times New Roman" w:cs="Times New Roman"/>
                <w:sz w:val="20"/>
                <w:szCs w:val="20"/>
              </w:rPr>
              <w:fldChar w:fldCharType="separate"/>
            </w:r>
            <w:r w:rsidRPr="00663811">
              <w:rPr>
                <w:rFonts w:ascii="Times New Roman" w:hAnsi="Times New Roman" w:cs="Times New Roman"/>
                <w:sz w:val="20"/>
                <w:szCs w:val="20"/>
              </w:rPr>
              <w:t>Athanases &amp; Larrabee (2003)</w:t>
            </w:r>
            <w:r>
              <w:rPr>
                <w:rFonts w:ascii="Times New Roman" w:hAnsi="Times New Roman" w:cs="Times New Roman"/>
                <w:sz w:val="20"/>
                <w:szCs w:val="20"/>
              </w:rPr>
              <w:t>,</w:t>
            </w:r>
            <w:r w:rsidRPr="00663811">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Bresser</w:t>
            </w:r>
            <w:proofErr w:type="spellEnd"/>
            <w:r w:rsidRPr="00663811">
              <w:rPr>
                <w:rFonts w:ascii="Times New Roman" w:hAnsi="Times New Roman" w:cs="Times New Roman"/>
                <w:sz w:val="20"/>
                <w:szCs w:val="20"/>
              </w:rPr>
              <w:t xml:space="preserve"> (2002)</w:t>
            </w:r>
            <w:r>
              <w:rPr>
                <w:rFonts w:ascii="Times New Roman" w:hAnsi="Times New Roman" w:cs="Times New Roman"/>
                <w:sz w:val="20"/>
                <w:szCs w:val="20"/>
              </w:rPr>
              <w:t xml:space="preserve">, </w:t>
            </w:r>
            <w:r w:rsidRPr="00663811">
              <w:rPr>
                <w:rFonts w:ascii="Times New Roman" w:hAnsi="Times New Roman" w:cs="Times New Roman"/>
                <w:sz w:val="20"/>
                <w:szCs w:val="20"/>
              </w:rPr>
              <w:t>Conley (2005)</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Elsbree</w:t>
            </w:r>
            <w:proofErr w:type="spellEnd"/>
            <w:r w:rsidRPr="00663811">
              <w:rPr>
                <w:rFonts w:ascii="Times New Roman" w:hAnsi="Times New Roman" w:cs="Times New Roman"/>
                <w:sz w:val="20"/>
                <w:szCs w:val="20"/>
              </w:rPr>
              <w:t xml:space="preserve"> &amp; Wong (2008)</w:t>
            </w:r>
            <w:r>
              <w:rPr>
                <w:rFonts w:ascii="Times New Roman" w:hAnsi="Times New Roman" w:cs="Times New Roman"/>
                <w:sz w:val="20"/>
                <w:szCs w:val="20"/>
              </w:rPr>
              <w:t xml:space="preserve">, </w:t>
            </w:r>
            <w:r w:rsidRPr="00663811">
              <w:rPr>
                <w:rFonts w:ascii="Times New Roman" w:hAnsi="Times New Roman" w:cs="Times New Roman"/>
                <w:sz w:val="20"/>
                <w:szCs w:val="20"/>
              </w:rPr>
              <w:t>King &amp; Brindley (2002)</w:t>
            </w:r>
            <w:r>
              <w:rPr>
                <w:rFonts w:ascii="Times New Roman" w:hAnsi="Times New Roman" w:cs="Times New Roman"/>
                <w:sz w:val="20"/>
                <w:szCs w:val="20"/>
              </w:rPr>
              <w:t xml:space="preserve">, </w:t>
            </w:r>
            <w:r w:rsidRPr="00663811">
              <w:rPr>
                <w:rFonts w:ascii="Times New Roman" w:hAnsi="Times New Roman" w:cs="Times New Roman"/>
                <w:sz w:val="20"/>
                <w:szCs w:val="20"/>
              </w:rPr>
              <w:t xml:space="preserve">Koerner &amp; </w:t>
            </w:r>
            <w:proofErr w:type="spellStart"/>
            <w:r w:rsidRPr="00663811">
              <w:rPr>
                <w:rFonts w:ascii="Times New Roman" w:hAnsi="Times New Roman" w:cs="Times New Roman"/>
                <w:sz w:val="20"/>
                <w:szCs w:val="20"/>
              </w:rPr>
              <w:t>Hulsebosch</w:t>
            </w:r>
            <w:proofErr w:type="spellEnd"/>
            <w:r w:rsidRPr="00663811">
              <w:rPr>
                <w:rFonts w:ascii="Times New Roman" w:hAnsi="Times New Roman" w:cs="Times New Roman"/>
                <w:sz w:val="20"/>
                <w:szCs w:val="20"/>
              </w:rPr>
              <w:t xml:space="preserve"> (1996)</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Vavrus</w:t>
            </w:r>
            <w:proofErr w:type="spellEnd"/>
            <w:r w:rsidRPr="00663811">
              <w:rPr>
                <w:rFonts w:ascii="Times New Roman" w:hAnsi="Times New Roman" w:cs="Times New Roman"/>
                <w:sz w:val="20"/>
                <w:szCs w:val="20"/>
              </w:rPr>
              <w:t xml:space="preserve"> (2009)</w:t>
            </w:r>
          </w:p>
        </w:tc>
      </w:tr>
      <w:tr w:rsidR="006125E2" w:rsidRPr="00663811" w14:paraId="5CFC32D9" w14:textId="77777777" w:rsidTr="00C8659B">
        <w:trPr>
          <w:cantSplit/>
        </w:trPr>
        <w:tc>
          <w:tcPr>
            <w:tcW w:w="2722" w:type="dxa"/>
          </w:tcPr>
          <w:p w14:paraId="1ECBF5BB"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Psychoanalysis</w:t>
            </w:r>
          </w:p>
          <w:p w14:paraId="119EBDEF" w14:textId="77777777" w:rsidR="006125E2" w:rsidRPr="00663811" w:rsidRDefault="006125E2" w:rsidP="00DD62B4">
            <w:pPr>
              <w:widowControl w:val="0"/>
              <w:rPr>
                <w:rFonts w:ascii="Times New Roman" w:hAnsi="Times New Roman" w:cs="Times New Roman"/>
                <w:sz w:val="20"/>
                <w:szCs w:val="20"/>
              </w:rPr>
            </w:pPr>
          </w:p>
        </w:tc>
        <w:tc>
          <w:tcPr>
            <w:tcW w:w="6663" w:type="dxa"/>
          </w:tcPr>
          <w:p w14:paraId="14DF7E47" w14:textId="5565A4C3" w:rsidR="006125E2" w:rsidRPr="00663811" w:rsidRDefault="006125E2" w:rsidP="006125E2">
            <w:pPr>
              <w:widowControl w:val="0"/>
              <w:rPr>
                <w:rFonts w:ascii="Times New Roman" w:hAnsi="Times New Roman" w:cs="Times New Roman"/>
                <w:sz w:val="20"/>
                <w:szCs w:val="20"/>
              </w:rPr>
            </w:pPr>
            <w:proofErr w:type="spellStart"/>
            <w:r w:rsidRPr="00663811">
              <w:rPr>
                <w:rFonts w:ascii="Times New Roman" w:hAnsi="Times New Roman" w:cs="Times New Roman"/>
                <w:sz w:val="20"/>
                <w:szCs w:val="20"/>
              </w:rPr>
              <w:t>Britzman</w:t>
            </w:r>
            <w:proofErr w:type="spellEnd"/>
            <w:r w:rsidRPr="00663811">
              <w:rPr>
                <w:rFonts w:ascii="Times New Roman" w:hAnsi="Times New Roman" w:cs="Times New Roman"/>
                <w:sz w:val="20"/>
                <w:szCs w:val="20"/>
              </w:rPr>
              <w:t xml:space="preserve"> (1995)</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Britzman</w:t>
            </w:r>
            <w:proofErr w:type="spellEnd"/>
            <w:r w:rsidRPr="00663811">
              <w:rPr>
                <w:rFonts w:ascii="Times New Roman" w:hAnsi="Times New Roman" w:cs="Times New Roman"/>
                <w:sz w:val="20"/>
                <w:szCs w:val="20"/>
              </w:rPr>
              <w:t xml:space="preserve"> &amp; Gilbert (2004a)</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Kintner</w:t>
            </w:r>
            <w:proofErr w:type="spellEnd"/>
            <w:r w:rsidRPr="00663811">
              <w:rPr>
                <w:rFonts w:ascii="Times New Roman" w:hAnsi="Times New Roman" w:cs="Times New Roman"/>
                <w:sz w:val="20"/>
                <w:szCs w:val="20"/>
              </w:rPr>
              <w:t xml:space="preserve">-Duffy, </w:t>
            </w:r>
            <w:proofErr w:type="spellStart"/>
            <w:r w:rsidRPr="00663811">
              <w:rPr>
                <w:rFonts w:ascii="Times New Roman" w:hAnsi="Times New Roman" w:cs="Times New Roman"/>
                <w:sz w:val="20"/>
                <w:szCs w:val="20"/>
              </w:rPr>
              <w:t>Vardell</w:t>
            </w:r>
            <w:proofErr w:type="spellEnd"/>
            <w:r w:rsidRPr="00663811">
              <w:rPr>
                <w:rFonts w:ascii="Times New Roman" w:hAnsi="Times New Roman" w:cs="Times New Roman"/>
                <w:sz w:val="20"/>
                <w:szCs w:val="20"/>
              </w:rPr>
              <w:t>, Lower &amp; Cassidy (2012)</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Mcconaghy</w:t>
            </w:r>
            <w:proofErr w:type="spellEnd"/>
            <w:r w:rsidRPr="00663811">
              <w:rPr>
                <w:rFonts w:ascii="Times New Roman" w:hAnsi="Times New Roman" w:cs="Times New Roman"/>
                <w:sz w:val="20"/>
                <w:szCs w:val="20"/>
              </w:rPr>
              <w:t xml:space="preserve"> (2004)</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Sumara</w:t>
            </w:r>
            <w:proofErr w:type="spellEnd"/>
            <w:r w:rsidRPr="00663811">
              <w:rPr>
                <w:rFonts w:ascii="Times New Roman" w:hAnsi="Times New Roman" w:cs="Times New Roman"/>
                <w:sz w:val="20"/>
                <w:szCs w:val="20"/>
              </w:rPr>
              <w:t xml:space="preserve"> (2008)</w:t>
            </w:r>
            <w:r>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Sumara</w:t>
            </w:r>
            <w:proofErr w:type="spellEnd"/>
            <w:r w:rsidRPr="00663811">
              <w:rPr>
                <w:rFonts w:ascii="Times New Roman" w:hAnsi="Times New Roman" w:cs="Times New Roman"/>
                <w:sz w:val="20"/>
                <w:szCs w:val="20"/>
              </w:rPr>
              <w:t xml:space="preserve"> et al. (2006)</w:t>
            </w:r>
            <w:r>
              <w:rPr>
                <w:rFonts w:ascii="Times New Roman" w:hAnsi="Times New Roman" w:cs="Times New Roman"/>
                <w:sz w:val="20"/>
                <w:szCs w:val="20"/>
              </w:rPr>
              <w:t xml:space="preserve">, </w:t>
            </w:r>
            <w:r w:rsidRPr="00663811">
              <w:rPr>
                <w:rFonts w:ascii="Times New Roman" w:hAnsi="Times New Roman" w:cs="Times New Roman"/>
                <w:sz w:val="20"/>
                <w:szCs w:val="20"/>
              </w:rPr>
              <w:t>C. Taylor (2002)</w:t>
            </w:r>
          </w:p>
        </w:tc>
      </w:tr>
      <w:tr w:rsidR="006125E2" w:rsidRPr="00663811" w14:paraId="79F2B3DE" w14:textId="77777777" w:rsidTr="00C8659B">
        <w:trPr>
          <w:cantSplit/>
        </w:trPr>
        <w:tc>
          <w:tcPr>
            <w:tcW w:w="2722" w:type="dxa"/>
          </w:tcPr>
          <w:p w14:paraId="52378C7E" w14:textId="77777777" w:rsidR="006125E2" w:rsidRPr="00663811" w:rsidRDefault="006125E2" w:rsidP="00DD62B4">
            <w:pPr>
              <w:widowControl w:val="0"/>
              <w:rPr>
                <w:rFonts w:ascii="Times New Roman" w:hAnsi="Times New Roman" w:cs="Times New Roman"/>
                <w:sz w:val="20"/>
                <w:szCs w:val="20"/>
              </w:rPr>
            </w:pPr>
            <w:r w:rsidRPr="00663811">
              <w:rPr>
                <w:rFonts w:ascii="Times New Roman" w:hAnsi="Times New Roman" w:cs="Times New Roman"/>
                <w:sz w:val="20"/>
                <w:szCs w:val="20"/>
              </w:rPr>
              <w:t>Queer theory</w:t>
            </w:r>
          </w:p>
          <w:p w14:paraId="38159990" w14:textId="77777777" w:rsidR="006125E2" w:rsidRPr="00663811" w:rsidRDefault="006125E2" w:rsidP="00DD62B4">
            <w:pPr>
              <w:widowControl w:val="0"/>
              <w:rPr>
                <w:rFonts w:ascii="Times New Roman" w:hAnsi="Times New Roman" w:cs="Times New Roman"/>
                <w:sz w:val="20"/>
                <w:szCs w:val="20"/>
              </w:rPr>
            </w:pPr>
          </w:p>
        </w:tc>
        <w:tc>
          <w:tcPr>
            <w:tcW w:w="6663" w:type="dxa"/>
          </w:tcPr>
          <w:p w14:paraId="7CA8FCAF" w14:textId="29D0C434" w:rsidR="006125E2" w:rsidRPr="00663811" w:rsidRDefault="006125E2" w:rsidP="00C8659B">
            <w:pPr>
              <w:widowControl w:val="0"/>
              <w:rPr>
                <w:rFonts w:ascii="Times New Roman" w:hAnsi="Times New Roman" w:cs="Times New Roman"/>
                <w:sz w:val="20"/>
                <w:szCs w:val="20"/>
              </w:rPr>
            </w:pPr>
            <w:r w:rsidRPr="00663811">
              <w:rPr>
                <w:rFonts w:ascii="Times New Roman" w:hAnsi="Times New Roman" w:cs="Times New Roman"/>
                <w:sz w:val="20"/>
                <w:szCs w:val="20"/>
              </w:rPr>
              <w:fldChar w:fldCharType="begin"/>
            </w:r>
            <w:r w:rsidRPr="00663811">
              <w:rPr>
                <w:rFonts w:ascii="Times New Roman" w:hAnsi="Times New Roman" w:cs="Times New Roman"/>
                <w:sz w:val="20"/>
                <w:szCs w:val="20"/>
              </w:rPr>
              <w:instrText xml:space="preserve"> ADDIN ZOTERO_ITEM CSL_CITATION {"citationID":"lSce9vjv","properties":{"formattedCitation":"{\\rtf (Athanases &amp; Larrabee, 2003; Clark, 2010a; Elsbree &amp; Wong, 2008; Grace &amp; Wells, 2006; Kissen, 1993; McCrary, 2002; Miller, 1999; North, 2010; O\\uc0\\u8217{}Malley et al., 2009; Pallotta-Chiarolli, 1999; Petrovic &amp; Rosiek, 2003; Riggs, Rosenthal, &amp; Smith-Bonahue, 2011; Sadowski, 2010; Schmidt et al., 2012; Sumara, Davis, &amp; Iftody, 2006; Swartz, 2003a, 2003b; Vavrus, 2009)}","plainCitation":"(Athanases &amp; Larrabee, 2003; Clark, 2010a; Elsbree &amp; Wong, 2008; Grace &amp; Wells, 2006; Kissen, 1993; McCrary, 2002; Miller, 1999; North, 2010; O’Malley et al., 2009; Pallotta-Chiarolli, 1999; Petrovic &amp; Rosiek, 2003; Riggs, Rosenthal, &amp; Smith-Bonahue, 2011; Sadowski, 2010; Schmidt et al., 2012; Sumara, Davis, &amp; Iftody, 2006; Swartz, 2003a, 2003b; Vavrus, 2009)"},"citationItems":[{"id":138,"uris":["http://zotero.org/users/647747/items/ICE8IGE2"],"uri":["http://zotero.org/users/647747/items/ICE8IGE2"],"itemData":{"id":138,"type":"article-journal","title":"Toward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G."}],"issued":{"date-parts":[["2003"]]},"accessed":{"date-parts":[["2012",7,2]]}}},{"id":82,"uris":["http://zotero.org/users/647747/items/BW365EWU"],"uri":["http://zotero.org/users/647747/items/BW365EWU"],"itemData":{"id":82,"type":"chapter","title":"Inquiring into ally work in teacher education: The possibilities and limitations of textual practice","container-title":"Acting out! Combating homophobia through teacher activism","collection-title":"The Practitioner Inquiry Series","publisher":"Teachers College Press","publisher-place":"New York","page":"37-55","event-place":"New York","abstract":"A TE self-study of nine years of course syllabi in a language/literacy class; used texts to engage homophobia etc.; transition from wanting to change students and find 'perfect text' for doing so to creating open space for possibility. Three student responses articulated: neutral, anti, ally.","author":[{"family":"Clark","given":"Caroline T."}],"editor":[{"family":"Blackburn","given":"Mollie V."},{"family":"Clark","given":"Caroline T."},{"family":"Kenney","given":"Lauren M."},{"family":"Smith","given":"Jill M."}],"issued":{"date-parts":[["2010"]]}}},{"id":29,"uris":["http://zotero.org/users/647747/items/4V5I42BR"],"uri":["http://zotero.org/users/647747/items/4V5I42BR"],"itemData":{"id":29,"type":"article-journal","title":"The Laramie Project as a homophobic disruption: How the play impacts pre-service teachers' preparation to create anti-homophobic schools","container-title":"Journal of Gay &amp; Lesbian Issues in Education","page":"97-117","volume":"4","issue":"4","source":"CrossRef","abstract":"The Laramie Project is a play based on a collection of interviews with the community members of Laramie, Wyoming, where Mathew Sheppard, a 21-year-old university student, was murdered. The idea for the play originated with a theatre group, The Tectonic Theater Project, which devoted 2 years to this project, conducting over 200  interviews. This article reports research findings using the play in teacher education courses as a homophobic disruption: A pedagogical interruptive strategy to shake up, shift, or destabilize heteronormativity and prepare pre-service teachers to create anti-homophobic schools. This study uses pre- and post-questionnaires with 89 pre-service teachers in four teacher education classes in Northern California.","DOI":"10.1300/J367v04n04_07","ISSN":"1541-0889","shortTitle":"The Laramie Project               as a Homophobic Disruption","author":[{"family":"Elsbree","given":"Anne René"},{"family":"Wong","given":"Penelope"}],"issued":{"date-parts":[["2008",1,23]]},"accessed":{"date-parts":[["2012",7,2]]}}},{"id":83,"uris":["http://zotero.org/users/647747/items/BWT56CAI"],"uri":["http://zotero.org/users/647747/items/BWT56CAI"],"itemData":{"id":83,"type":"article-journal","title":"The quest for a queer inclusive cultural ethics: Setting directions for teachers' preservice and continuing professional development","container-title":"New Directions for Adult and Continuing Education","page":"51-61","volume":"2006","issue":"112","source":"CrossRef","abstract":"This chapter examines changes in preservice and continuing teacher professional development that are aimed at addressing sexual minority issues in schools as studentsʼ learning places and teachersʼ workplaces.","DOI":"10.1002/ace.236","ISSN":"10522891, 15360717","shortTitle":"The quest for a queer inclusive cultural ethics","author":[{"family":"Grace","given":"Andre P."},{"family":"Wells","given":"Kristopher"}],"issued":{"date-parts":[["2006"]]},"accessed":{"date-parts":[["2012",7,3]]}}},{"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M."}],"issued":{"date-parts":[["1993"]]}}},{"id":267,"uris":["http://zotero.org/users/647747/items/XCDAIKKG"],"uri":["http://zotero.org/users/647747/items/XCDAIKKG"],"itemData":{"id":267,"type":"article-journal","title":"Investigating the use of narrative in affective learning on issues of social justice","container-title":"Theory &amp; Research in Social Education","page":"255-273","volume":"30","issue":"2","source":"CrossRef","abstract":"Bias and discrimination based on the differences of others is a serious contemporary problem. Biased beliefs often lead to harmful discriminatory action and inhibit emotional and cognitive development. Such beliefs also serve as perceptual screens that constrict imagination, limit experience, and diminish the possibilities of constructing useful meaning regarding difference (Greene, 1995). As barriers to new information, varied perspectives, and construction of meaning, these perceptual screens are particularly restrictive in educational settings. Certain instructional tools and processes, however, have been found to offer significant opportunity for learners to develop empathy, reflect on their own biases, and reconstruct stereotypical stories about the differences of others. This article reports findings from a recent study on the the potential of narrative stimulation to mediate the delivery of information on the effects of human discrimination. It revolves around the use of Jeff's Story, an instructional multimedia program that addresses contemporary social problems through affective learning and development.","DOI":"10.1080/00933104.2002.10473194","ISSN":"0093-3104, 2163-1654","author":[{"family":"McCrary","given":"Nancye"}],"issued":{"date-parts":[["2002",4]]},"accessed":{"date-parts":[["2012",7,14]]}}},{"id":6,"uris":["http://zotero.org/users/647747/items/2DTDU6SG"],"uri":["http://zotero.org/users/647747/items/2DTDU6SG"],"itemData":{"id":6,"type":"article-journal","title":"Teaching and learning about cultural diversity: Swimming with the sharks","container-title":"The Reading Teacher","page":"632–634","volume":"52","issue":"6","source":"Google Scholar","abstract":"Teacher educator encounters homophobia in students and makes recommendations for including GS issues in TE.","shortTitle":"Teaching and Learning about Cultural Diversity","author":[{"family":"Miller","given":"H. M."}],"issued":{"date-parts":[["1999"]]},"accessed":{"date-parts":[["2012",7,2]]}}},{"id":164,"uris":["http://zotero.org/users/647747/items/M9MIWNVQ"],"uri":["http://zotero.org/users/647747/items/M9MIWNVQ"],"itemData":{"id":164,"type":"article-journal","title":"Threading stitches to approach gender identity, sexual identity, and difference","container-title":"Equity &amp; Excellence in Education","page":"375-387","volume":"43","issue":"3","source":"CrossRef","abstract":"As LGBTQI (lesbian, gay, bisexual, transgender, queer/questioning, and intersex) issues become increasingly integrated into multicultural education discourses, we as educators need to examine the implications of our pedagogies for teaching about gender and sexual identities. This article explores my teaching of non-conforming gender identities in a social studies methods course via young adult literature, particularly Glen Huser's (2003) \"Stitches\". I use examples from my higher education classroom to assert that pushing students and ourselves to assume responsibility for our readings of texts and the world can effectively challenge harmful beliefs toward human difference. Due to the performative and, thus, unpredictable nature of anti-oppressive education, I argue that this responsibility includes undertaking ongoing, critical investigations of our teaching practices so that we do not inadvertently reinforce harmful beliefs and practices, thereby causing further injury to LGBTQI-identified people and communities.","DOI":"10.1080/10665684.2010.491415","ISSN":"1066-5684, 1547-3457","author":[{"family":"North","given":"Connie E."}],"issued":{"date-parts":[["2010",8,10]]},"accessed":{"date-parts":[["2012",6,29]]}}},{"id":265,"uris":["http://zotero.org/users/647747/items/WU733R4K"],"uri":["http://zotero.org/users/647747/items/WU733R4K"],"itemData":{"id":265,"type":"article-journal","title":"Teaching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id":263,"uris":["http://zotero.org/users/647747/items/WP2Z6E72"],"uri":["http://zotero.org/users/647747/items/WP2Z6E72"],"itemData":{"id":263,"type":"article-journal","title":"Diary entries from the “teachers' professional development playground”","container-title":"Journal of Homosexuality","page":"183-205","volume":"36","issue":"3-4","source":"CrossRef","abstract":"Educational institutions are major cultural and social systems that police and regulate the living out of multicultural and multi-sexual queer identities, yet which also provide sites for anti-discriminatory responses to the marginalization of these multiple, hybrid identities. Censorship and disapproval (both real and imagined) together with informal codes and regulations for inclusion and representation within school and college communities reflect and reproduce formal debates within the wider society, and within ethnic, feminist, and gay/lesbian communities. Through a series of “Diary Entries,” I document my work and experiences with educational groups in both secondary and tertiary education in Australia in recent years-in what a bicultural, bisexual teacher-friend calls “teachers' professional development playgrounds.” I explore dilemmas, concerns and strategies for placing “multiculturalism” on the “multisexual” agenda and, conversely, for placing “multisexuality” on the “multicultural”agenda.","DOI":"10.1300/J082v36n03_12","ISSN":"0091-8369, 1540-3602","author":[{"family":"Pallotta-Chiarolli","given":"Maria"}],"issued":{"date-parts":[["1999",2,16]]},"accessed":{"date-parts":[["2012",7,2]]}}},{"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R."},{"family":"Smith-Bonahue","given":"Amy"}],"issued":{"date-parts":[["2011"]]}}},{"id":104,"uris":["http://zotero.org/users/647747/items/EE8W3K8X"],"uri":["http://zotero.org/users/647747/items/EE8W3K8X"],"itemData":{"id":104,"type":"article-journal","title":"Core values and the identity-supportive classroom: Setting LGBTQ issues within wider frameworks for preservice educators","container-title":"Issues in Teacher Education","page":"53-63","volume":"19","issue":"2","source":"Google Scholar","abstract":"In this article, the author describes how he introduces a new group of teacher education students or other preservice educators to the research about lesbian, gay, bisexual, transgender, and queer (LGBTQ) youth and schooling-related issues. A list of rights serves as a backdrop for a presentation and discussion of current data about the school experiences of LGBTQ students and about the risks that these youth face both in and out of school. The author uses recent key data from two sources: (1) Gay, Lesbian and Straight Education Network (GLSEN) School Climate Survey; and (2) Massachusetts Youth Risk Behavior Survey (MYRBS). The exploration of LGBTQ issues in classrooms and schools takes place amid a larger conversation about how schools provide or fail to provide opportunities for students from various historically marginalized groups to develop positive identities as learners.","author":[{"family":"Sadowski","given":"M."}],"issued":{"date-parts":[["2010"]]},"accessed":{"date-parts":[["2012",6,29]]}}},{"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244,"uris":["http://zotero.org/users/647747/items/UXKQWMRQ"],"uri":["http://zotero.org/users/647747/items/UXKQWMRQ"],"itemData":{"id":244,"type":"article-journal","title":"Normalizing literary responses in the teacher education classroom","container-title":"Changing English","page":"55-67","volume":"13","issue":"1","source":"CrossRef","abstract":"In this essay, the authors present analyses of data emerging from a study of a classroom of pre</w:instrText>
            </w:r>
            <w:r w:rsidRPr="00663811">
              <w:rPr>
                <w:rFonts w:ascii="Cambria Math" w:eastAsia="Calibri" w:hAnsi="Cambria Math" w:cs="Cambria Math"/>
                <w:sz w:val="20"/>
                <w:szCs w:val="20"/>
              </w:rPr>
              <w:instrText>‐</w:instrText>
            </w:r>
            <w:r w:rsidRPr="00663811">
              <w:rPr>
                <w:rFonts w:ascii="Times New Roman" w:hAnsi="Times New Roman" w:cs="Times New Roman"/>
                <w:sz w:val="20"/>
                <w:szCs w:val="20"/>
              </w:rPr>
              <w:instrText>service English language arts teachers' readings of a young adult novel that challenged normative sexuality stereotypes. They argue that when literary fictions are included within teacher education ‘methods’ courses, the possibility that literature might support generative learning is eroded by the normative structures of teacher education, particularly those pedagogical beliefs and practices that separate discourses of experience from discourses of knowledge. The authors offer a brief overview of studies of human consciousness, with particular attention to how literary experiences can contribute to its development. They suggest that the identities that co</w:instrText>
            </w:r>
            <w:r w:rsidRPr="00663811">
              <w:rPr>
                <w:rFonts w:ascii="Cambria Math" w:eastAsia="Calibri" w:hAnsi="Cambria Math" w:cs="Cambria Math"/>
                <w:sz w:val="20"/>
                <w:szCs w:val="20"/>
              </w:rPr>
              <w:instrText>‐</w:instrText>
            </w:r>
            <w:r w:rsidRPr="00663811">
              <w:rPr>
                <w:rFonts w:ascii="Times New Roman" w:hAnsi="Times New Roman" w:cs="Times New Roman"/>
                <w:sz w:val="20"/>
                <w:szCs w:val="20"/>
              </w:rPr>
              <w:instrText>emerge with conscious awareness are structured by normalizing discourses instantiated within teacher education methods courses. The essay concludes with a discussion of how the conscious awareness of beginning English teachers might be more expansively developed within pre</w:instrText>
            </w:r>
            <w:r w:rsidRPr="00663811">
              <w:rPr>
                <w:rFonts w:ascii="Cambria Math" w:eastAsia="Calibri" w:hAnsi="Cambria Math" w:cs="Cambria Math"/>
                <w:sz w:val="20"/>
                <w:szCs w:val="20"/>
              </w:rPr>
              <w:instrText>‐</w:instrText>
            </w:r>
            <w:r w:rsidRPr="00663811">
              <w:rPr>
                <w:rFonts w:ascii="Times New Roman" w:hAnsi="Times New Roman" w:cs="Times New Roman"/>
                <w:sz w:val="20"/>
                <w:szCs w:val="20"/>
              </w:rPr>
              <w:instrText xml:space="preserve">service teacher education.","DOI":"10.1080/13586840500523497","ISSN":"1358-684X, 1469-3585","author":[{"family":"Sumara","given":"Dennis J."},{"family":"Davis","given":"Brent"},{"family":"Iftody","given":"Tammy"}],"issued":{"date-parts":[["2006",4]]},"accessed":{"date-parts":[["2012",7,13]]}}},{"id":72,"uris":["http://zotero.org/users/647747/items/B8QQ2ICK"],"uri":["http://zotero.org/users/647747/items/B8QQ2ICK"],"itemData":{"id":72,"type":"article-journal","title":"Bridging multicultural education: Bringing sexual orientation into the children's and young adult literature classrooms","container-title":"The Radical Teacher","page":"11–16","issue":"66","source":"Google Scholar","abstract":"Observations and resources and pedagogy for anti-homophobia teacher education.","shortTitle":"Bridging multicultural education","author":[{"family":"Swartz","given":"P. C."}],"issued":{"date-parts":[["2003"]]},"accessed":{"date-parts":[["2012",7,14]]}}},{"id":121,"uris":["http://zotero.org/users/647747/items/GJTXISJT"],"uri":["http://zotero.org/users/647747/items/GJTXISJT"],"itemData":{"id":121,"type":"article-journal","title":"It's elementary in Appalachia","container-title":"Journal of Gay &amp; Lesbian Issues in Education","page":"51–71","volume":"1","issue":"1","source":"Google Scholar","abstract":"The most blatant discrimination that exists today in schools is that directed toward lesbian, gay, bisexual, transgender, queer, and intersex students (1/g/b/t/i/q). English and language arts teacher education programs can help foster critical awareness among future teachers of sexuality and gender as well as provide the pedagogical skills and curriculum resources to bring these issues into their classrooms. Using Debra Chasoff's film It's Elementary as an entry point, the author demonstrates how children's literature and related resources are used in a teacher education program in Appalachia. The language arts classroom can be a space where students discuss 1/g/b/t/i/q literature, confront the cultural naturalization of heterosexuality, and reflect on their role as critical educators.","DOI":"10.1300/J367v01n01_04","author":[{"family":"Swartz","given":"P. C."}],"issued":{"date-parts":[["2003"]]},"accessed":{"date-parts":[["2012",7,2]]}}},{"id":258,"uris":["http://zotero.org/users/647747/items/W5VTD79G"],"uri":["http://zotero.org/users/647747/items/W5VTD79G"],"itemData":{"id":258,"type":"article-journal","title":"Sexuality,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663811">
              <w:rPr>
                <w:rFonts w:ascii="Times New Roman" w:hAnsi="Times New Roman" w:cs="Times New Roman"/>
                <w:sz w:val="20"/>
                <w:szCs w:val="20"/>
              </w:rPr>
              <w:fldChar w:fldCharType="separate"/>
            </w:r>
            <w:r w:rsidRPr="00663811">
              <w:rPr>
                <w:rFonts w:ascii="Times New Roman" w:hAnsi="Times New Roman" w:cs="Times New Roman"/>
                <w:sz w:val="20"/>
                <w:szCs w:val="20"/>
              </w:rPr>
              <w:t>Athanases &amp; Larrabee (2003)</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fldChar w:fldCharType="end"/>
            </w:r>
            <w:r w:rsidRPr="00663811">
              <w:rPr>
                <w:rFonts w:ascii="Times New Roman" w:hAnsi="Times New Roman" w:cs="Times New Roman"/>
                <w:sz w:val="20"/>
                <w:szCs w:val="20"/>
              </w:rPr>
              <w:t>Atkinson &amp; DePalma (2008a, 2008b)</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Barozzi</w:t>
            </w:r>
            <w:proofErr w:type="spellEnd"/>
            <w:r w:rsidRPr="00663811">
              <w:rPr>
                <w:rFonts w:ascii="Times New Roman" w:hAnsi="Times New Roman" w:cs="Times New Roman"/>
                <w:sz w:val="20"/>
                <w:szCs w:val="20"/>
              </w:rPr>
              <w:t xml:space="preserve"> (2015)</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Barozzi</w:t>
            </w:r>
            <w:proofErr w:type="spellEnd"/>
            <w:r w:rsidRPr="00663811">
              <w:rPr>
                <w:rFonts w:ascii="Times New Roman" w:hAnsi="Times New Roman" w:cs="Times New Roman"/>
                <w:sz w:val="20"/>
                <w:szCs w:val="20"/>
              </w:rPr>
              <w:t xml:space="preserve"> &amp; Ojeda (2014, 2016)</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fldChar w:fldCharType="begin"/>
            </w:r>
            <w:r w:rsidRPr="00663811">
              <w:rPr>
                <w:rFonts w:ascii="Times New Roman" w:hAnsi="Times New Roman" w:cs="Times New Roman"/>
                <w:sz w:val="20"/>
                <w:szCs w:val="20"/>
              </w:rPr>
              <w:instrText xml:space="preserve"> ADDIN ZOTERO_ITEM CSL_CITATION {"citationID":"szzmfkaV","properties":{"formattedCitation":"(Bower &amp; Sature, 2011; Davis &amp; Kellinger, 2014; Gard, 2002; Kintner-Duffy, Vardell, Lower, &amp; Cassidy, 2012; Kissen, 1993; Petrovic &amp; Rosiek, 2003; Riggs et al., 2011; Schmidt et al., 2012; Turnbull &amp; Hilton, 2010; Vavrus, 2009)","plainCitation":"(Bower &amp; Sature, 2011; Davis &amp; Kellinger, 2014; Gard, 2002; Kintner-Duffy, Vardell, Lower, &amp; Cassidy, 2012; Kissen, 1993; Petrovic &amp; Rosiek, 2003; Riggs et al., 2011; Schmidt et al., 2012; Turnbull &amp; Hilton, 2010; Vavrus, 2009)"},"citationItems":[{"id":162,"uris":["http://zotero.org/users/647747/items/KZTQSQT4"],"uri":["http://zotero.org/users/647747/items/KZTQSQT4"],"itemData":{"id":162,"type":"article-journal","title":"Surpassing normal: Preparing teachers for diverse learners","container-title":"Action in Teacher Education","page":"416-431","volume":"33","issue":"5-6","source":"CrossRef","abstract":"Teacher education must prepare teacher candidates for diverse contexts and diverse learners. Such\npreparation involves teacher candidates unearthing their assumptions about diverse populations and understanding the roles candidates’ own backgrounds play in these assumptions. Queer theory can facilitate this process through attention to culturally constructed notions of “normal” and “deviant.” This chapter investigates a strategy intended to identify teachers’ cultural expectations through disrupting candidates’ perceptions of “normal” students. Data sources include responses to a specific learning activity, interviews, and demographic surveys. Findings indicate that teacher candidates are\nreluctant to discuss certain demographic descriptors, such as race/ethnicity and sexual orientation,\npreferring to focus on students’ interests and social behaviors. Candidates’ conceptions of a “normal” student mirror their own experiences. Interview responses suggest that the learning activity disrupted these conceptions. Implications point to the importance of discussing diversity in teacher education courses and the necessity of fieldwork in diverse contexts.","DOI":"10.1080/01626620.2011.626748","ISSN":"0162-6620, 2158-6098","shortTitle":"Surpassing Normal","author":[{"family":"Bower","given":"Laura A."},{"family":"Sature","given":"Amanda L."}],"issued":{"date-parts":[["2011",12,31]]},"accessed":{"date-parts":[["2012",7,2]]}}},{"id":963,"uris":["http://zotero.org/groups/645029/items/JR3SPE39"],"uri":["http://zotero.org/groups/645029/items/JR3SPE39"],"itemData":{"id":963,"type":"article-journal","title":"Teacher educators using encounter stories","container-title":"The Qualitative Report","page":"1","volume":"19","issue":"5","ISSN":"1052-0147","author":[{"family":"Davis","given":"Danné E."},{"family":"Kellinger","given":"Janna Jackson"}],"issued":{"date-parts":[["2014",2,3]]}}},{"id":286,"uris":["http://zotero.org/users/647747/items/ZT8TPH4U"],"uri":["http://zotero.org/users/647747/items/ZT8TPH4U"],"itemData":{"id":286,"type":"chapter","title":"What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M."}],"issued":{"date-parts":[["2002"]]}}},{"id":957,"uris":["http://zotero.org/groups/645029/items/RJB948QQ"],"uri":["http://zotero.org/groups/645029/items/RJB948QQ"],"itemData":{"id":957,"type":"article-journal","title":"\"The changers and the changed\": Preparing early childhood teachers to work with lesbian, gay, bisexual, and transgender families","container-title":"Journal of Early Childhood Teacher Education","page":"208","volume":"33","issue":"3","ISSN":"1090-1027","shortTitle":"The Changers and the Changed","author":[{"family":"Kintner-Duffy","given":"Victoria L."},{"family":"Vardell","given":"Rosemarie"},{"family":"Lower","given":"Joanna K."},{"family":"Cassidy","given":"Deborah J."}],"issued":{"date-parts":[["2012",7,1]]}}},{"id":276,"uris":["http://zotero.org/users/647747/items/ZE9T2IHG"],"uri":["http://zotero.org/users/647747/items/ZE9T2IHG"],"itemData":{"id":276,"type":"article-journal","title":"Listening to gay and lesbian teenagers","container-title":"Teaching Education","page":"57-67","volume":"5","issue":"2","abstract":"Role plays in TE, inclusion across TEP (content-specific, curriculum and methods), support LG TCs.","DOI":"10.1080/1047621930050205","ISSN":"1047-6210","author":[{"family":"Kissen","given":"Rita M."}],"issued":{"date-parts":[["1993"]]}}},{"id":36,"uris":["http://zotero.org/users/647747/items/64WIBSQN"],"uri":["http://zotero.org/users/647747/items/64WIBSQN"],"itemData":{"id":36,"type":"article-journal","title":"Disrupting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208,"uris":["http://zotero.org/users/647747/items/RUNTRV4Q"],"uri":["http://zotero.org/users/647747/items/RUNTRV4Q"],"itemData":{"id":208,"type":"article-journal","title":"The impact of a combined cognitive-affective intervention on pre-service teachers' attitudes, knowledge, and anticipated professional behaviors regarding homosexuality and gay and lesbian issues.","container-title":"Teaching and Teacher Education","page":"201-209","volume":"27","issue":"1","abstract":"The purpose of this study was to assess the impact of a cognitive affective intervention the attitudes, knowledge, and anticipated professional behaviors regarding homosexuality and gay and lesbian issues of pre-service teachers in the United States. Sixty-seven participants were randomly assigned either to a control group (n ¼ 34) or an experimental group (n ¼ 33). Pre-test and post-test means were compared using paired-samples t-tests to determine the impact of the intervention. Data analysis revealed significant positive changes in the pre-service teachers’ attitudes and knowledge about homosexuality, as well as their anticipated professional behaviors with respect to homosexual students and their families.","DOI":"doi:10.1016/j.tate.2010.08.002","author":[{"family":"Riggs","given":"Angela D."},{"family":"Rosenthal","given":"Amy R."},{"family":"Smith-Bonahue","given":"Amy"}],"issued":{"date-parts":[["2011"]]}}},{"id":232,"uris":["http://zotero.org/users/647747/items/TIDGANE6"],"uri":["http://zotero.org/users/647747/items/TIDGANE6"],"itemData":{"id":232,"type":"article-journal","title":"Recognition,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formation","author":[{"family":"Vavrus","given":"M."}],"issued":{"date-parts":[["2009"]]},"accessed":{"date-parts":[["2012",7,2]]}}}],"schema":"https://github.com/citation-style-language/schema/raw/master/csl-citation.json"} </w:instrText>
            </w:r>
            <w:r w:rsidRPr="00663811">
              <w:rPr>
                <w:rFonts w:ascii="Times New Roman" w:hAnsi="Times New Roman" w:cs="Times New Roman"/>
                <w:sz w:val="20"/>
                <w:szCs w:val="20"/>
              </w:rPr>
              <w:fldChar w:fldCharType="separate"/>
            </w:r>
            <w:r w:rsidRPr="00663811">
              <w:rPr>
                <w:rFonts w:ascii="Times New Roman" w:hAnsi="Times New Roman" w:cs="Times New Roman"/>
                <w:sz w:val="20"/>
                <w:szCs w:val="20"/>
              </w:rPr>
              <w:t>Bower &amp; Sature (2011)</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fldChar w:fldCharType="end"/>
            </w:r>
            <w:r w:rsidRPr="00663811">
              <w:rPr>
                <w:rFonts w:ascii="Times New Roman" w:hAnsi="Times New Roman" w:cs="Times New Roman"/>
                <w:sz w:val="20"/>
                <w:szCs w:val="20"/>
              </w:rPr>
              <w:t>Clark (2010a, 2010b)</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Curran et al. (2009)</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Elsbree</w:t>
            </w:r>
            <w:proofErr w:type="spellEnd"/>
            <w:r w:rsidRPr="00663811">
              <w:rPr>
                <w:rFonts w:ascii="Times New Roman" w:hAnsi="Times New Roman" w:cs="Times New Roman"/>
                <w:sz w:val="20"/>
                <w:szCs w:val="20"/>
              </w:rPr>
              <w:t xml:space="preserve"> &amp; Wong (2008)</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Fifield &amp; Swain (2002)</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Goldstein et al. (2007)</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Hermann-Wilmarth &amp; Bills (2010)</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Kitchen &amp; Bellini (2012b)</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Kuzmic (2014)</w:t>
            </w:r>
            <w:r w:rsidR="00D3623D">
              <w:rPr>
                <w:rFonts w:ascii="Times New Roman" w:hAnsi="Times New Roman" w:cs="Times New Roman"/>
                <w:sz w:val="20"/>
                <w:szCs w:val="20"/>
              </w:rPr>
              <w:t xml:space="preserve">, </w:t>
            </w:r>
            <w:r w:rsidRPr="00663811">
              <w:rPr>
                <w:rFonts w:ascii="Times New Roman" w:hAnsi="Times New Roman" w:cs="Times New Roman"/>
                <w:noProof/>
                <w:sz w:val="20"/>
                <w:szCs w:val="20"/>
              </w:rPr>
              <w:t>Letts (2002)</w:t>
            </w:r>
            <w:r w:rsidR="00D3623D">
              <w:rPr>
                <w:rFonts w:ascii="Times New Roman" w:hAnsi="Times New Roman" w:cs="Times New Roman"/>
                <w:noProof/>
                <w:sz w:val="20"/>
                <w:szCs w:val="20"/>
              </w:rPr>
              <w:t xml:space="preserve">, </w:t>
            </w:r>
            <w:r w:rsidRPr="00663811">
              <w:rPr>
                <w:rFonts w:ascii="Times New Roman" w:hAnsi="Times New Roman" w:cs="Times New Roman"/>
                <w:sz w:val="20"/>
                <w:szCs w:val="20"/>
              </w:rPr>
              <w:t>MacIntosh (2007)</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McEntarfer</w:t>
            </w:r>
            <w:proofErr w:type="spellEnd"/>
            <w:r w:rsidRPr="00663811">
              <w:rPr>
                <w:rFonts w:ascii="Times New Roman" w:hAnsi="Times New Roman" w:cs="Times New Roman"/>
                <w:sz w:val="20"/>
                <w:szCs w:val="20"/>
              </w:rPr>
              <w:t xml:space="preserve"> (2013, 2016)</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Murray (</w:t>
            </w:r>
            <w:r w:rsidR="00D3623D">
              <w:rPr>
                <w:rFonts w:ascii="Times New Roman" w:hAnsi="Times New Roman" w:cs="Times New Roman"/>
                <w:sz w:val="20"/>
                <w:szCs w:val="20"/>
              </w:rPr>
              <w:t xml:space="preserve">2011, </w:t>
            </w:r>
            <w:r w:rsidRPr="00663811">
              <w:rPr>
                <w:rFonts w:ascii="Times New Roman" w:hAnsi="Times New Roman" w:cs="Times New Roman"/>
                <w:sz w:val="20"/>
                <w:szCs w:val="20"/>
              </w:rPr>
              <w:t>2015)</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O’Malley et al. (2009)</w:t>
            </w:r>
            <w:r w:rsidR="00C8659B">
              <w:rPr>
                <w:rFonts w:ascii="Times New Roman" w:hAnsi="Times New Roman" w:cs="Times New Roman"/>
                <w:sz w:val="20"/>
                <w:szCs w:val="20"/>
              </w:rPr>
              <w:t xml:space="preserve">, </w:t>
            </w:r>
            <w:r w:rsidRPr="00663811">
              <w:rPr>
                <w:rFonts w:ascii="Times New Roman" w:hAnsi="Times New Roman" w:cs="Times New Roman"/>
                <w:sz w:val="20"/>
                <w:szCs w:val="20"/>
              </w:rPr>
              <w:t>Rasmussen et al. (2007)</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 xml:space="preserve">Robinson &amp; </w:t>
            </w:r>
            <w:proofErr w:type="spellStart"/>
            <w:r w:rsidRPr="00663811">
              <w:rPr>
                <w:rFonts w:ascii="Times New Roman" w:hAnsi="Times New Roman" w:cs="Times New Roman"/>
                <w:sz w:val="20"/>
                <w:szCs w:val="20"/>
              </w:rPr>
              <w:t>Ferfolja</w:t>
            </w:r>
            <w:proofErr w:type="spellEnd"/>
            <w:r w:rsidRPr="00663811">
              <w:rPr>
                <w:rFonts w:ascii="Times New Roman" w:hAnsi="Times New Roman" w:cs="Times New Roman"/>
                <w:sz w:val="20"/>
                <w:szCs w:val="20"/>
              </w:rPr>
              <w:t xml:space="preserve"> (2008)</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Schieble (2012)</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Schmidt et al. (2012)</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Staley &amp; Leonardi (2016)</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Vavrus</w:t>
            </w:r>
            <w:proofErr w:type="spellEnd"/>
            <w:r w:rsidRPr="00663811">
              <w:rPr>
                <w:rFonts w:ascii="Times New Roman" w:hAnsi="Times New Roman" w:cs="Times New Roman"/>
                <w:sz w:val="20"/>
                <w:szCs w:val="20"/>
              </w:rPr>
              <w:t xml:space="preserve"> (2009)</w:t>
            </w:r>
            <w:r w:rsidR="00D3623D">
              <w:rPr>
                <w:rFonts w:ascii="Times New Roman" w:hAnsi="Times New Roman" w:cs="Times New Roman"/>
                <w:sz w:val="20"/>
                <w:szCs w:val="20"/>
              </w:rPr>
              <w:t xml:space="preserve">, </w:t>
            </w:r>
            <w:r w:rsidRPr="00663811">
              <w:rPr>
                <w:rFonts w:ascii="Times New Roman" w:hAnsi="Times New Roman" w:cs="Times New Roman"/>
                <w:sz w:val="20"/>
                <w:szCs w:val="20"/>
              </w:rPr>
              <w:t>Whitlock (2010)</w:t>
            </w:r>
            <w:r w:rsidR="00D3623D">
              <w:rPr>
                <w:rFonts w:ascii="Times New Roman" w:hAnsi="Times New Roman" w:cs="Times New Roman"/>
                <w:sz w:val="20"/>
                <w:szCs w:val="20"/>
              </w:rPr>
              <w:t xml:space="preserve">, </w:t>
            </w:r>
            <w:proofErr w:type="spellStart"/>
            <w:r w:rsidRPr="00663811">
              <w:rPr>
                <w:rFonts w:ascii="Times New Roman" w:hAnsi="Times New Roman" w:cs="Times New Roman"/>
                <w:sz w:val="20"/>
                <w:szCs w:val="20"/>
              </w:rPr>
              <w:t>Zavalkoff</w:t>
            </w:r>
            <w:proofErr w:type="spellEnd"/>
            <w:r w:rsidRPr="00663811">
              <w:rPr>
                <w:rFonts w:ascii="Times New Roman" w:hAnsi="Times New Roman" w:cs="Times New Roman"/>
                <w:sz w:val="20"/>
                <w:szCs w:val="20"/>
              </w:rPr>
              <w:t xml:space="preserve"> (2002)</w:t>
            </w:r>
          </w:p>
        </w:tc>
      </w:tr>
    </w:tbl>
    <w:p w14:paraId="7B309B98" w14:textId="77777777" w:rsidR="00C57531" w:rsidRPr="00EF297E" w:rsidRDefault="00C57531" w:rsidP="00F924B4">
      <w:pPr>
        <w:widowControl w:val="0"/>
        <w:rPr>
          <w:rFonts w:ascii="Times New Roman" w:hAnsi="Times New Roman" w:cs="Times New Roman"/>
        </w:rPr>
      </w:pPr>
    </w:p>
    <w:p w14:paraId="07617F03" w14:textId="375060FC" w:rsidR="00891756" w:rsidRPr="00EF297E" w:rsidRDefault="00C57531" w:rsidP="001E3251">
      <w:pPr>
        <w:widowControl w:val="0"/>
        <w:spacing w:line="480" w:lineRule="auto"/>
        <w:ind w:firstLine="720"/>
        <w:rPr>
          <w:rFonts w:ascii="Times New Roman" w:hAnsi="Times New Roman" w:cs="Times New Roman"/>
          <w:color w:val="C0504D" w:themeColor="accent2"/>
        </w:rPr>
      </w:pPr>
      <w:r>
        <w:rPr>
          <w:rFonts w:ascii="Times New Roman" w:hAnsi="Times New Roman" w:cs="Times New Roman"/>
          <w:color w:val="000000" w:themeColor="text1"/>
        </w:rPr>
        <w:t>In the reviewed literature, q</w:t>
      </w:r>
      <w:r w:rsidR="0066642F" w:rsidRPr="00EF297E">
        <w:rPr>
          <w:rFonts w:ascii="Times New Roman" w:hAnsi="Times New Roman" w:cs="Times New Roman"/>
        </w:rPr>
        <w:t xml:space="preserve">ueer </w:t>
      </w:r>
      <w:r w:rsidR="007D3F45" w:rsidRPr="00EF297E">
        <w:rPr>
          <w:rFonts w:ascii="Times New Roman" w:hAnsi="Times New Roman" w:cs="Times New Roman"/>
        </w:rPr>
        <w:t xml:space="preserve">theory is </w:t>
      </w:r>
      <w:r w:rsidR="006F0A8E" w:rsidRPr="00EF297E">
        <w:rPr>
          <w:rFonts w:ascii="Times New Roman" w:hAnsi="Times New Roman" w:cs="Times New Roman"/>
        </w:rPr>
        <w:t>dominant</w:t>
      </w:r>
      <w:r w:rsidR="004D4D90">
        <w:rPr>
          <w:rFonts w:ascii="Times New Roman" w:hAnsi="Times New Roman" w:cs="Times New Roman"/>
        </w:rPr>
        <w:t xml:space="preserve">, although </w:t>
      </w:r>
      <w:r w:rsidR="001701E6">
        <w:rPr>
          <w:rFonts w:ascii="Times New Roman" w:hAnsi="Times New Roman" w:cs="Times New Roman"/>
        </w:rPr>
        <w:t>“</w:t>
      </w:r>
      <w:r w:rsidR="00C90BBF">
        <w:rPr>
          <w:rFonts w:ascii="Times New Roman" w:hAnsi="Times New Roman" w:cs="Times New Roman"/>
        </w:rPr>
        <w:t>[it]</w:t>
      </w:r>
      <w:r w:rsidR="001701E6" w:rsidRPr="001701E6">
        <w:rPr>
          <w:rFonts w:ascii="Times New Roman" w:hAnsi="Times New Roman" w:cs="Times New Roman"/>
        </w:rPr>
        <w:t xml:space="preserve"> is only in the last decade or so that teacher educators have more readily used queer theory as a means to </w:t>
      </w:r>
      <w:r w:rsidR="001701E6" w:rsidRPr="001701E6">
        <w:rPr>
          <w:rFonts w:ascii="Times New Roman" w:hAnsi="Times New Roman" w:cs="Times New Roman"/>
        </w:rPr>
        <w:lastRenderedPageBreak/>
        <w:t>conceptualize and question</w:t>
      </w:r>
      <w:r w:rsidR="001701E6">
        <w:rPr>
          <w:rFonts w:ascii="Times New Roman" w:hAnsi="Times New Roman" w:cs="Times New Roman"/>
        </w:rPr>
        <w:t xml:space="preserve"> the field of teacher education” (Taylor &amp; </w:t>
      </w:r>
      <w:proofErr w:type="spellStart"/>
      <w:r w:rsidR="001701E6">
        <w:rPr>
          <w:rFonts w:ascii="Times New Roman" w:hAnsi="Times New Roman" w:cs="Times New Roman"/>
        </w:rPr>
        <w:t>Coia</w:t>
      </w:r>
      <w:proofErr w:type="spellEnd"/>
      <w:r w:rsidR="001701E6">
        <w:rPr>
          <w:rFonts w:ascii="Times New Roman" w:hAnsi="Times New Roman" w:cs="Times New Roman"/>
        </w:rPr>
        <w:t>, 2014b,</w:t>
      </w:r>
      <w:r w:rsidR="00C90BBF">
        <w:rPr>
          <w:rFonts w:ascii="Times New Roman" w:hAnsi="Times New Roman" w:cs="Times New Roman"/>
        </w:rPr>
        <w:t xml:space="preserve"> p. 20).  </w:t>
      </w:r>
      <w:r w:rsidR="004D4D90">
        <w:rPr>
          <w:rFonts w:ascii="Times New Roman" w:hAnsi="Times New Roman" w:cs="Times New Roman"/>
        </w:rPr>
        <w:t>Other</w:t>
      </w:r>
      <w:r w:rsidR="00E32E0C" w:rsidRPr="00EF297E">
        <w:rPr>
          <w:rFonts w:ascii="Times New Roman" w:hAnsi="Times New Roman" w:cs="Times New Roman"/>
        </w:rPr>
        <w:t xml:space="preserve"> </w:t>
      </w:r>
      <w:r w:rsidR="007D3F45" w:rsidRPr="00EF297E">
        <w:rPr>
          <w:rFonts w:ascii="Times New Roman" w:hAnsi="Times New Roman" w:cs="Times New Roman"/>
        </w:rPr>
        <w:t>approaches</w:t>
      </w:r>
      <w:r w:rsidR="00E32E0C" w:rsidRPr="00EF297E">
        <w:rPr>
          <w:rFonts w:ascii="Times New Roman" w:hAnsi="Times New Roman" w:cs="Times New Roman"/>
        </w:rPr>
        <w:t xml:space="preserve"> in circulation include feminist theory, cri</w:t>
      </w:r>
      <w:r w:rsidR="0066642F" w:rsidRPr="00EF297E">
        <w:rPr>
          <w:rFonts w:ascii="Times New Roman" w:hAnsi="Times New Roman" w:cs="Times New Roman"/>
        </w:rPr>
        <w:t>tical pedagogy, psychoanalysis</w:t>
      </w:r>
      <w:r w:rsidR="00DF716F" w:rsidRPr="00EF297E">
        <w:rPr>
          <w:rFonts w:ascii="Times New Roman" w:hAnsi="Times New Roman" w:cs="Times New Roman"/>
        </w:rPr>
        <w:t>,</w:t>
      </w:r>
      <w:r w:rsidR="0066642F" w:rsidRPr="00EF297E">
        <w:rPr>
          <w:rFonts w:ascii="Times New Roman" w:hAnsi="Times New Roman" w:cs="Times New Roman"/>
        </w:rPr>
        <w:t xml:space="preserve"> </w:t>
      </w:r>
      <w:r w:rsidR="00E32E0C" w:rsidRPr="00EF297E">
        <w:rPr>
          <w:rFonts w:ascii="Times New Roman" w:hAnsi="Times New Roman" w:cs="Times New Roman"/>
        </w:rPr>
        <w:t xml:space="preserve">and </w:t>
      </w:r>
      <w:r w:rsidR="0066642F" w:rsidRPr="00EF297E">
        <w:rPr>
          <w:rFonts w:ascii="Times New Roman" w:hAnsi="Times New Roman" w:cs="Times New Roman"/>
        </w:rPr>
        <w:t xml:space="preserve">explicit citation of </w:t>
      </w:r>
      <w:r w:rsidR="00E32E0C" w:rsidRPr="00EF297E">
        <w:rPr>
          <w:rFonts w:ascii="Times New Roman" w:hAnsi="Times New Roman" w:cs="Times New Roman"/>
        </w:rPr>
        <w:t>Michel Foucault</w:t>
      </w:r>
      <w:r w:rsidR="0066642F" w:rsidRPr="00EF297E">
        <w:rPr>
          <w:rFonts w:ascii="Times New Roman" w:hAnsi="Times New Roman" w:cs="Times New Roman"/>
        </w:rPr>
        <w:t xml:space="preserve"> (as opposed to more general invocations of queer theory </w:t>
      </w:r>
      <w:r w:rsidR="00DF716F" w:rsidRPr="00EF297E">
        <w:rPr>
          <w:rFonts w:ascii="Times New Roman" w:hAnsi="Times New Roman" w:cs="Times New Roman"/>
        </w:rPr>
        <w:t>to</w:t>
      </w:r>
      <w:r w:rsidR="0066642F" w:rsidRPr="00EF297E">
        <w:rPr>
          <w:rFonts w:ascii="Times New Roman" w:hAnsi="Times New Roman" w:cs="Times New Roman"/>
        </w:rPr>
        <w:t xml:space="preserve"> which Foucault’s work is foundational</w:t>
      </w:r>
      <w:r w:rsidR="0066642F" w:rsidRPr="00EF297E">
        <w:rPr>
          <w:rFonts w:ascii="Times New Roman" w:hAnsi="Times New Roman" w:cs="Times New Roman"/>
          <w:color w:val="000000" w:themeColor="text1"/>
        </w:rPr>
        <w:t>)</w:t>
      </w:r>
      <w:r w:rsidR="00E32E0C" w:rsidRPr="00EF297E">
        <w:rPr>
          <w:rFonts w:ascii="Times New Roman" w:hAnsi="Times New Roman" w:cs="Times New Roman"/>
          <w:color w:val="000000" w:themeColor="text1"/>
        </w:rPr>
        <w:t xml:space="preserve">. </w:t>
      </w:r>
      <w:r w:rsidR="00C038FA" w:rsidRPr="00EF297E">
        <w:rPr>
          <w:rFonts w:ascii="Times New Roman" w:hAnsi="Times New Roman" w:cs="Times New Roman"/>
          <w:color w:val="000000" w:themeColor="text1"/>
        </w:rPr>
        <w:t xml:space="preserve"> </w:t>
      </w:r>
      <w:r w:rsidR="00D70675" w:rsidRPr="00EF297E">
        <w:rPr>
          <w:rFonts w:ascii="Times New Roman" w:hAnsi="Times New Roman" w:cs="Times New Roman"/>
        </w:rPr>
        <w:t>While</w:t>
      </w:r>
      <w:r w:rsidR="00DF716F" w:rsidRPr="00EF297E">
        <w:rPr>
          <w:rFonts w:ascii="Times New Roman" w:hAnsi="Times New Roman" w:cs="Times New Roman"/>
        </w:rPr>
        <w:t xml:space="preserve"> </w:t>
      </w:r>
      <w:r w:rsidR="00891756" w:rsidRPr="00EF297E">
        <w:rPr>
          <w:rFonts w:ascii="Times New Roman" w:hAnsi="Times New Roman" w:cs="Times New Roman"/>
        </w:rPr>
        <w:t xml:space="preserve">queer theory is </w:t>
      </w:r>
      <w:r w:rsidR="00DF716F" w:rsidRPr="00EF297E">
        <w:rPr>
          <w:rFonts w:ascii="Times New Roman" w:hAnsi="Times New Roman" w:cs="Times New Roman"/>
        </w:rPr>
        <w:t>ascendan</w:t>
      </w:r>
      <w:r w:rsidR="00C038FA" w:rsidRPr="00EF297E">
        <w:rPr>
          <w:rFonts w:ascii="Times New Roman" w:hAnsi="Times New Roman" w:cs="Times New Roman"/>
        </w:rPr>
        <w:t>t</w:t>
      </w:r>
      <w:r w:rsidR="007D3F45" w:rsidRPr="00EF297E">
        <w:rPr>
          <w:rFonts w:ascii="Times New Roman" w:hAnsi="Times New Roman" w:cs="Times New Roman"/>
        </w:rPr>
        <w:t xml:space="preserve">, </w:t>
      </w:r>
      <w:r w:rsidR="00C038FA" w:rsidRPr="00EF297E">
        <w:rPr>
          <w:rFonts w:ascii="Times New Roman" w:hAnsi="Times New Roman" w:cs="Times New Roman"/>
        </w:rPr>
        <w:t xml:space="preserve">however, </w:t>
      </w:r>
      <w:r w:rsidR="00DF716F" w:rsidRPr="00EF297E">
        <w:rPr>
          <w:rFonts w:ascii="Times New Roman" w:hAnsi="Times New Roman" w:cs="Times New Roman"/>
        </w:rPr>
        <w:t xml:space="preserve">some authors have articulated </w:t>
      </w:r>
      <w:r w:rsidR="00891756" w:rsidRPr="00EF297E">
        <w:rPr>
          <w:rFonts w:ascii="Times New Roman" w:hAnsi="Times New Roman" w:cs="Times New Roman"/>
        </w:rPr>
        <w:t xml:space="preserve">concerns as to the value of queer deconstructive approaches for a practical endeavour like GSDTE: “while examination of the social construction of [lesbian and gay] identities may further students’ conceptual understanding of limitations binding all of us by a cultural insistence on heteronormativity, the focus of such a discussion may not provide future teachers with practical skills they will need in the classroom” </w:t>
      </w:r>
      <w:r w:rsidR="00891756" w:rsidRPr="00EF297E">
        <w:rPr>
          <w:rFonts w:ascii="Times New Roman" w:hAnsi="Times New Roman" w:cs="Times New Roman"/>
        </w:rPr>
        <w:fldChar w:fldCharType="begin"/>
      </w:r>
      <w:r w:rsidR="00891756" w:rsidRPr="00EF297E">
        <w:rPr>
          <w:rFonts w:ascii="Times New Roman" w:hAnsi="Times New Roman" w:cs="Times New Roman"/>
        </w:rPr>
        <w:instrText xml:space="preserve"> ADDIN ZOTERO_ITEM CSL_CITATION {"citationID":"x8V0n2yb","properties":{"formattedCitation":"(Athanases &amp; Larrabee, 2003, p. 256; for an opposing view see K. Cosier &amp; Sanders III, 2007; see also Jennings &amp; Sherwin, 2008; Lipkin, 2002)","plainCitation":"(Athanases &amp; Larrabee, 2003, p. 256; for an opposing view see K. Cosier &amp; Sanders III, 2007; see also Jennings &amp; Sherwin, 2008; Lipkin, 2002)","dontUpdate":true},"citationItems":[{"id":138,"uris":["http://zotero.org/users/647747/items/ICE8IGE2"],"uri":["http://zotero.org/users/647747/items/ICE8IGE2"],"itemData":{"id":138,"type":"article-journal","title":"Toward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locator":"256"},{"id":239,"uris":["http://zotero.org/users/647747/items/TUQKT664"],"uri":["http://zotero.org/users/647747/items/TUQKT664"],"itemData":{"id":239,"type":"article-journal","title":"Queering art teacher education","container-title":"International Journal of Art &amp; Design Education","page":"21–30","volume":"26","issue":"1","source":"Google Scholar","author":[{"family":"Cosier","given":"K."},{"family":"Sanders III","given":"J. H."}],"issued":{"date-parts":[["2007"]]},"accessed":{"date-parts":[["2012",6,29]]}},"prefix":"for an opposing view see "},{"id":49,"uris":["http://zotero.org/users/647747/items/7WCXT4HQ"],"uri":["http://zotero.org/users/647747/items/7WCXT4HQ"],"itemData":{"id":49,"type":"article-journal","title":"Sexual orientation topics in elementary teacher preparation programs in the USA","container-title":"Teaching Education","page":"261-278","volume":"19","issue":"4","source":"CrossRef","abstract":"This investigation is a descriptive study documenting the inclusion of sexual orientation (gay and lesbian) topics in a sample of 65 public university elementary teacher preparation programs across the USA (representing the preparation of 14,000–19,000 new teachers annually). Findings indicate that only 55.6% of programs address sexual orientation topics within official program curriculum. It was also found that sexual orientation topics are largely isolated within educational foundation courses, receiving very little attention as pre</w:instrText>
      </w:r>
      <w:r w:rsidR="00891756" w:rsidRPr="00EF297E">
        <w:rPr>
          <w:rFonts w:ascii="Calibri" w:eastAsia="Calibri" w:hAnsi="Calibri" w:cs="Calibri"/>
        </w:rPr>
        <w:instrText>‐</w:instrText>
      </w:r>
      <w:r w:rsidR="00891756" w:rsidRPr="00EF297E">
        <w:rPr>
          <w:rFonts w:ascii="Times New Roman" w:hAnsi="Times New Roman" w:cs="Times New Roman"/>
        </w:rPr>
        <w:instrText xml:space="preserve">service teachers get closer to practica and professional practice. The findings also report on the various challenges to addressing sexual orientation as indicated by program coordinators and the primary reasons given by the 44.4% of programs in the study that don’t address sexual orientation as a form of diversity within official curriculum. Conclusions suggest that elementary teacher programs may work to sustain homophobic and heterosexist school cultures through the omission of sexual orientation topics, despite the apparent commitment of the field to prepare teachers for diverse schools and communities.","DOI":"10.1080/10476210802436328","ISSN":"1047-6210, 1470-1286","author":[{"family":"Jennings","given":"Todd"},{"family":"Sherwin","given":"Gary"}],"issued":{"date-parts":[["2008",12]]},"accessed":{"date-parts":[["2012",7,2]]}},"prefix":"see also"},{"id":90,"uris":["http://zotero.org/users/647747/items/CEFCEJ3S"],"uri":["http://zotero.org/users/647747/items/CEFCEJ3S"],"itemData":{"id":90,"type":"chapter","title":"The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M."}],"issued":{"date-parts":[["2002"]]}}}],"schema":"https://github.com/citation-style-language/schema/raw/master/csl-citation.json"} </w:instrText>
      </w:r>
      <w:r w:rsidR="00891756" w:rsidRPr="00EF297E">
        <w:rPr>
          <w:rFonts w:ascii="Times New Roman" w:hAnsi="Times New Roman" w:cs="Times New Roman"/>
        </w:rPr>
        <w:fldChar w:fldCharType="separate"/>
      </w:r>
      <w:r w:rsidR="00891756" w:rsidRPr="00EF297E">
        <w:rPr>
          <w:rFonts w:ascii="Times New Roman" w:hAnsi="Times New Roman" w:cs="Times New Roman"/>
        </w:rPr>
        <w:t>(Athanases &amp; Larrabee, 2003, p. 256; see also Jennings &amp; Sherwin, 2008; for an opposing view see Cosier &amp; Sanders, 2007; Lipkin, 2002)</w:t>
      </w:r>
      <w:r w:rsidR="00891756" w:rsidRPr="00EF297E">
        <w:rPr>
          <w:rFonts w:ascii="Times New Roman" w:hAnsi="Times New Roman" w:cs="Times New Roman"/>
        </w:rPr>
        <w:fldChar w:fldCharType="end"/>
      </w:r>
      <w:r w:rsidR="00891756" w:rsidRPr="00EF297E">
        <w:rPr>
          <w:rFonts w:ascii="Times New Roman" w:hAnsi="Times New Roman" w:cs="Times New Roman"/>
        </w:rPr>
        <w:t xml:space="preserve">.  Rasmussen et al. </w:t>
      </w:r>
      <w:r w:rsidR="00891756" w:rsidRPr="00EF297E">
        <w:rPr>
          <w:rFonts w:ascii="Times New Roman" w:hAnsi="Times New Roman" w:cs="Times New Roman"/>
        </w:rPr>
        <w:fldChar w:fldCharType="begin"/>
      </w:r>
      <w:r w:rsidR="00891756" w:rsidRPr="00EF297E">
        <w:rPr>
          <w:rFonts w:ascii="Times New Roman" w:hAnsi="Times New Roman" w:cs="Times New Roman"/>
        </w:rPr>
        <w:instrText xml:space="preserve"> ADDIN ZOTERO_ITEM CSL_CITATION {"citationID":"2captkg16v","properties":{"formattedCitation":"(2007)","plainCitation":"(2007)"},"citationItems":[{"id":67,"uris":["http://zotero.org/users/647747/items/AKXPQ375"],"uri":["http://zotero.org/users/647747/items/AKXPQ375"],"itemData":{"id":67,"type":"chapter","title":"The queer story of \"The Heterosexual Questionnaire\"","container-title":"Queering straight teachers: Discourse and identity in education","publisher":"Peter Lang","publisher-place":"New York","page":"95-114","event-place":"New York","abstract":"A commentary on the scandal surrounding the use of the heterosexuality questionnaire - designed for adult education - in a secondary classroom. Queer theory critique of the deconstructive power of pedagogies like questionnaires.","author":[{"family":"Rasmussen","given":"Mary Louise"},{"family":"Mitchell","given":"Jane"},{"family":"Harwood","given":"Valerie"}],"issued":{"date-parts":[["2007"]]}},"suppress-author":true}],"schema":"https://github.com/citation-style-language/schema/raw/master/csl-citation.json"} </w:instrText>
      </w:r>
      <w:r w:rsidR="00891756" w:rsidRPr="00EF297E">
        <w:rPr>
          <w:rFonts w:ascii="Times New Roman" w:hAnsi="Times New Roman" w:cs="Times New Roman"/>
        </w:rPr>
        <w:fldChar w:fldCharType="separate"/>
      </w:r>
      <w:r w:rsidR="00891756" w:rsidRPr="00EF297E">
        <w:rPr>
          <w:rFonts w:ascii="Times New Roman" w:hAnsi="Times New Roman" w:cs="Times New Roman"/>
        </w:rPr>
        <w:t>(2007)</w:t>
      </w:r>
      <w:r w:rsidR="00891756" w:rsidRPr="00EF297E">
        <w:rPr>
          <w:rFonts w:ascii="Times New Roman" w:hAnsi="Times New Roman" w:cs="Times New Roman"/>
        </w:rPr>
        <w:fldChar w:fldCharType="end"/>
      </w:r>
      <w:r w:rsidR="00891756" w:rsidRPr="00EF297E">
        <w:rPr>
          <w:rFonts w:ascii="Times New Roman" w:hAnsi="Times New Roman" w:cs="Times New Roman"/>
        </w:rPr>
        <w:t xml:space="preserve"> suggest one way to bridge this gap in their critique of </w:t>
      </w:r>
      <w:r w:rsidR="00891756" w:rsidRPr="00EF297E">
        <w:rPr>
          <w:rFonts w:ascii="Times New Roman" w:hAnsi="Times New Roman" w:cs="Times New Roman"/>
          <w:i/>
        </w:rPr>
        <w:t>The Heterosexual Questionnaire</w:t>
      </w:r>
      <w:r w:rsidR="00891756" w:rsidRPr="00EF297E">
        <w:rPr>
          <w:rFonts w:ascii="Times New Roman" w:hAnsi="Times New Roman" w:cs="Times New Roman"/>
        </w:rPr>
        <w:t>.</w:t>
      </w:r>
      <w:r w:rsidR="000C2959">
        <w:rPr>
          <w:rStyle w:val="EndnoteReference"/>
          <w:rFonts w:ascii="Times New Roman" w:hAnsi="Times New Roman" w:cs="Times New Roman"/>
        </w:rPr>
        <w:endnoteReference w:id="12"/>
      </w:r>
      <w:r w:rsidR="00891756" w:rsidRPr="00EF297E">
        <w:rPr>
          <w:rFonts w:ascii="Times New Roman" w:hAnsi="Times New Roman" w:cs="Times New Roman"/>
        </w:rPr>
        <w:t xml:space="preserve">  The </w:t>
      </w:r>
      <w:r w:rsidR="00891756" w:rsidRPr="00EF297E">
        <w:rPr>
          <w:rFonts w:ascii="Times New Roman" w:hAnsi="Times New Roman" w:cs="Times New Roman"/>
          <w:i/>
        </w:rPr>
        <w:t xml:space="preserve">Questionnaire </w:t>
      </w:r>
      <w:r w:rsidR="00891756" w:rsidRPr="00EF297E">
        <w:rPr>
          <w:rFonts w:ascii="Times New Roman" w:hAnsi="Times New Roman" w:cs="Times New Roman"/>
        </w:rPr>
        <w:t>is a popular deconstructive pedagogical tool that uses humour to trouble heteronormativity</w:t>
      </w:r>
      <w:r w:rsidR="00A243A8">
        <w:rPr>
          <w:rFonts w:ascii="Times New Roman" w:hAnsi="Times New Roman" w:cs="Times New Roman"/>
        </w:rPr>
        <w:t xml:space="preserve">. The </w:t>
      </w:r>
      <w:r w:rsidR="00A243A8">
        <w:rPr>
          <w:rFonts w:ascii="Times New Roman" w:hAnsi="Times New Roman" w:cs="Times New Roman"/>
          <w:i/>
        </w:rPr>
        <w:t xml:space="preserve">Questionnaire </w:t>
      </w:r>
      <w:r w:rsidR="00A243A8">
        <w:rPr>
          <w:rFonts w:ascii="Times New Roman" w:hAnsi="Times New Roman" w:cs="Times New Roman"/>
        </w:rPr>
        <w:t>asks</w:t>
      </w:r>
      <w:r w:rsidR="00891756" w:rsidRPr="00EF297E">
        <w:rPr>
          <w:rFonts w:ascii="Times New Roman" w:hAnsi="Times New Roman" w:cs="Times New Roman"/>
        </w:rPr>
        <w:t xml:space="preserve"> heterosexuals questions they are </w:t>
      </w:r>
      <w:r w:rsidR="00A243A8">
        <w:rPr>
          <w:rFonts w:ascii="Times New Roman" w:hAnsi="Times New Roman" w:cs="Times New Roman"/>
        </w:rPr>
        <w:t xml:space="preserve">(presumably) </w:t>
      </w:r>
      <w:r w:rsidR="00891756" w:rsidRPr="00EF297E">
        <w:rPr>
          <w:rFonts w:ascii="Times New Roman" w:hAnsi="Times New Roman" w:cs="Times New Roman"/>
        </w:rPr>
        <w:t xml:space="preserve">never asked about their sexuality but which are commonly received by openly non-heterosexual people (e.g., “when did you first realize you were heterosexual?”).  </w:t>
      </w:r>
      <w:r w:rsidR="007D3F45" w:rsidRPr="00EF297E">
        <w:rPr>
          <w:rFonts w:ascii="Times New Roman" w:hAnsi="Times New Roman" w:cs="Times New Roman"/>
        </w:rPr>
        <w:t xml:space="preserve">Rasmussen et al. </w:t>
      </w:r>
      <w:r w:rsidR="00891756" w:rsidRPr="00EF297E">
        <w:rPr>
          <w:rFonts w:ascii="Times New Roman" w:hAnsi="Times New Roman" w:cs="Times New Roman"/>
        </w:rPr>
        <w:t xml:space="preserve">suggest that such pedagogies are limited by an assumption of the “capacity of students and teachers to engage in the process of deconstruction” </w:t>
      </w:r>
      <w:r w:rsidR="00891756" w:rsidRPr="00EF297E">
        <w:rPr>
          <w:rFonts w:ascii="Times New Roman" w:hAnsi="Times New Roman" w:cs="Times New Roman"/>
        </w:rPr>
        <w:fldChar w:fldCharType="begin"/>
      </w:r>
      <w:r w:rsidR="00891756" w:rsidRPr="00EF297E">
        <w:rPr>
          <w:rFonts w:ascii="Times New Roman" w:hAnsi="Times New Roman" w:cs="Times New Roman"/>
        </w:rPr>
        <w:instrText xml:space="preserve"> ADDIN ZOTERO_ITEM CSL_CITATION {"citationID":"2cg55d4tq3","properties":{"formattedCitation":"(2007, p. 106)","plainCitation":"(2007, p. 106)","dontUpdate":true},"citationItems":[{"id":67,"uris":["http://zotero.org/users/647747/items/AKXPQ375"],"uri":["http://zotero.org/users/647747/items/AKXPQ375"],"itemData":{"id":67,"type":"chapter","title":"The queer story of \"The Heterosexual Questionnaire\"","container-title":"Queering straight teachers: Discourse and identity in education","publisher":"Peter Lang","publisher-place":"New York","page":"95-114","event-place":"New York","abstract":"A commentary on the scandal surrounding the use of the heterosexuality questionnaire - designed for adult education - in a secondary classroom. Queer theory critique of the deconstructive power of pedagogies like questionnaires.","author":[{"family":"Rasmussen","given":"Mary Louise"},{"family":"Mitchell","given":"Jane"},{"family":"Harwood","given":"Valerie"}],"issued":{"date-parts":[["2007"]]}},"locator":"106","suppress-author":true}],"schema":"https://github.com/citation-style-language/schema/raw/master/csl-citation.json"} </w:instrText>
      </w:r>
      <w:r w:rsidR="00891756" w:rsidRPr="00EF297E">
        <w:rPr>
          <w:rFonts w:ascii="Times New Roman" w:hAnsi="Times New Roman" w:cs="Times New Roman"/>
        </w:rPr>
        <w:fldChar w:fldCharType="separate"/>
      </w:r>
      <w:r w:rsidR="00891756" w:rsidRPr="00EF297E">
        <w:rPr>
          <w:rFonts w:ascii="Times New Roman" w:hAnsi="Times New Roman" w:cs="Times New Roman"/>
        </w:rPr>
        <w:t>(p. 106)</w:t>
      </w:r>
      <w:r w:rsidR="00891756" w:rsidRPr="00EF297E">
        <w:rPr>
          <w:rFonts w:ascii="Times New Roman" w:hAnsi="Times New Roman" w:cs="Times New Roman"/>
        </w:rPr>
        <w:fldChar w:fldCharType="end"/>
      </w:r>
      <w:r w:rsidR="00891756" w:rsidRPr="00EF297E">
        <w:rPr>
          <w:rFonts w:ascii="Times New Roman" w:hAnsi="Times New Roman" w:cs="Times New Roman"/>
        </w:rPr>
        <w:t xml:space="preserve"> and </w:t>
      </w:r>
      <w:r w:rsidR="00A243A8">
        <w:rPr>
          <w:rFonts w:ascii="Times New Roman" w:hAnsi="Times New Roman" w:cs="Times New Roman"/>
        </w:rPr>
        <w:t>by</w:t>
      </w:r>
      <w:r w:rsidR="00891756" w:rsidRPr="00EF297E">
        <w:rPr>
          <w:rFonts w:ascii="Times New Roman" w:hAnsi="Times New Roman" w:cs="Times New Roman"/>
        </w:rPr>
        <w:t xml:space="preserve"> positioning the facilitator as “somehow more self-reflexive than those who ‘fail’ to get the joke” </w:t>
      </w:r>
      <w:r w:rsidR="00891756" w:rsidRPr="00EF297E">
        <w:rPr>
          <w:rFonts w:ascii="Times New Roman" w:hAnsi="Times New Roman" w:cs="Times New Roman"/>
        </w:rPr>
        <w:fldChar w:fldCharType="begin"/>
      </w:r>
      <w:r w:rsidR="00891756" w:rsidRPr="00EF297E">
        <w:rPr>
          <w:rFonts w:ascii="Times New Roman" w:hAnsi="Times New Roman" w:cs="Times New Roman"/>
        </w:rPr>
        <w:instrText xml:space="preserve"> ADDIN ZOTERO_ITEM CSL_CITATION {"citationID":"1dl7ikst08","properties":{"formattedCitation":"(2007, p. 110)","plainCitation":"(2007, p. 110)","dontUpdate":true},"citationItems":[{"id":67,"uris":["http://zotero.org/users/647747/items/AKXPQ375"],"uri":["http://zotero.org/users/647747/items/AKXPQ375"],"itemData":{"id":67,"type":"chapter","title":"The queer story of \"The Heterosexual Questionnaire\"","container-title":"Queering straight teachers: Discourse and identity in education","publisher":"Peter Lang","publisher-place":"New York","page":"95-114","event-place":"New York","abstract":"A commentary on the scandal surrounding the use of the heterosexuality questionnaire - designed for adult education - in a secondary classroom. Queer theory critique of the deconstructive power of pedagogies like questionnaires.","author":[{"family":"Rasmussen","given":"Mary Louise"},{"family":"Mitchell","given":"Jane"},{"family":"Harwood","given":"Valerie"}],"issued":{"date-parts":[["2007"]]}},"locator":"110","suppress-author":true}],"schema":"https://github.com/citation-style-language/schema/raw/master/csl-citation.json"} </w:instrText>
      </w:r>
      <w:r w:rsidR="00891756" w:rsidRPr="00EF297E">
        <w:rPr>
          <w:rFonts w:ascii="Times New Roman" w:hAnsi="Times New Roman" w:cs="Times New Roman"/>
        </w:rPr>
        <w:fldChar w:fldCharType="separate"/>
      </w:r>
      <w:r w:rsidR="00891756" w:rsidRPr="00EF297E">
        <w:rPr>
          <w:rFonts w:ascii="Times New Roman" w:hAnsi="Times New Roman" w:cs="Times New Roman"/>
        </w:rPr>
        <w:t>(p. 110)</w:t>
      </w:r>
      <w:r w:rsidR="00891756" w:rsidRPr="00EF297E">
        <w:rPr>
          <w:rFonts w:ascii="Times New Roman" w:hAnsi="Times New Roman" w:cs="Times New Roman"/>
        </w:rPr>
        <w:fldChar w:fldCharType="end"/>
      </w:r>
      <w:r w:rsidR="00891756" w:rsidRPr="00EF297E">
        <w:rPr>
          <w:rFonts w:ascii="Times New Roman" w:hAnsi="Times New Roman" w:cs="Times New Roman"/>
        </w:rPr>
        <w:t xml:space="preserve">.  </w:t>
      </w:r>
      <w:r w:rsidR="007D3F45" w:rsidRPr="00EF297E">
        <w:rPr>
          <w:rFonts w:ascii="Times New Roman" w:hAnsi="Times New Roman" w:cs="Times New Roman"/>
        </w:rPr>
        <w:t xml:space="preserve">Rather, they argue that </w:t>
      </w:r>
      <w:r w:rsidR="00891756" w:rsidRPr="00EF297E">
        <w:rPr>
          <w:rFonts w:ascii="Times New Roman" w:hAnsi="Times New Roman" w:cs="Times New Roman"/>
        </w:rPr>
        <w:t>“there is credence in making queer pe</w:t>
      </w:r>
      <w:r w:rsidR="007D3F45" w:rsidRPr="00EF297E">
        <w:rPr>
          <w:rFonts w:ascii="Times New Roman" w:hAnsi="Times New Roman" w:cs="Times New Roman"/>
        </w:rPr>
        <w:t>dagogical devices more explicit</w:t>
      </w:r>
      <w:r w:rsidR="00891756" w:rsidRPr="00EF297E">
        <w:rPr>
          <w:rFonts w:ascii="Times New Roman" w:hAnsi="Times New Roman" w:cs="Times New Roman"/>
        </w:rPr>
        <w:t xml:space="preserve">” </w:t>
      </w:r>
      <w:r w:rsidR="00891756" w:rsidRPr="00EF297E">
        <w:rPr>
          <w:rFonts w:ascii="Times New Roman" w:hAnsi="Times New Roman" w:cs="Times New Roman"/>
        </w:rPr>
        <w:fldChar w:fldCharType="begin"/>
      </w:r>
      <w:r w:rsidR="00891756" w:rsidRPr="00EF297E">
        <w:rPr>
          <w:rFonts w:ascii="Times New Roman" w:hAnsi="Times New Roman" w:cs="Times New Roman"/>
        </w:rPr>
        <w:instrText xml:space="preserve"> ADDIN ZOTERO_ITEM CSL_CITATION {"citationID":"15dglbgl8e","properties":{"formattedCitation":"(2007, p. 111)","plainCitation":"(2007, p. 111)","dontUpdate":true},"citationItems":[{"id":67,"uris":["http://zotero.org/users/647747/items/AKXPQ375"],"uri":["http://zotero.org/users/647747/items/AKXPQ375"],"itemData":{"id":67,"type":"chapter","title":"The queer story of \"The Heterosexual Questionnaire\"","container-title":"Queering straight teachers: Discourse and identity in education","publisher":"Peter Lang","publisher-place":"New York","page":"95-114","event-place":"New York","abstract":"A commentary on the scandal surrounding the use of the heterosexuality questionnaire - designed for adult education - in a secondary classroom. Queer theory critique of the deconstructive power of pedagogies like questionnaires.","author":[{"family":"Rasmussen","given":"Mary Louise"},{"family":"Mitchell","given":"Jane"},{"family":"Harwood","given":"Valerie"}],"issued":{"date-parts":[["2007"]]}},"locator":"111","suppress-author":true}],"schema":"https://github.com/citation-style-language/schema/raw/master/csl-citation.json"} </w:instrText>
      </w:r>
      <w:r w:rsidR="00891756" w:rsidRPr="00EF297E">
        <w:rPr>
          <w:rFonts w:ascii="Times New Roman" w:hAnsi="Times New Roman" w:cs="Times New Roman"/>
        </w:rPr>
        <w:fldChar w:fldCharType="separate"/>
      </w:r>
      <w:r w:rsidR="00891756" w:rsidRPr="00EF297E">
        <w:rPr>
          <w:rFonts w:ascii="Times New Roman" w:hAnsi="Times New Roman" w:cs="Times New Roman"/>
        </w:rPr>
        <w:t>(p. 111)</w:t>
      </w:r>
      <w:r w:rsidR="00891756" w:rsidRPr="00EF297E">
        <w:rPr>
          <w:rFonts w:ascii="Times New Roman" w:hAnsi="Times New Roman" w:cs="Times New Roman"/>
        </w:rPr>
        <w:fldChar w:fldCharType="end"/>
      </w:r>
      <w:r w:rsidR="007D3F45" w:rsidRPr="00EF297E">
        <w:rPr>
          <w:rFonts w:ascii="Times New Roman" w:hAnsi="Times New Roman" w:cs="Times New Roman"/>
        </w:rPr>
        <w:t>.</w:t>
      </w:r>
      <w:r w:rsidR="00DF716F" w:rsidRPr="00EF297E">
        <w:rPr>
          <w:rFonts w:ascii="Times New Roman" w:hAnsi="Times New Roman" w:cs="Times New Roman"/>
        </w:rPr>
        <w:t xml:space="preserve"> </w:t>
      </w:r>
      <w:r w:rsidR="00753639">
        <w:rPr>
          <w:rFonts w:ascii="Times New Roman" w:hAnsi="Times New Roman" w:cs="Times New Roman"/>
        </w:rPr>
        <w:t xml:space="preserve"> </w:t>
      </w:r>
      <w:r>
        <w:rPr>
          <w:rFonts w:ascii="Times New Roman" w:hAnsi="Times New Roman" w:cs="Times New Roman"/>
        </w:rPr>
        <w:t>As such, q</w:t>
      </w:r>
      <w:r w:rsidR="007D3F45" w:rsidRPr="00EF297E">
        <w:rPr>
          <w:rFonts w:ascii="Times New Roman" w:hAnsi="Times New Roman" w:cs="Times New Roman"/>
        </w:rPr>
        <w:t xml:space="preserve">ueer theoretical approaches </w:t>
      </w:r>
      <w:r w:rsidR="00C038FA" w:rsidRPr="00EF297E">
        <w:rPr>
          <w:rFonts w:ascii="Times New Roman" w:hAnsi="Times New Roman" w:cs="Times New Roman"/>
        </w:rPr>
        <w:t xml:space="preserve">are </w:t>
      </w:r>
      <w:r w:rsidR="007D3F45" w:rsidRPr="00EF297E">
        <w:rPr>
          <w:rFonts w:ascii="Times New Roman" w:hAnsi="Times New Roman" w:cs="Times New Roman"/>
        </w:rPr>
        <w:t xml:space="preserve">both common </w:t>
      </w:r>
      <w:r w:rsidR="00C038FA" w:rsidRPr="00EF297E">
        <w:rPr>
          <w:rFonts w:ascii="Times New Roman" w:hAnsi="Times New Roman" w:cs="Times New Roman"/>
        </w:rPr>
        <w:t xml:space="preserve">and contested.  This contestation </w:t>
      </w:r>
      <w:r w:rsidR="007D3F45" w:rsidRPr="00EF297E">
        <w:rPr>
          <w:rFonts w:ascii="Times New Roman" w:hAnsi="Times New Roman" w:cs="Times New Roman"/>
        </w:rPr>
        <w:t xml:space="preserve">may </w:t>
      </w:r>
      <w:r w:rsidR="00C038FA" w:rsidRPr="00EF297E">
        <w:rPr>
          <w:rFonts w:ascii="Times New Roman" w:hAnsi="Times New Roman" w:cs="Times New Roman"/>
        </w:rPr>
        <w:t>be unsurprising</w:t>
      </w:r>
      <w:r w:rsidR="007D3F45" w:rsidRPr="00EF297E">
        <w:rPr>
          <w:rFonts w:ascii="Times New Roman" w:hAnsi="Times New Roman" w:cs="Times New Roman"/>
        </w:rPr>
        <w:t xml:space="preserve"> given our initial observation that the field generally seeks to foster empathy for gender and sexual minority </w:t>
      </w:r>
      <w:r w:rsidR="007D3F45" w:rsidRPr="00EF297E">
        <w:rPr>
          <w:rFonts w:ascii="Times New Roman" w:hAnsi="Times New Roman" w:cs="Times New Roman"/>
          <w:i/>
        </w:rPr>
        <w:t>people</w:t>
      </w:r>
      <w:r w:rsidR="007D3F45" w:rsidRPr="00EF297E">
        <w:rPr>
          <w:rFonts w:ascii="Times New Roman" w:hAnsi="Times New Roman" w:cs="Times New Roman"/>
        </w:rPr>
        <w:t xml:space="preserve">, as opposed to foregrounding the deconstruction of gender and sexual </w:t>
      </w:r>
      <w:r w:rsidR="007D3F45" w:rsidRPr="00EF297E">
        <w:rPr>
          <w:rFonts w:ascii="Times New Roman" w:hAnsi="Times New Roman" w:cs="Times New Roman"/>
          <w:i/>
        </w:rPr>
        <w:t>norms</w:t>
      </w:r>
      <w:r w:rsidR="007D3F45" w:rsidRPr="00EF297E">
        <w:rPr>
          <w:rFonts w:ascii="Times New Roman" w:hAnsi="Times New Roman" w:cs="Times New Roman"/>
        </w:rPr>
        <w:t xml:space="preserve"> blighting all school constituents to </w:t>
      </w:r>
      <w:r w:rsidR="00753639">
        <w:rPr>
          <w:rFonts w:ascii="Times New Roman" w:hAnsi="Times New Roman" w:cs="Times New Roman"/>
        </w:rPr>
        <w:t>varying</w:t>
      </w:r>
      <w:r w:rsidR="007D3F45" w:rsidRPr="00EF297E">
        <w:rPr>
          <w:rFonts w:ascii="Times New Roman" w:hAnsi="Times New Roman" w:cs="Times New Roman"/>
        </w:rPr>
        <w:t xml:space="preserve"> degrees.</w:t>
      </w:r>
    </w:p>
    <w:p w14:paraId="7051C8CB" w14:textId="395C7FE0" w:rsidR="00891756" w:rsidRPr="00EF297E" w:rsidRDefault="00891756" w:rsidP="001E3251">
      <w:pPr>
        <w:pStyle w:val="Heading2"/>
        <w:widowControl w:val="0"/>
        <w:rPr>
          <w:rFonts w:ascii="Times New Roman" w:hAnsi="Times New Roman" w:cs="Times New Roman"/>
          <w:i/>
          <w:u w:val="none"/>
        </w:rPr>
      </w:pPr>
      <w:bookmarkStart w:id="4" w:name="_Toc361257089"/>
      <w:r w:rsidRPr="00EF297E">
        <w:rPr>
          <w:rFonts w:ascii="Times New Roman" w:hAnsi="Times New Roman" w:cs="Times New Roman"/>
          <w:i/>
          <w:u w:val="none"/>
        </w:rPr>
        <w:lastRenderedPageBreak/>
        <w:t xml:space="preserve">Two </w:t>
      </w:r>
      <w:r w:rsidR="00DF716F" w:rsidRPr="00EF297E">
        <w:rPr>
          <w:rFonts w:ascii="Times New Roman" w:hAnsi="Times New Roman" w:cs="Times New Roman"/>
          <w:i/>
          <w:u w:val="none"/>
        </w:rPr>
        <w:t xml:space="preserve">Meta-Level Findings: </w:t>
      </w:r>
      <w:r w:rsidR="00E32E0C" w:rsidRPr="00EF297E">
        <w:rPr>
          <w:rFonts w:ascii="Times New Roman" w:hAnsi="Times New Roman" w:cs="Times New Roman"/>
          <w:i/>
          <w:u w:val="none"/>
        </w:rPr>
        <w:t xml:space="preserve">Justification </w:t>
      </w:r>
      <w:r w:rsidR="00DF716F" w:rsidRPr="00EF297E">
        <w:rPr>
          <w:rFonts w:ascii="Times New Roman" w:hAnsi="Times New Roman" w:cs="Times New Roman"/>
          <w:i/>
          <w:u w:val="none"/>
        </w:rPr>
        <w:t>and Citation</w:t>
      </w:r>
      <w:bookmarkEnd w:id="4"/>
    </w:p>
    <w:p w14:paraId="548D4570" w14:textId="0272F86C" w:rsidR="00D91C49" w:rsidRPr="00EF297E" w:rsidRDefault="00891756" w:rsidP="001E3251">
      <w:pPr>
        <w:widowControl w:val="0"/>
        <w:spacing w:line="480" w:lineRule="auto"/>
        <w:rPr>
          <w:rFonts w:ascii="Times New Roman" w:hAnsi="Times New Roman" w:cs="Times New Roman"/>
        </w:rPr>
      </w:pPr>
      <w:r w:rsidRPr="00EF297E">
        <w:rPr>
          <w:rFonts w:ascii="Times New Roman" w:hAnsi="Times New Roman" w:cs="Times New Roman"/>
        </w:rPr>
        <w:tab/>
      </w:r>
      <w:r w:rsidR="00442175" w:rsidRPr="00EF297E">
        <w:rPr>
          <w:rFonts w:ascii="Times New Roman" w:hAnsi="Times New Roman" w:cs="Times New Roman"/>
        </w:rPr>
        <w:t>In addition</w:t>
      </w:r>
      <w:r w:rsidR="00DF716F" w:rsidRPr="00EF297E">
        <w:rPr>
          <w:rFonts w:ascii="Times New Roman" w:hAnsi="Times New Roman" w:cs="Times New Roman"/>
        </w:rPr>
        <w:t xml:space="preserve"> to</w:t>
      </w:r>
      <w:r w:rsidR="0069630F">
        <w:rPr>
          <w:rFonts w:ascii="Times New Roman" w:hAnsi="Times New Roman" w:cs="Times New Roman"/>
        </w:rPr>
        <w:t xml:space="preserve"> the above</w:t>
      </w:r>
      <w:r w:rsidR="00335F57">
        <w:rPr>
          <w:rFonts w:ascii="Times New Roman" w:hAnsi="Times New Roman" w:cs="Times New Roman"/>
        </w:rPr>
        <w:t xml:space="preserve"> pedagogical, methodological</w:t>
      </w:r>
      <w:r w:rsidR="00850453">
        <w:rPr>
          <w:rFonts w:ascii="Times New Roman" w:hAnsi="Times New Roman" w:cs="Times New Roman"/>
        </w:rPr>
        <w:t>,</w:t>
      </w:r>
      <w:r w:rsidR="00335F57">
        <w:rPr>
          <w:rFonts w:ascii="Times New Roman" w:hAnsi="Times New Roman" w:cs="Times New Roman"/>
        </w:rPr>
        <w:t xml:space="preserve"> and theoretical</w:t>
      </w:r>
      <w:r w:rsidR="00DF716F" w:rsidRPr="00EF297E">
        <w:rPr>
          <w:rFonts w:ascii="Times New Roman" w:hAnsi="Times New Roman" w:cs="Times New Roman"/>
        </w:rPr>
        <w:t xml:space="preserve"> </w:t>
      </w:r>
      <w:r w:rsidR="008A0EE5" w:rsidRPr="00EF297E">
        <w:rPr>
          <w:rFonts w:ascii="Times New Roman" w:hAnsi="Times New Roman" w:cs="Times New Roman"/>
        </w:rPr>
        <w:t>patterns</w:t>
      </w:r>
      <w:r w:rsidR="00442175" w:rsidRPr="00EF297E">
        <w:rPr>
          <w:rFonts w:ascii="Times New Roman" w:hAnsi="Times New Roman" w:cs="Times New Roman"/>
        </w:rPr>
        <w:t xml:space="preserve">, </w:t>
      </w:r>
      <w:r w:rsidR="008A0EE5" w:rsidRPr="00EF297E">
        <w:rPr>
          <w:rFonts w:ascii="Times New Roman" w:hAnsi="Times New Roman" w:cs="Times New Roman"/>
        </w:rPr>
        <w:t xml:space="preserve">our review yielded </w:t>
      </w:r>
      <w:r w:rsidR="00442175" w:rsidRPr="00EF297E">
        <w:rPr>
          <w:rFonts w:ascii="Times New Roman" w:hAnsi="Times New Roman" w:cs="Times New Roman"/>
        </w:rPr>
        <w:t xml:space="preserve">two meta-level findings </w:t>
      </w:r>
      <w:r w:rsidR="009445A0" w:rsidRPr="00EF297E">
        <w:rPr>
          <w:rFonts w:ascii="Times New Roman" w:hAnsi="Times New Roman" w:cs="Times New Roman"/>
        </w:rPr>
        <w:t>on</w:t>
      </w:r>
      <w:r w:rsidR="00442175" w:rsidRPr="00EF297E">
        <w:rPr>
          <w:rFonts w:ascii="Times New Roman" w:hAnsi="Times New Roman" w:cs="Times New Roman"/>
        </w:rPr>
        <w:t xml:space="preserve"> </w:t>
      </w:r>
      <w:r w:rsidR="00131F1E" w:rsidRPr="00EF297E">
        <w:rPr>
          <w:rFonts w:ascii="Times New Roman" w:hAnsi="Times New Roman" w:cs="Times New Roman"/>
        </w:rPr>
        <w:t xml:space="preserve">how literature </w:t>
      </w:r>
      <w:r w:rsidR="009445A0" w:rsidRPr="00EF297E">
        <w:rPr>
          <w:rFonts w:ascii="Times New Roman" w:hAnsi="Times New Roman" w:cs="Times New Roman"/>
        </w:rPr>
        <w:t>is used</w:t>
      </w:r>
      <w:r w:rsidR="00131F1E" w:rsidRPr="00EF297E">
        <w:rPr>
          <w:rFonts w:ascii="Times New Roman" w:hAnsi="Times New Roman" w:cs="Times New Roman"/>
        </w:rPr>
        <w:t xml:space="preserve"> </w:t>
      </w:r>
      <w:r w:rsidR="003E72D7">
        <w:rPr>
          <w:rFonts w:ascii="Times New Roman" w:hAnsi="Times New Roman" w:cs="Times New Roman"/>
        </w:rPr>
        <w:t>in</w:t>
      </w:r>
      <w:r w:rsidR="00131F1E" w:rsidRPr="00EF297E">
        <w:rPr>
          <w:rFonts w:ascii="Times New Roman" w:hAnsi="Times New Roman" w:cs="Times New Roman"/>
        </w:rPr>
        <w:t xml:space="preserve"> </w:t>
      </w:r>
      <w:r w:rsidR="008A0EE5" w:rsidRPr="00EF297E">
        <w:rPr>
          <w:rFonts w:ascii="Times New Roman" w:hAnsi="Times New Roman" w:cs="Times New Roman"/>
        </w:rPr>
        <w:t>GSDTE</w:t>
      </w:r>
      <w:r w:rsidR="00442175" w:rsidRPr="00EF297E">
        <w:rPr>
          <w:rFonts w:ascii="Times New Roman" w:hAnsi="Times New Roman" w:cs="Times New Roman"/>
        </w:rPr>
        <w:t xml:space="preserve">. </w:t>
      </w:r>
      <w:r w:rsidR="00D91C49" w:rsidRPr="00EF297E">
        <w:rPr>
          <w:rFonts w:ascii="Times New Roman" w:hAnsi="Times New Roman" w:cs="Times New Roman"/>
        </w:rPr>
        <w:t xml:space="preserve"> The first pertains to how scholars construct research problems, or, how they seek to justify </w:t>
      </w:r>
      <w:r w:rsidR="00C31084">
        <w:rPr>
          <w:rFonts w:ascii="Times New Roman" w:hAnsi="Times New Roman" w:cs="Times New Roman"/>
        </w:rPr>
        <w:t>a</w:t>
      </w:r>
      <w:r w:rsidR="008A0EE5" w:rsidRPr="00EF297E">
        <w:rPr>
          <w:rFonts w:ascii="Times New Roman" w:hAnsi="Times New Roman" w:cs="Times New Roman"/>
        </w:rPr>
        <w:t xml:space="preserve"> </w:t>
      </w:r>
      <w:r w:rsidR="00C31084">
        <w:rPr>
          <w:rFonts w:ascii="Times New Roman" w:hAnsi="Times New Roman" w:cs="Times New Roman"/>
        </w:rPr>
        <w:t>piece of writing</w:t>
      </w:r>
      <w:r w:rsidR="00D91C49" w:rsidRPr="00EF297E">
        <w:rPr>
          <w:rFonts w:ascii="Times New Roman" w:hAnsi="Times New Roman" w:cs="Times New Roman"/>
        </w:rPr>
        <w:t xml:space="preserve"> and its contribution.</w:t>
      </w:r>
      <w:r w:rsidR="008A0EE5" w:rsidRPr="00EF297E">
        <w:rPr>
          <w:rFonts w:ascii="Times New Roman" w:hAnsi="Times New Roman" w:cs="Times New Roman"/>
        </w:rPr>
        <w:t xml:space="preserve"> </w:t>
      </w:r>
      <w:r w:rsidR="00D91C49" w:rsidRPr="00EF297E">
        <w:rPr>
          <w:rFonts w:ascii="Times New Roman" w:hAnsi="Times New Roman" w:cs="Times New Roman"/>
        </w:rPr>
        <w:t xml:space="preserve"> The second </w:t>
      </w:r>
      <w:r w:rsidR="00BD5B52">
        <w:rPr>
          <w:rFonts w:ascii="Times New Roman" w:hAnsi="Times New Roman" w:cs="Times New Roman"/>
        </w:rPr>
        <w:t>is</w:t>
      </w:r>
      <w:r w:rsidR="00D91C49" w:rsidRPr="00EF297E">
        <w:rPr>
          <w:rFonts w:ascii="Times New Roman" w:hAnsi="Times New Roman" w:cs="Times New Roman"/>
        </w:rPr>
        <w:t xml:space="preserve"> a ra</w:t>
      </w:r>
      <w:r w:rsidR="00AA139D" w:rsidRPr="00EF297E">
        <w:rPr>
          <w:rFonts w:ascii="Times New Roman" w:hAnsi="Times New Roman" w:cs="Times New Roman"/>
        </w:rPr>
        <w:t>ther monastic tendency of GSDTE</w:t>
      </w:r>
      <w:r w:rsidR="00D91C49" w:rsidRPr="00EF297E">
        <w:rPr>
          <w:rFonts w:ascii="Times New Roman" w:hAnsi="Times New Roman" w:cs="Times New Roman"/>
        </w:rPr>
        <w:t xml:space="preserve"> to </w:t>
      </w:r>
      <w:r w:rsidR="00AA139D" w:rsidRPr="00EF297E">
        <w:rPr>
          <w:rFonts w:ascii="Times New Roman" w:hAnsi="Times New Roman" w:cs="Times New Roman"/>
        </w:rPr>
        <w:t xml:space="preserve">citationally </w:t>
      </w:r>
      <w:r w:rsidR="00D91C49" w:rsidRPr="00EF297E">
        <w:rPr>
          <w:rFonts w:ascii="Times New Roman" w:hAnsi="Times New Roman" w:cs="Times New Roman"/>
        </w:rPr>
        <w:t xml:space="preserve">separate itself from relevant </w:t>
      </w:r>
      <w:r w:rsidR="008A0EE5" w:rsidRPr="00EF297E">
        <w:rPr>
          <w:rFonts w:ascii="Times New Roman" w:hAnsi="Times New Roman" w:cs="Times New Roman"/>
        </w:rPr>
        <w:t>teacher education</w:t>
      </w:r>
      <w:r w:rsidR="00AA139D" w:rsidRPr="00EF297E">
        <w:rPr>
          <w:rFonts w:ascii="Times New Roman" w:hAnsi="Times New Roman" w:cs="Times New Roman"/>
        </w:rPr>
        <w:t xml:space="preserve"> </w:t>
      </w:r>
      <w:r w:rsidR="00BD5B52">
        <w:rPr>
          <w:rFonts w:ascii="Times New Roman" w:hAnsi="Times New Roman" w:cs="Times New Roman"/>
        </w:rPr>
        <w:t>scholarship that</w:t>
      </w:r>
      <w:r w:rsidR="008A0EE5" w:rsidRPr="00EF297E">
        <w:rPr>
          <w:rFonts w:ascii="Times New Roman" w:hAnsi="Times New Roman" w:cs="Times New Roman"/>
        </w:rPr>
        <w:t xml:space="preserve"> is ‘not a</w:t>
      </w:r>
      <w:r w:rsidR="00D91C49" w:rsidRPr="00EF297E">
        <w:rPr>
          <w:rFonts w:ascii="Times New Roman" w:hAnsi="Times New Roman" w:cs="Times New Roman"/>
        </w:rPr>
        <w:t>bout gender or sexuality.’</w:t>
      </w:r>
      <w:r w:rsidR="008A0EE5" w:rsidRPr="00EF297E">
        <w:rPr>
          <w:rFonts w:ascii="Times New Roman" w:hAnsi="Times New Roman" w:cs="Times New Roman"/>
        </w:rPr>
        <w:t xml:space="preserve"> We </w:t>
      </w:r>
      <w:r w:rsidR="00BD5B52">
        <w:rPr>
          <w:rFonts w:ascii="Times New Roman" w:hAnsi="Times New Roman" w:cs="Times New Roman"/>
        </w:rPr>
        <w:t>describe</w:t>
      </w:r>
      <w:r w:rsidR="008A0EE5" w:rsidRPr="00EF297E">
        <w:rPr>
          <w:rFonts w:ascii="Times New Roman" w:hAnsi="Times New Roman" w:cs="Times New Roman"/>
        </w:rPr>
        <w:t xml:space="preserve"> each of these findings in turn.</w:t>
      </w:r>
    </w:p>
    <w:p w14:paraId="130125D0" w14:textId="46EE0642" w:rsidR="004013D5" w:rsidRPr="00EF297E" w:rsidRDefault="00D91C49" w:rsidP="001E3251">
      <w:pPr>
        <w:widowControl w:val="0"/>
        <w:spacing w:line="480" w:lineRule="auto"/>
        <w:rPr>
          <w:rFonts w:ascii="Times New Roman" w:hAnsi="Times New Roman" w:cs="Times New Roman"/>
        </w:rPr>
      </w:pPr>
      <w:r w:rsidRPr="00EF297E">
        <w:rPr>
          <w:rFonts w:ascii="Times New Roman" w:hAnsi="Times New Roman" w:cs="Times New Roman"/>
        </w:rPr>
        <w:tab/>
      </w:r>
      <w:r w:rsidR="00E32E0C" w:rsidRPr="00EF297E">
        <w:rPr>
          <w:rFonts w:ascii="Times New Roman" w:hAnsi="Times New Roman" w:cs="Times New Roman"/>
        </w:rPr>
        <w:t xml:space="preserve">The early </w:t>
      </w:r>
      <w:r w:rsidR="00156C6D" w:rsidRPr="00EF297E">
        <w:rPr>
          <w:rFonts w:ascii="Times New Roman" w:hAnsi="Times New Roman" w:cs="Times New Roman"/>
        </w:rPr>
        <w:t xml:space="preserve">GSDTE </w:t>
      </w:r>
      <w:r w:rsidR="00E32E0C" w:rsidRPr="00EF297E">
        <w:rPr>
          <w:rFonts w:ascii="Times New Roman" w:hAnsi="Times New Roman" w:cs="Times New Roman"/>
        </w:rPr>
        <w:t>literature</w:t>
      </w:r>
      <w:r w:rsidR="00156C6D" w:rsidRPr="00EF297E">
        <w:rPr>
          <w:rFonts w:ascii="Times New Roman" w:hAnsi="Times New Roman" w:cs="Times New Roman"/>
        </w:rPr>
        <w:t xml:space="preserve"> (1980s and 1990s) </w:t>
      </w:r>
      <w:r w:rsidR="00E32E0C" w:rsidRPr="00EF297E">
        <w:rPr>
          <w:rFonts w:ascii="Times New Roman" w:hAnsi="Times New Roman" w:cs="Times New Roman"/>
        </w:rPr>
        <w:t>relied almost exclusively on psychological studies of homophobic attitudes and their harmful effects on</w:t>
      </w:r>
      <w:r w:rsidR="00406974" w:rsidRPr="00EF297E">
        <w:rPr>
          <w:rFonts w:ascii="Times New Roman" w:hAnsi="Times New Roman" w:cs="Times New Roman"/>
        </w:rPr>
        <w:t xml:space="preserve"> non-heterosexual</w:t>
      </w:r>
      <w:r w:rsidR="00850453">
        <w:rPr>
          <w:rFonts w:ascii="Times New Roman" w:hAnsi="Times New Roman" w:cs="Times New Roman"/>
        </w:rPr>
        <w:t xml:space="preserve"> people</w:t>
      </w:r>
      <w:r w:rsidR="00406974" w:rsidRPr="00EF297E">
        <w:rPr>
          <w:rFonts w:ascii="Times New Roman" w:hAnsi="Times New Roman" w:cs="Times New Roman"/>
        </w:rPr>
        <w:t xml:space="preserve">, </w:t>
      </w:r>
      <w:r w:rsidR="00E32E0C" w:rsidRPr="00EF297E">
        <w:rPr>
          <w:rFonts w:ascii="Times New Roman" w:hAnsi="Times New Roman" w:cs="Times New Roman"/>
        </w:rPr>
        <w:t xml:space="preserve">reflecting the need to </w:t>
      </w:r>
      <w:r w:rsidR="00E32E0C" w:rsidRPr="009624F6">
        <w:rPr>
          <w:rFonts w:ascii="Times New Roman" w:hAnsi="Times New Roman" w:cs="Times New Roman"/>
        </w:rPr>
        <w:t>justify</w:t>
      </w:r>
      <w:r w:rsidR="009624F6">
        <w:rPr>
          <w:rFonts w:ascii="Times New Roman" w:hAnsi="Times New Roman" w:cs="Times New Roman"/>
        </w:rPr>
        <w:t xml:space="preserve"> </w:t>
      </w:r>
      <w:r w:rsidR="00AF0752">
        <w:rPr>
          <w:rFonts w:ascii="Times New Roman" w:hAnsi="Times New Roman" w:cs="Times New Roman"/>
        </w:rPr>
        <w:t>the</w:t>
      </w:r>
      <w:r w:rsidR="009624F6">
        <w:rPr>
          <w:rFonts w:ascii="Times New Roman" w:hAnsi="Times New Roman" w:cs="Times New Roman"/>
        </w:rPr>
        <w:t xml:space="preserve"> initial integration of</w:t>
      </w:r>
      <w:r w:rsidR="00E32E0C" w:rsidRPr="00EF297E">
        <w:rPr>
          <w:rFonts w:ascii="Times New Roman" w:hAnsi="Times New Roman" w:cs="Times New Roman"/>
        </w:rPr>
        <w:t xml:space="preserve"> gender and sexual diversity content in teacher education.  Although </w:t>
      </w:r>
      <w:r w:rsidR="00C60218">
        <w:rPr>
          <w:rFonts w:ascii="Times New Roman" w:hAnsi="Times New Roman" w:cs="Times New Roman"/>
        </w:rPr>
        <w:t>this</w:t>
      </w:r>
      <w:r w:rsidR="00156C6D" w:rsidRPr="00EF297E">
        <w:rPr>
          <w:rFonts w:ascii="Times New Roman" w:hAnsi="Times New Roman" w:cs="Times New Roman"/>
        </w:rPr>
        <w:t xml:space="preserve"> </w:t>
      </w:r>
      <w:r w:rsidR="009624F6">
        <w:rPr>
          <w:rFonts w:ascii="Times New Roman" w:hAnsi="Times New Roman" w:cs="Times New Roman"/>
        </w:rPr>
        <w:t>singular</w:t>
      </w:r>
      <w:r w:rsidR="00156C6D" w:rsidRPr="00EF297E">
        <w:rPr>
          <w:rFonts w:ascii="Times New Roman" w:hAnsi="Times New Roman" w:cs="Times New Roman"/>
        </w:rPr>
        <w:t xml:space="preserve"> reliance </w:t>
      </w:r>
      <w:r w:rsidR="00E32E0C" w:rsidRPr="00EF297E">
        <w:rPr>
          <w:rFonts w:ascii="Times New Roman" w:hAnsi="Times New Roman" w:cs="Times New Roman"/>
        </w:rPr>
        <w:t xml:space="preserve">has </w:t>
      </w:r>
      <w:r w:rsidR="00406974" w:rsidRPr="00EF297E">
        <w:rPr>
          <w:rFonts w:ascii="Times New Roman" w:hAnsi="Times New Roman" w:cs="Times New Roman"/>
        </w:rPr>
        <w:t xml:space="preserve">receded </w:t>
      </w:r>
      <w:r w:rsidR="00156C6D" w:rsidRPr="00EF297E">
        <w:rPr>
          <w:rFonts w:ascii="Times New Roman" w:hAnsi="Times New Roman" w:cs="Times New Roman"/>
        </w:rPr>
        <w:t>over time</w:t>
      </w:r>
      <w:r w:rsidR="00E32E0C" w:rsidRPr="00EF297E">
        <w:rPr>
          <w:rFonts w:ascii="Times New Roman" w:hAnsi="Times New Roman" w:cs="Times New Roman"/>
        </w:rPr>
        <w:t xml:space="preserve">, </w:t>
      </w:r>
      <w:r w:rsidR="00E10957">
        <w:rPr>
          <w:rFonts w:ascii="Times New Roman" w:hAnsi="Times New Roman" w:cs="Times New Roman"/>
        </w:rPr>
        <w:t>we find t</w:t>
      </w:r>
      <w:r w:rsidR="00E32E0C" w:rsidRPr="00EF297E">
        <w:rPr>
          <w:rFonts w:ascii="Times New Roman" w:hAnsi="Times New Roman" w:cs="Times New Roman"/>
        </w:rPr>
        <w:t xml:space="preserve">hat </w:t>
      </w:r>
      <w:r w:rsidR="00C60218">
        <w:rPr>
          <w:rFonts w:ascii="Times New Roman" w:hAnsi="Times New Roman" w:cs="Times New Roman"/>
        </w:rPr>
        <w:t>studies revealing t</w:t>
      </w:r>
      <w:r w:rsidR="00406974" w:rsidRPr="00EF297E">
        <w:rPr>
          <w:rFonts w:ascii="Times New Roman" w:hAnsi="Times New Roman" w:cs="Times New Roman"/>
        </w:rPr>
        <w:t>he</w:t>
      </w:r>
      <w:r w:rsidR="00E32E0C" w:rsidRPr="00EF297E">
        <w:rPr>
          <w:rFonts w:ascii="Times New Roman" w:hAnsi="Times New Roman" w:cs="Times New Roman"/>
        </w:rPr>
        <w:t xml:space="preserve"> negative school experiences of </w:t>
      </w:r>
      <w:r w:rsidR="006B2527">
        <w:rPr>
          <w:rFonts w:ascii="Times New Roman" w:hAnsi="Times New Roman" w:cs="Times New Roman"/>
        </w:rPr>
        <w:t>LGBTQIA+</w:t>
      </w:r>
      <w:r w:rsidR="00E32E0C" w:rsidRPr="00EF297E">
        <w:rPr>
          <w:rFonts w:ascii="Times New Roman" w:hAnsi="Times New Roman" w:cs="Times New Roman"/>
        </w:rPr>
        <w:t xml:space="preserve"> youth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{"citationID":"vRJxyy9E","properties":{"formattedCitation":"(e.g. Bochenek &amp; Brown, 2001; Kosciw, Diaz, &amp; Greytak, 2008, etc.)","plainCitation":"(e.g. Bochenek &amp; Brown, 2001; Kosciw, Diaz, &amp; Greytak, 2008, etc.)"},"citationItems":[{"id":161,"uris":["http://zotero.org/users/647747/items/KZKGK98G"],"uri":["http://zotero.org/users/647747/items/KZKGK98G"],"itemData":{"id":161,"type":"report","title":"Hatred in the hallways: Discrimination and violence against lesbian, gay, bisexual and transgender students in U.S. public schools","publisher":"Human Rights Watch","publisher-place":"New York","event-place":"New York","author":[{"family":"Bochenek","given":"M."},{"family":"Brown","given":"A."}],"issued":{"date-parts":[["2001"]]}},"prefix":"e.g."},{"id":169,"uris":["http://zotero.org/users/647747/items/MGKFEDIH"],"uri":["http://zotero.org/users/647747/items/MGKFEDIH"],"itemData":{"id":169,"type":"report","title":"2007 national school climate survey: The experiences of lesbian, gay, bisexual and transgender youth in our nation’s schools","publisher":"Gay, Lesbian, and Straight Education Network","publisher-place":"New York","event-place":"New York","author":[{"family":"Kosciw","given":"J. G."},{"family":"Diaz","given":"E. M."},{"family":"Greytak","given":"E. A."}],"issued":{"date-parts":[["2008"]]}},"suffix":", etc."}],"schema":"https://github.com/citation-style-language/schema/raw/master/csl-citation.json"}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(e.g.</w:t>
      </w:r>
      <w:r w:rsidR="00C61932">
        <w:rPr>
          <w:rFonts w:ascii="Times New Roman" w:hAnsi="Times New Roman" w:cs="Times New Roman"/>
        </w:rPr>
        <w:t>,</w:t>
      </w:r>
      <w:r w:rsidR="00E32E0C" w:rsidRPr="00EF297E">
        <w:rPr>
          <w:rFonts w:ascii="Times New Roman" w:hAnsi="Times New Roman" w:cs="Times New Roman"/>
        </w:rPr>
        <w:t xml:space="preserve"> Bochenek &amp; Brown, 2001</w:t>
      </w:r>
      <w:r w:rsidR="00C61932">
        <w:rPr>
          <w:rFonts w:ascii="Times New Roman" w:hAnsi="Times New Roman" w:cs="Times New Roman"/>
        </w:rPr>
        <w:t>; Kosciw, Diaz, &amp; Greytak, 2008</w:t>
      </w:r>
      <w:r w:rsidR="00E32E0C" w:rsidRPr="00EF297E">
        <w:rPr>
          <w:rFonts w:ascii="Times New Roman" w:hAnsi="Times New Roman" w:cs="Times New Roman"/>
        </w:rPr>
        <w:t>)</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406974" w:rsidRPr="00EF297E">
        <w:rPr>
          <w:rFonts w:ascii="Times New Roman" w:hAnsi="Times New Roman" w:cs="Times New Roman"/>
          <w:i/>
        </w:rPr>
        <w:t>c</w:t>
      </w:r>
      <w:r w:rsidR="00E32E0C" w:rsidRPr="00EF297E">
        <w:rPr>
          <w:rFonts w:ascii="Times New Roman" w:hAnsi="Times New Roman" w:cs="Times New Roman"/>
          <w:i/>
        </w:rPr>
        <w:t xml:space="preserve">onstitute the most commonly referenced body of scholarship across all sources, exceeding even </w:t>
      </w:r>
      <w:r w:rsidR="009414A2">
        <w:rPr>
          <w:rFonts w:ascii="Times New Roman" w:hAnsi="Times New Roman" w:cs="Times New Roman"/>
          <w:i/>
        </w:rPr>
        <w:t xml:space="preserve">GSDTE’s </w:t>
      </w:r>
      <w:r w:rsidR="00E32E0C" w:rsidRPr="00EF297E">
        <w:rPr>
          <w:rFonts w:ascii="Times New Roman" w:hAnsi="Times New Roman" w:cs="Times New Roman"/>
          <w:i/>
        </w:rPr>
        <w:t>own well-developed scholarship</w:t>
      </w:r>
      <w:r w:rsidR="00E32E0C" w:rsidRPr="00EF297E">
        <w:rPr>
          <w:rFonts w:ascii="Times New Roman" w:hAnsi="Times New Roman" w:cs="Times New Roman"/>
        </w:rPr>
        <w:t>.</w:t>
      </w:r>
      <w:r w:rsidR="00406974" w:rsidRPr="00EF297E">
        <w:rPr>
          <w:rFonts w:ascii="Times New Roman" w:hAnsi="Times New Roman" w:cs="Times New Roman"/>
        </w:rPr>
        <w:t xml:space="preserve">  </w:t>
      </w:r>
      <w:r w:rsidR="004013D5" w:rsidRPr="00EF297E">
        <w:rPr>
          <w:rFonts w:ascii="Times New Roman" w:hAnsi="Times New Roman" w:cs="Times New Roman"/>
        </w:rPr>
        <w:t xml:space="preserve">At least 53 sources </w:t>
      </w:r>
      <w:r w:rsidR="009624F6">
        <w:rPr>
          <w:rFonts w:ascii="Times New Roman" w:hAnsi="Times New Roman" w:cs="Times New Roman"/>
        </w:rPr>
        <w:t>grounded their research problem in</w:t>
      </w:r>
      <w:r w:rsidR="004013D5" w:rsidRPr="00EF297E">
        <w:rPr>
          <w:rFonts w:ascii="Times New Roman" w:hAnsi="Times New Roman" w:cs="Times New Roman"/>
        </w:rPr>
        <w:t xml:space="preserve"> studies of gender and sexual minority youth experience</w:t>
      </w:r>
      <w:r w:rsidR="009624F6">
        <w:rPr>
          <w:rFonts w:ascii="Times New Roman" w:hAnsi="Times New Roman" w:cs="Times New Roman"/>
        </w:rPr>
        <w:t>s in schools</w:t>
      </w:r>
      <w:r w:rsidR="00861531">
        <w:rPr>
          <w:rFonts w:ascii="Times New Roman" w:hAnsi="Times New Roman" w:cs="Times New Roman"/>
        </w:rPr>
        <w:t>, but</w:t>
      </w:r>
      <w:r w:rsidR="004013D5" w:rsidRPr="00EF297E">
        <w:rPr>
          <w:rFonts w:ascii="Times New Roman" w:hAnsi="Times New Roman" w:cs="Times New Roman"/>
        </w:rPr>
        <w:t xml:space="preserve"> ma</w:t>
      </w:r>
      <w:r w:rsidR="00E10957">
        <w:rPr>
          <w:rFonts w:ascii="Times New Roman" w:hAnsi="Times New Roman" w:cs="Times New Roman"/>
        </w:rPr>
        <w:t>de</w:t>
      </w:r>
      <w:r w:rsidR="004013D5" w:rsidRPr="00EF297E">
        <w:rPr>
          <w:rFonts w:ascii="Times New Roman" w:hAnsi="Times New Roman" w:cs="Times New Roman"/>
        </w:rPr>
        <w:t xml:space="preserve"> no substantive c</w:t>
      </w:r>
      <w:r w:rsidR="009624F6">
        <w:rPr>
          <w:rFonts w:ascii="Times New Roman" w:hAnsi="Times New Roman" w:cs="Times New Roman"/>
        </w:rPr>
        <w:t>onnections to teacher education</w:t>
      </w:r>
      <w:r w:rsidR="00861531">
        <w:rPr>
          <w:rFonts w:ascii="Times New Roman" w:hAnsi="Times New Roman" w:cs="Times New Roman"/>
        </w:rPr>
        <w:t xml:space="preserve"> at all.</w:t>
      </w:r>
      <w:r w:rsidR="004013D5" w:rsidRPr="00EF297E">
        <w:rPr>
          <w:rFonts w:ascii="Times New Roman" w:hAnsi="Times New Roman" w:cs="Times New Roman"/>
        </w:rPr>
        <w:t xml:space="preserve">  </w:t>
      </w:r>
      <w:r w:rsidR="007C03E5" w:rsidRPr="00EF297E">
        <w:rPr>
          <w:rFonts w:ascii="Times New Roman" w:hAnsi="Times New Roman" w:cs="Times New Roman"/>
        </w:rPr>
        <w:t>In addition</w:t>
      </w:r>
      <w:r w:rsidR="009624F6">
        <w:rPr>
          <w:rFonts w:ascii="Times New Roman" w:hAnsi="Times New Roman" w:cs="Times New Roman"/>
        </w:rPr>
        <w:t>,</w:t>
      </w:r>
      <w:r w:rsidR="007C03E5" w:rsidRPr="00EF297E">
        <w:rPr>
          <w:rFonts w:ascii="Times New Roman" w:hAnsi="Times New Roman" w:cs="Times New Roman"/>
        </w:rPr>
        <w:t xml:space="preserve"> </w:t>
      </w:r>
      <w:r w:rsidR="006B2527">
        <w:rPr>
          <w:rFonts w:ascii="Times New Roman" w:hAnsi="Times New Roman" w:cs="Times New Roman"/>
        </w:rPr>
        <w:t>LGBTQIA+</w:t>
      </w:r>
      <w:r w:rsidR="007C03E5" w:rsidRPr="00EF297E">
        <w:rPr>
          <w:rFonts w:ascii="Times New Roman" w:hAnsi="Times New Roman" w:cs="Times New Roman"/>
        </w:rPr>
        <w:t xml:space="preserve"> </w:t>
      </w:r>
      <w:r w:rsidR="004013D5" w:rsidRPr="00EF297E">
        <w:rPr>
          <w:rFonts w:ascii="Times New Roman" w:hAnsi="Times New Roman" w:cs="Times New Roman"/>
        </w:rPr>
        <w:t>youth victimization</w:t>
      </w:r>
      <w:r w:rsidR="00860562">
        <w:rPr>
          <w:rFonts w:ascii="Times New Roman" w:hAnsi="Times New Roman" w:cs="Times New Roman"/>
        </w:rPr>
        <w:t xml:space="preserve"> studies often ‘headline</w:t>
      </w:r>
      <w:r w:rsidR="007C03E5" w:rsidRPr="00EF297E">
        <w:rPr>
          <w:rFonts w:ascii="Times New Roman" w:hAnsi="Times New Roman" w:cs="Times New Roman"/>
        </w:rPr>
        <w:t>’</w:t>
      </w:r>
      <w:r w:rsidR="00864E4B" w:rsidRPr="00EF297E">
        <w:rPr>
          <w:rFonts w:ascii="Times New Roman" w:hAnsi="Times New Roman" w:cs="Times New Roman"/>
        </w:rPr>
        <w:t xml:space="preserve"> </w:t>
      </w:r>
      <w:r w:rsidR="00861531">
        <w:rPr>
          <w:rFonts w:ascii="Times New Roman" w:hAnsi="Times New Roman" w:cs="Times New Roman"/>
        </w:rPr>
        <w:t xml:space="preserve">a source </w:t>
      </w:r>
      <w:r w:rsidR="00864E4B" w:rsidRPr="00EF297E">
        <w:rPr>
          <w:rFonts w:ascii="Times New Roman" w:hAnsi="Times New Roman" w:cs="Times New Roman"/>
        </w:rPr>
        <w:t xml:space="preserve">i.e., </w:t>
      </w:r>
      <w:r w:rsidR="00860562">
        <w:rPr>
          <w:rFonts w:ascii="Times New Roman" w:hAnsi="Times New Roman" w:cs="Times New Roman"/>
        </w:rPr>
        <w:t>are</w:t>
      </w:r>
      <w:r w:rsidR="007C03E5" w:rsidRPr="00EF297E">
        <w:rPr>
          <w:rFonts w:ascii="Times New Roman" w:hAnsi="Times New Roman" w:cs="Times New Roman"/>
        </w:rPr>
        <w:t xml:space="preserve"> </w:t>
      </w:r>
      <w:r w:rsidR="00406974" w:rsidRPr="00EF297E">
        <w:rPr>
          <w:rFonts w:ascii="Times New Roman" w:hAnsi="Times New Roman" w:cs="Times New Roman"/>
        </w:rPr>
        <w:t xml:space="preserve">cited </w:t>
      </w:r>
      <w:r w:rsidR="007C03E5" w:rsidRPr="00EF297E">
        <w:rPr>
          <w:rFonts w:ascii="Times New Roman" w:hAnsi="Times New Roman" w:cs="Times New Roman"/>
        </w:rPr>
        <w:t>at the very beginning</w:t>
      </w:r>
      <w:r w:rsidR="00860562">
        <w:rPr>
          <w:rFonts w:ascii="Times New Roman" w:hAnsi="Times New Roman" w:cs="Times New Roman"/>
        </w:rPr>
        <w:t xml:space="preserve"> in marquee fashion</w:t>
      </w:r>
      <w:r w:rsidR="009624F6">
        <w:rPr>
          <w:rFonts w:ascii="Times New Roman" w:hAnsi="Times New Roman" w:cs="Times New Roman"/>
        </w:rPr>
        <w:t>.</w:t>
      </w:r>
    </w:p>
    <w:p w14:paraId="29AD17F0" w14:textId="6E53E856" w:rsidR="00661047" w:rsidRDefault="00A17A9E"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This</w:t>
      </w:r>
      <w:r w:rsidR="00A87216" w:rsidRPr="00EF297E">
        <w:rPr>
          <w:rFonts w:ascii="Times New Roman" w:hAnsi="Times New Roman" w:cs="Times New Roman"/>
        </w:rPr>
        <w:t xml:space="preserve"> citation</w:t>
      </w:r>
      <w:r w:rsidR="009624F6">
        <w:rPr>
          <w:rFonts w:ascii="Times New Roman" w:hAnsi="Times New Roman" w:cs="Times New Roman"/>
        </w:rPr>
        <w:t xml:space="preserve">al dominance </w:t>
      </w:r>
      <w:r w:rsidR="00A87216" w:rsidRPr="00EF297E">
        <w:rPr>
          <w:rFonts w:ascii="Times New Roman" w:hAnsi="Times New Roman" w:cs="Times New Roman"/>
        </w:rPr>
        <w:t>is problematic</w:t>
      </w:r>
      <w:r w:rsidRPr="00EF297E">
        <w:rPr>
          <w:rFonts w:ascii="Times New Roman" w:hAnsi="Times New Roman" w:cs="Times New Roman"/>
        </w:rPr>
        <w:t xml:space="preserve"> for several reasons</w:t>
      </w:r>
      <w:r w:rsidR="00A87216" w:rsidRPr="00EF297E">
        <w:rPr>
          <w:rFonts w:ascii="Times New Roman" w:hAnsi="Times New Roman" w:cs="Times New Roman"/>
        </w:rPr>
        <w:t xml:space="preserve">.  </w:t>
      </w:r>
      <w:r w:rsidR="005D4623">
        <w:rPr>
          <w:rFonts w:ascii="Times New Roman" w:hAnsi="Times New Roman" w:cs="Times New Roman"/>
        </w:rPr>
        <w:t xml:space="preserve">First, </w:t>
      </w:r>
      <w:r w:rsidR="00861531">
        <w:rPr>
          <w:rFonts w:ascii="Times New Roman" w:hAnsi="Times New Roman" w:cs="Times New Roman"/>
        </w:rPr>
        <w:t xml:space="preserve">we share </w:t>
      </w:r>
      <w:r w:rsidR="00A87216" w:rsidRPr="00EF297E">
        <w:rPr>
          <w:rFonts w:ascii="Times New Roman" w:hAnsi="Times New Roman" w:cs="Times New Roman"/>
        </w:rPr>
        <w:t>Lipkin</w:t>
      </w:r>
      <w:r w:rsidR="00861531">
        <w:rPr>
          <w:rFonts w:ascii="Times New Roman" w:hAnsi="Times New Roman" w:cs="Times New Roman"/>
        </w:rPr>
        <w:t>'s</w:t>
      </w:r>
      <w:r w:rsidR="00A87216" w:rsidRPr="00EF297E">
        <w:rPr>
          <w:rFonts w:ascii="Times New Roman" w:hAnsi="Times New Roman" w:cs="Times New Roman"/>
        </w:rPr>
        <w:t xml:space="preserve"> </w:t>
      </w:r>
      <w:r w:rsidR="00A87216" w:rsidRPr="00EF297E">
        <w:rPr>
          <w:rFonts w:ascii="Times New Roman" w:hAnsi="Times New Roman" w:cs="Times New Roman"/>
        </w:rPr>
        <w:fldChar w:fldCharType="begin"/>
      </w:r>
      <w:r w:rsidR="00A87216" w:rsidRPr="00EF297E">
        <w:rPr>
          <w:rFonts w:ascii="Times New Roman" w:hAnsi="Times New Roman" w:cs="Times New Roman"/>
        </w:rPr>
        <w:instrText xml:space="preserve"> ADDIN ZOTERO_ITEM CSL_CITATION {"citationID":"dn4aqpq63","properties":{"formattedCitation":"(2002)","plainCitation":"(2002)"},"citationItems":[{"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M."}],"issued":{"date-parts":[["2002"]]}},"suppress-author":true}],"schema":"https://github.com/citation-style-language/schema/raw/master/csl-citation.json"} </w:instrText>
      </w:r>
      <w:r w:rsidR="00A87216" w:rsidRPr="00EF297E">
        <w:rPr>
          <w:rFonts w:ascii="Times New Roman" w:hAnsi="Times New Roman" w:cs="Times New Roman"/>
        </w:rPr>
        <w:fldChar w:fldCharType="separate"/>
      </w:r>
      <w:r w:rsidR="00A87216" w:rsidRPr="00EF297E">
        <w:rPr>
          <w:rFonts w:ascii="Times New Roman" w:hAnsi="Times New Roman" w:cs="Times New Roman"/>
        </w:rPr>
        <w:t>(2002)</w:t>
      </w:r>
      <w:r w:rsidR="00A87216" w:rsidRPr="00EF297E">
        <w:rPr>
          <w:rFonts w:ascii="Times New Roman" w:hAnsi="Times New Roman" w:cs="Times New Roman"/>
        </w:rPr>
        <w:fldChar w:fldCharType="end"/>
      </w:r>
      <w:r w:rsidR="00A87216" w:rsidRPr="00EF297E">
        <w:rPr>
          <w:rFonts w:ascii="Times New Roman" w:hAnsi="Times New Roman" w:cs="Times New Roman"/>
        </w:rPr>
        <w:t xml:space="preserve"> concern </w:t>
      </w:r>
      <w:r w:rsidR="00DF24A0">
        <w:rPr>
          <w:rFonts w:ascii="Times New Roman" w:hAnsi="Times New Roman" w:cs="Times New Roman"/>
        </w:rPr>
        <w:t>about</w:t>
      </w:r>
      <w:r w:rsidR="00A87216" w:rsidRPr="00EF297E">
        <w:rPr>
          <w:rFonts w:ascii="Times New Roman" w:hAnsi="Times New Roman" w:cs="Times New Roman"/>
        </w:rPr>
        <w:t xml:space="preserve"> </w:t>
      </w:r>
      <w:r w:rsidR="009624F6">
        <w:rPr>
          <w:rFonts w:ascii="Times New Roman" w:hAnsi="Times New Roman" w:cs="Times New Roman"/>
        </w:rPr>
        <w:t xml:space="preserve">the </w:t>
      </w:r>
      <w:r w:rsidR="00A87216" w:rsidRPr="00EF297E">
        <w:rPr>
          <w:rFonts w:ascii="Times New Roman" w:hAnsi="Times New Roman" w:cs="Times New Roman"/>
        </w:rPr>
        <w:t xml:space="preserve">“habitual reliance on victimization statistics” </w:t>
      </w:r>
      <w:r w:rsidR="00A87216" w:rsidRPr="00EF297E">
        <w:rPr>
          <w:rFonts w:ascii="Times New Roman" w:hAnsi="Times New Roman" w:cs="Times New Roman"/>
        </w:rPr>
        <w:fldChar w:fldCharType="begin"/>
      </w:r>
      <w:r w:rsidR="00A87216" w:rsidRPr="00EF297E">
        <w:rPr>
          <w:rFonts w:ascii="Times New Roman" w:hAnsi="Times New Roman" w:cs="Times New Roman"/>
        </w:rPr>
        <w:instrText xml:space="preserve"> ADDIN ZOTERO_ITEM CSL_CITATION {"citationID":"hu2bof5e0","properties":{"formattedCitation":"(2002, p. 23)","plainCitation":"(2002, p. 23)","dontUpdate":true},"citationItems":[{"id":90,"uris":["http://zotero.org/users/647747/items/CEFCEJ3S"],"uri":["http://zotero.org/users/647747/items/CEFCEJ3S"],"itemData":{"id":90,"type":"chapter","title":"The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M."}],"issued":{"date-parts":[["2002"]]}},"locator":"23","suppress-author":true}],"schema":"https://github.com/citation-style-language/schema/raw/master/csl-citation.json"} </w:instrText>
      </w:r>
      <w:r w:rsidR="00A87216" w:rsidRPr="00EF297E">
        <w:rPr>
          <w:rFonts w:ascii="Times New Roman" w:hAnsi="Times New Roman" w:cs="Times New Roman"/>
        </w:rPr>
        <w:fldChar w:fldCharType="separate"/>
      </w:r>
      <w:r w:rsidR="00A87216" w:rsidRPr="00EF297E">
        <w:rPr>
          <w:rFonts w:ascii="Times New Roman" w:hAnsi="Times New Roman" w:cs="Times New Roman"/>
        </w:rPr>
        <w:t>(p. 23)</w:t>
      </w:r>
      <w:r w:rsidR="00A87216" w:rsidRPr="00EF297E">
        <w:rPr>
          <w:rFonts w:ascii="Times New Roman" w:hAnsi="Times New Roman" w:cs="Times New Roman"/>
        </w:rPr>
        <w:fldChar w:fldCharType="end"/>
      </w:r>
      <w:r w:rsidR="00A87216" w:rsidRPr="00EF297E">
        <w:rPr>
          <w:rFonts w:ascii="Times New Roman" w:hAnsi="Times New Roman" w:cs="Times New Roman"/>
        </w:rPr>
        <w:t xml:space="preserve">, the worry being that although “our victim strategy succeeds in cultivating sympathy among potential teacher allies ... it is easy to get stuck” </w:t>
      </w:r>
      <w:r w:rsidR="00A87216" w:rsidRPr="00EF297E">
        <w:rPr>
          <w:rFonts w:ascii="Times New Roman" w:hAnsi="Times New Roman" w:cs="Times New Roman"/>
        </w:rPr>
        <w:fldChar w:fldCharType="begin"/>
      </w:r>
      <w:r w:rsidR="00A87216" w:rsidRPr="00EF297E">
        <w:rPr>
          <w:rFonts w:ascii="Times New Roman" w:hAnsi="Times New Roman" w:cs="Times New Roman"/>
        </w:rPr>
        <w:instrText xml:space="preserve"> ADDIN ZOTERO_ITEM CSL_CITATION {"citationID":"dstuu6oko","properties":{"formattedCitation":"(2002, p. 24)","plainCitation":"(2002, p. 24)","dontUpdate":true},"citationItems":[{"id":90,"uris":["http://zotero.org/users/647747/items/CEFCEJ3S"],"uri":["http://zotero.org/users/647747/items/CEFCEJ3S"],"itemData":{"id":90,"type":"chapter","title":"The challenges of gay topics in teacher education: Politics, content, and pedagogy","container-title":"Getting ready for Benjamin: Preparing teachers for sexual diversity in the classroom","publisher":"Rowman &amp; Littlefield","publisher-place":"Lanham, MD","page":"13-27","event-place":"Lanham, MD","author":[{"family":"Lipkin","given":"Arthur"}],"editor":[{"family":"Kissen","given":"Rita M."}],"issued":{"date-parts":[["2002"]]}},"locator":"24","suppress-author":true}],"schema":"https://github.com/citation-style-language/schema/raw/master/csl-citation.json"} </w:instrText>
      </w:r>
      <w:r w:rsidR="00A87216" w:rsidRPr="00EF297E">
        <w:rPr>
          <w:rFonts w:ascii="Times New Roman" w:hAnsi="Times New Roman" w:cs="Times New Roman"/>
        </w:rPr>
        <w:fldChar w:fldCharType="separate"/>
      </w:r>
      <w:r w:rsidR="00A87216" w:rsidRPr="00EF297E">
        <w:rPr>
          <w:rFonts w:ascii="Times New Roman" w:hAnsi="Times New Roman" w:cs="Times New Roman"/>
        </w:rPr>
        <w:t>(p. 24</w:t>
      </w:r>
      <w:r w:rsidR="009E4ECA" w:rsidRPr="00EF297E">
        <w:rPr>
          <w:rFonts w:ascii="Times New Roman" w:hAnsi="Times New Roman" w:cs="Times New Roman"/>
        </w:rPr>
        <w:t xml:space="preserve">) in the expectation of queer </w:t>
      </w:r>
      <w:r w:rsidR="00861531">
        <w:rPr>
          <w:rFonts w:ascii="Times New Roman" w:hAnsi="Times New Roman" w:cs="Times New Roman"/>
        </w:rPr>
        <w:t>and/</w:t>
      </w:r>
      <w:r w:rsidR="009E4ECA" w:rsidRPr="00EF297E">
        <w:rPr>
          <w:rFonts w:ascii="Times New Roman" w:hAnsi="Times New Roman" w:cs="Times New Roman"/>
        </w:rPr>
        <w:t>or transgender people as necessarily victimized (</w:t>
      </w:r>
      <w:r w:rsidR="00A87216" w:rsidRPr="00EF297E">
        <w:rPr>
          <w:rFonts w:ascii="Times New Roman" w:hAnsi="Times New Roman" w:cs="Times New Roman"/>
        </w:rPr>
        <w:t xml:space="preserve">see also </w:t>
      </w:r>
      <w:r w:rsidR="00E44B1B">
        <w:rPr>
          <w:rFonts w:ascii="Times New Roman" w:hAnsi="Times New Roman" w:cs="Times New Roman"/>
        </w:rPr>
        <w:t>Author</w:t>
      </w:r>
      <w:r w:rsidR="00DD1AC7">
        <w:rPr>
          <w:rFonts w:ascii="Times New Roman" w:hAnsi="Times New Roman" w:cs="Times New Roman"/>
        </w:rPr>
        <w:t>, 2013; Macintosh, 2007;</w:t>
      </w:r>
      <w:r w:rsidR="00A87216" w:rsidRPr="00EF297E">
        <w:rPr>
          <w:rFonts w:ascii="Times New Roman" w:hAnsi="Times New Roman" w:cs="Times New Roman"/>
        </w:rPr>
        <w:t xml:space="preserve"> Talburt &amp; Rasmussen, 2010)</w:t>
      </w:r>
      <w:r w:rsidR="00A87216" w:rsidRPr="00EF297E">
        <w:rPr>
          <w:rFonts w:ascii="Times New Roman" w:hAnsi="Times New Roman" w:cs="Times New Roman"/>
        </w:rPr>
        <w:fldChar w:fldCharType="end"/>
      </w:r>
      <w:r w:rsidR="00A87216" w:rsidRPr="00EF297E">
        <w:rPr>
          <w:rFonts w:ascii="Times New Roman" w:hAnsi="Times New Roman" w:cs="Times New Roman"/>
        </w:rPr>
        <w:t>.</w:t>
      </w:r>
      <w:r w:rsidR="00E15486">
        <w:rPr>
          <w:rFonts w:ascii="Times New Roman" w:hAnsi="Times New Roman" w:cs="Times New Roman"/>
        </w:rPr>
        <w:t xml:space="preserve">  </w:t>
      </w:r>
      <w:r w:rsidR="006A6B1E">
        <w:rPr>
          <w:rFonts w:ascii="Times New Roman" w:hAnsi="Times New Roman" w:cs="Times New Roman"/>
        </w:rPr>
        <w:lastRenderedPageBreak/>
        <w:t>In particular relation to trans people, t</w:t>
      </w:r>
      <w:r w:rsidR="00BE4F2F">
        <w:rPr>
          <w:rFonts w:ascii="Times New Roman" w:hAnsi="Times New Roman" w:cs="Times New Roman"/>
        </w:rPr>
        <w:t xml:space="preserve">his </w:t>
      </w:r>
      <w:r w:rsidR="006A6B1E">
        <w:rPr>
          <w:rFonts w:ascii="Times New Roman" w:hAnsi="Times New Roman" w:cs="Times New Roman"/>
        </w:rPr>
        <w:t xml:space="preserve">practice </w:t>
      </w:r>
      <w:r w:rsidR="00BE4F2F">
        <w:rPr>
          <w:rFonts w:ascii="Times New Roman" w:hAnsi="Times New Roman" w:cs="Times New Roman"/>
        </w:rPr>
        <w:t xml:space="preserve">obscures what </w:t>
      </w:r>
      <w:proofErr w:type="spellStart"/>
      <w:r w:rsidR="00BE4F2F">
        <w:rPr>
          <w:rFonts w:ascii="Times New Roman" w:hAnsi="Times New Roman" w:cs="Times New Roman"/>
        </w:rPr>
        <w:t>Raha</w:t>
      </w:r>
      <w:proofErr w:type="spellEnd"/>
      <w:r w:rsidR="00BE4F2F">
        <w:rPr>
          <w:rFonts w:ascii="Times New Roman" w:hAnsi="Times New Roman" w:cs="Times New Roman"/>
        </w:rPr>
        <w:t xml:space="preserve"> (2017) has called “the stratification of livable trans and gender-nonconforming</w:t>
      </w:r>
      <w:r w:rsidR="00DA766B">
        <w:rPr>
          <w:rFonts w:ascii="Times New Roman" w:hAnsi="Times New Roman" w:cs="Times New Roman"/>
        </w:rPr>
        <w:t xml:space="preserve"> </w:t>
      </w:r>
      <w:r w:rsidR="00BE4F2F">
        <w:rPr>
          <w:rFonts w:ascii="Times New Roman" w:hAnsi="Times New Roman" w:cs="Times New Roman"/>
        </w:rPr>
        <w:t>lives along the lines of race, class, gender, dis/ability, nationality, and migration status” (p. 633)</w:t>
      </w:r>
      <w:r w:rsidR="00813781">
        <w:rPr>
          <w:rFonts w:ascii="Times New Roman" w:hAnsi="Times New Roman" w:cs="Times New Roman"/>
        </w:rPr>
        <w:t xml:space="preserve"> in which some </w:t>
      </w:r>
      <w:r w:rsidR="006A6B1E">
        <w:rPr>
          <w:rFonts w:ascii="Times New Roman" w:hAnsi="Times New Roman" w:cs="Times New Roman"/>
        </w:rPr>
        <w:t xml:space="preserve">(white, middle-class, transmasculine) </w:t>
      </w:r>
      <w:r w:rsidR="00813781">
        <w:rPr>
          <w:rFonts w:ascii="Times New Roman" w:hAnsi="Times New Roman" w:cs="Times New Roman"/>
        </w:rPr>
        <w:t xml:space="preserve">trans lives are becoming rapidly more livable and other </w:t>
      </w:r>
      <w:r w:rsidR="006A6B1E">
        <w:rPr>
          <w:rFonts w:ascii="Times New Roman" w:hAnsi="Times New Roman" w:cs="Times New Roman"/>
        </w:rPr>
        <w:t>(racialized, working class or poor, transfeminine)</w:t>
      </w:r>
      <w:r w:rsidR="00DC2188">
        <w:rPr>
          <w:rFonts w:ascii="Times New Roman" w:hAnsi="Times New Roman" w:cs="Times New Roman"/>
        </w:rPr>
        <w:t xml:space="preserve"> lives</w:t>
      </w:r>
      <w:r w:rsidR="006A6B1E">
        <w:rPr>
          <w:rFonts w:ascii="Times New Roman" w:hAnsi="Times New Roman" w:cs="Times New Roman"/>
        </w:rPr>
        <w:t xml:space="preserve"> </w:t>
      </w:r>
      <w:r w:rsidR="00813781">
        <w:rPr>
          <w:rFonts w:ascii="Times New Roman" w:hAnsi="Times New Roman" w:cs="Times New Roman"/>
        </w:rPr>
        <w:t>are becoming rapidly less livable</w:t>
      </w:r>
      <w:r w:rsidR="00BE4F2F">
        <w:rPr>
          <w:rFonts w:ascii="Times New Roman" w:hAnsi="Times New Roman" w:cs="Times New Roman"/>
        </w:rPr>
        <w:t>.</w:t>
      </w:r>
    </w:p>
    <w:p w14:paraId="64E29570" w14:textId="3472EBD1" w:rsidR="00257F19" w:rsidRPr="00EF297E" w:rsidRDefault="002B6D06" w:rsidP="001E3251">
      <w:pPr>
        <w:widowControl w:val="0"/>
        <w:spacing w:line="480" w:lineRule="auto"/>
        <w:ind w:firstLine="720"/>
        <w:rPr>
          <w:rFonts w:ascii="Times New Roman" w:hAnsi="Times New Roman" w:cs="Times New Roman"/>
        </w:rPr>
      </w:pPr>
      <w:r>
        <w:rPr>
          <w:rFonts w:ascii="Times New Roman" w:hAnsi="Times New Roman" w:cs="Times New Roman"/>
        </w:rPr>
        <w:t xml:space="preserve">Our second </w:t>
      </w:r>
      <w:r w:rsidR="00290ECE" w:rsidRPr="00EF297E">
        <w:rPr>
          <w:rFonts w:ascii="Times New Roman" w:hAnsi="Times New Roman" w:cs="Times New Roman"/>
        </w:rPr>
        <w:t xml:space="preserve">objection to </w:t>
      </w:r>
      <w:r w:rsidR="009E4ECA" w:rsidRPr="00EF297E">
        <w:rPr>
          <w:rFonts w:ascii="Times New Roman" w:hAnsi="Times New Roman" w:cs="Times New Roman"/>
        </w:rPr>
        <w:t>this citation practice</w:t>
      </w:r>
      <w:r>
        <w:rPr>
          <w:rFonts w:ascii="Times New Roman" w:hAnsi="Times New Roman" w:cs="Times New Roman"/>
        </w:rPr>
        <w:t xml:space="preserve"> in GSDTE</w:t>
      </w:r>
      <w:r w:rsidR="00290ECE" w:rsidRPr="00EF297E">
        <w:rPr>
          <w:rFonts w:ascii="Times New Roman" w:hAnsi="Times New Roman" w:cs="Times New Roman"/>
        </w:rPr>
        <w:t xml:space="preserve"> is that</w:t>
      </w:r>
      <w:r w:rsidR="004013D5" w:rsidRPr="00EF297E">
        <w:rPr>
          <w:rFonts w:ascii="Times New Roman" w:hAnsi="Times New Roman" w:cs="Times New Roman"/>
        </w:rPr>
        <w:t xml:space="preserve"> </w:t>
      </w:r>
      <w:r w:rsidR="004013D5" w:rsidRPr="00EF297E">
        <w:rPr>
          <w:rFonts w:ascii="Times New Roman" w:hAnsi="Times New Roman" w:cs="Times New Roman"/>
          <w:i/>
        </w:rPr>
        <w:t>the literature on queer and/or transgender student victimization is not a body of literature on teaching teachers to work against its continuation.</w:t>
      </w:r>
      <w:r w:rsidR="004013D5" w:rsidRPr="00EF297E">
        <w:rPr>
          <w:rFonts w:ascii="Times New Roman" w:hAnsi="Times New Roman" w:cs="Times New Roman"/>
        </w:rPr>
        <w:t xml:space="preserve">  </w:t>
      </w:r>
      <w:r w:rsidR="00661047">
        <w:rPr>
          <w:rFonts w:ascii="Times New Roman" w:hAnsi="Times New Roman" w:cs="Times New Roman"/>
        </w:rPr>
        <w:t xml:space="preserve">We argue that findings </w:t>
      </w:r>
      <w:r w:rsidR="004013D5" w:rsidRPr="00EF297E">
        <w:rPr>
          <w:rFonts w:ascii="Times New Roman" w:hAnsi="Times New Roman" w:cs="Times New Roman"/>
        </w:rPr>
        <w:t xml:space="preserve">on the latter ought to be situated alongside </w:t>
      </w:r>
      <w:r w:rsidR="003507CE" w:rsidRPr="00EF297E">
        <w:rPr>
          <w:rFonts w:ascii="Times New Roman" w:hAnsi="Times New Roman" w:cs="Times New Roman"/>
        </w:rPr>
        <w:t xml:space="preserve">similar </w:t>
      </w:r>
      <w:r>
        <w:rPr>
          <w:rFonts w:ascii="Times New Roman" w:hAnsi="Times New Roman" w:cs="Times New Roman"/>
        </w:rPr>
        <w:t>findings</w:t>
      </w:r>
      <w:r w:rsidR="00257F19" w:rsidRPr="00EF297E">
        <w:rPr>
          <w:rFonts w:ascii="Times New Roman" w:hAnsi="Times New Roman" w:cs="Times New Roman"/>
        </w:rPr>
        <w:t xml:space="preserve"> in order to develop </w:t>
      </w:r>
      <w:r w:rsidR="007F35AC">
        <w:rPr>
          <w:rFonts w:ascii="Times New Roman" w:hAnsi="Times New Roman" w:cs="Times New Roman"/>
        </w:rPr>
        <w:t xml:space="preserve">a </w:t>
      </w:r>
      <w:r w:rsidR="00E10957">
        <w:rPr>
          <w:rFonts w:ascii="Times New Roman" w:hAnsi="Times New Roman" w:cs="Times New Roman"/>
        </w:rPr>
        <w:t xml:space="preserve">robust </w:t>
      </w:r>
      <w:r w:rsidR="007F35AC">
        <w:rPr>
          <w:rFonts w:ascii="Times New Roman" w:hAnsi="Times New Roman" w:cs="Times New Roman"/>
        </w:rPr>
        <w:t>research</w:t>
      </w:r>
      <w:r w:rsidR="00E10957">
        <w:rPr>
          <w:rFonts w:ascii="Times New Roman" w:hAnsi="Times New Roman" w:cs="Times New Roman"/>
        </w:rPr>
        <w:t xml:space="preserve"> base</w:t>
      </w:r>
      <w:r w:rsidR="009624F6">
        <w:rPr>
          <w:rFonts w:ascii="Times New Roman" w:hAnsi="Times New Roman" w:cs="Times New Roman"/>
        </w:rPr>
        <w:t xml:space="preserve">.  </w:t>
      </w:r>
      <w:r>
        <w:rPr>
          <w:rFonts w:ascii="Times New Roman" w:hAnsi="Times New Roman" w:cs="Times New Roman"/>
        </w:rPr>
        <w:t>As an illustration</w:t>
      </w:r>
      <w:r w:rsidR="009624F6">
        <w:rPr>
          <w:rFonts w:ascii="Times New Roman" w:hAnsi="Times New Roman" w:cs="Times New Roman"/>
        </w:rPr>
        <w:t>, w</w:t>
      </w:r>
      <w:r w:rsidR="003507CE" w:rsidRPr="00EF297E">
        <w:rPr>
          <w:rFonts w:ascii="Times New Roman" w:hAnsi="Times New Roman" w:cs="Times New Roman"/>
        </w:rPr>
        <w:t xml:space="preserve">e found </w:t>
      </w:r>
      <w:r w:rsidR="004013D5" w:rsidRPr="00EF297E">
        <w:rPr>
          <w:rFonts w:ascii="Times New Roman" w:hAnsi="Times New Roman" w:cs="Times New Roman"/>
        </w:rPr>
        <w:t>26 reviewed sources</w:t>
      </w:r>
      <w:r w:rsidR="003507CE" w:rsidRPr="00EF297E">
        <w:rPr>
          <w:rFonts w:ascii="Times New Roman" w:hAnsi="Times New Roman" w:cs="Times New Roman"/>
        </w:rPr>
        <w:t xml:space="preserve"> in which authors</w:t>
      </w:r>
      <w:r w:rsidR="004013D5" w:rsidRPr="00EF297E">
        <w:rPr>
          <w:rFonts w:ascii="Times New Roman" w:hAnsi="Times New Roman" w:cs="Times New Roman"/>
        </w:rPr>
        <w:t xml:space="preserve"> </w:t>
      </w:r>
      <w:r w:rsidR="004013D5" w:rsidRPr="00EF297E">
        <w:rPr>
          <w:rFonts w:ascii="Times New Roman" w:hAnsi="Times New Roman" w:cs="Times New Roman"/>
          <w:i/>
        </w:rPr>
        <w:t>exclusively</w:t>
      </w:r>
      <w:r w:rsidR="004013D5" w:rsidRPr="00EF297E">
        <w:rPr>
          <w:rFonts w:ascii="Times New Roman" w:hAnsi="Times New Roman" w:cs="Times New Roman"/>
        </w:rPr>
        <w:t xml:space="preserve"> cited the </w:t>
      </w:r>
      <w:r w:rsidR="006B2527">
        <w:rPr>
          <w:rFonts w:ascii="Times New Roman" w:hAnsi="Times New Roman" w:cs="Times New Roman"/>
        </w:rPr>
        <w:t>LGBTQIA+</w:t>
      </w:r>
      <w:r w:rsidR="004013D5" w:rsidRPr="00EF297E">
        <w:rPr>
          <w:rFonts w:ascii="Times New Roman" w:hAnsi="Times New Roman" w:cs="Times New Roman"/>
        </w:rPr>
        <w:t xml:space="preserve"> youth</w:t>
      </w:r>
      <w:r w:rsidR="00257F19" w:rsidRPr="00EF297E">
        <w:rPr>
          <w:rFonts w:ascii="Times New Roman" w:hAnsi="Times New Roman" w:cs="Times New Roman"/>
        </w:rPr>
        <w:t xml:space="preserve"> victimization</w:t>
      </w:r>
      <w:r w:rsidR="004013D5" w:rsidRPr="00EF297E">
        <w:rPr>
          <w:rFonts w:ascii="Times New Roman" w:hAnsi="Times New Roman" w:cs="Times New Roman"/>
        </w:rPr>
        <w:t xml:space="preserve"> literature with no reference whatsoever to prior GSDTE scholarship.  This</w:t>
      </w:r>
      <w:r w:rsidR="00257F19" w:rsidRPr="00EF297E">
        <w:rPr>
          <w:rFonts w:ascii="Times New Roman" w:hAnsi="Times New Roman" w:cs="Times New Roman"/>
        </w:rPr>
        <w:t xml:space="preserve"> </w:t>
      </w:r>
      <w:r w:rsidR="004013D5" w:rsidRPr="00EF297E">
        <w:rPr>
          <w:rFonts w:ascii="Times New Roman" w:hAnsi="Times New Roman" w:cs="Times New Roman"/>
        </w:rPr>
        <w:t>may contribute to the ubiquity of incorrect</w:t>
      </w:r>
      <w:r w:rsidR="004013D5" w:rsidRPr="00EF297E">
        <w:rPr>
          <w:rStyle w:val="EndnoteReference"/>
          <w:rFonts w:ascii="Times New Roman" w:hAnsi="Times New Roman" w:cs="Times New Roman"/>
        </w:rPr>
        <w:endnoteReference w:id="13"/>
      </w:r>
      <w:r w:rsidR="004013D5" w:rsidRPr="00EF297E">
        <w:rPr>
          <w:rFonts w:ascii="Times New Roman" w:hAnsi="Times New Roman" w:cs="Times New Roman"/>
        </w:rPr>
        <w:t xml:space="preserve"> claims such as Baldwin’s </w:t>
      </w:r>
      <w:r w:rsidR="004013D5" w:rsidRPr="00EF297E">
        <w:rPr>
          <w:rFonts w:ascii="Times New Roman" w:hAnsi="Times New Roman" w:cs="Times New Roman"/>
        </w:rPr>
        <w:fldChar w:fldCharType="begin"/>
      </w:r>
      <w:r w:rsidR="004013D5" w:rsidRPr="00EF297E">
        <w:rPr>
          <w:rFonts w:ascii="Times New Roman" w:hAnsi="Times New Roman" w:cs="Times New Roman"/>
        </w:rPr>
        <w:instrText xml:space="preserve"> ADDIN ZOTERO_ITEM CSL_CITATION {"citationID":"2bdv5s709t","properties":{"formattedCitation":"(2002)","plainCitation":"(2002)"},"citationItems":[{"id":250,"uris":["http://zotero.org/users/647747/items/VBKEDXB2"],"uri":["http://zotero.org/users/647747/items/VBKEDXB2"],"itemData":{"id":250,"type":"thesis","title":"Lesbian, gay, bisexual, and transgender equity issues: A study of preservice teachers' perceptions of current practices in teacher education","publisher":"Washington State University.","genre":"Doctoral dissertation","archive":"ProQuest Dissertations and Theses database","archive_location":"UMI No. 3069631","abstract":"A survey of 218 TCs regarding LGBT equity issues in their teacher education programs.","author":[{"family":"Baldwin","given":"Ellie-Anne Shahinian"}],"issued":{"date-parts":[["2002"]]}},"suppress-author":true}],"schema":"https://github.com/citation-style-language/schema/raw/master/csl-citation.json"} </w:instrText>
      </w:r>
      <w:r w:rsidR="004013D5" w:rsidRPr="00EF297E">
        <w:rPr>
          <w:rFonts w:ascii="Times New Roman" w:hAnsi="Times New Roman" w:cs="Times New Roman"/>
        </w:rPr>
        <w:fldChar w:fldCharType="separate"/>
      </w:r>
      <w:r w:rsidR="004013D5" w:rsidRPr="00EF297E">
        <w:rPr>
          <w:rFonts w:ascii="Times New Roman" w:hAnsi="Times New Roman" w:cs="Times New Roman"/>
        </w:rPr>
        <w:t>(2002)</w:t>
      </w:r>
      <w:r w:rsidR="004013D5" w:rsidRPr="00EF297E">
        <w:rPr>
          <w:rFonts w:ascii="Times New Roman" w:hAnsi="Times New Roman" w:cs="Times New Roman"/>
        </w:rPr>
        <w:fldChar w:fldCharType="end"/>
      </w:r>
      <w:r w:rsidR="00257F19" w:rsidRPr="00EF297E">
        <w:rPr>
          <w:rFonts w:ascii="Times New Roman" w:hAnsi="Times New Roman" w:cs="Times New Roman"/>
        </w:rPr>
        <w:t xml:space="preserve"> </w:t>
      </w:r>
      <w:r w:rsidR="004013D5" w:rsidRPr="00EF297E">
        <w:rPr>
          <w:rFonts w:ascii="Times New Roman" w:hAnsi="Times New Roman" w:cs="Times New Roman"/>
        </w:rPr>
        <w:t xml:space="preserve">that “very little research has focussed on preservice teachers’ preparation for dealing with LGBT equity issues” </w:t>
      </w:r>
      <w:r w:rsidR="004013D5" w:rsidRPr="00EF297E">
        <w:rPr>
          <w:rFonts w:ascii="Times New Roman" w:hAnsi="Times New Roman" w:cs="Times New Roman"/>
        </w:rPr>
        <w:fldChar w:fldCharType="begin"/>
      </w:r>
      <w:r w:rsidR="004013D5" w:rsidRPr="00EF297E">
        <w:rPr>
          <w:rFonts w:ascii="Times New Roman" w:hAnsi="Times New Roman" w:cs="Times New Roman"/>
        </w:rPr>
        <w:instrText xml:space="preserve"> ADDIN ZOTERO_ITEM CSL_CITATION {"citationID":"1cho60ull7","properties":{"formattedCitation":"(2002, p. 32)","plainCitation":"(2002, p. 32)","dontUpdate":true},"citationItems":[{"id":250,"uris":["http://zotero.org/users/647747/items/VBKEDXB2"],"uri":["http://zotero.org/users/647747/items/VBKEDXB2"],"itemData":{"id":250,"type":"thesis","title":"Lesbian, gay, bisexual, and transgender equity issues: A study of preservice teachers' perceptions of current practices in teacher education","publisher":"Washington State University.","genre":"Doctoral dissertation","archive":"ProQuest Dissertations and Theses database","archive_location":"UMI No. 3069631","abstract":"A survey of 218 TCs regarding LGBT equity issues in their teacher education programs.","author":[{"family":"Baldwin","given":"Ellie-Anne Shahinian"}],"issued":{"date-parts":[["2002"]]}},"locator":"32","suppress-author":true}],"schema":"https://github.com/citation-style-language/schema/raw/master/csl-citation.json"} </w:instrText>
      </w:r>
      <w:r w:rsidR="004013D5" w:rsidRPr="00EF297E">
        <w:rPr>
          <w:rFonts w:ascii="Times New Roman" w:hAnsi="Times New Roman" w:cs="Times New Roman"/>
        </w:rPr>
        <w:fldChar w:fldCharType="separate"/>
      </w:r>
      <w:r w:rsidR="004013D5" w:rsidRPr="00EF297E">
        <w:rPr>
          <w:rFonts w:ascii="Times New Roman" w:hAnsi="Times New Roman" w:cs="Times New Roman"/>
        </w:rPr>
        <w:t>(p. 32)</w:t>
      </w:r>
      <w:r w:rsidR="004013D5" w:rsidRPr="00EF297E">
        <w:rPr>
          <w:rFonts w:ascii="Times New Roman" w:hAnsi="Times New Roman" w:cs="Times New Roman"/>
        </w:rPr>
        <w:fldChar w:fldCharType="end"/>
      </w:r>
      <w:r w:rsidR="004013D5" w:rsidRPr="00EF297E">
        <w:rPr>
          <w:rFonts w:ascii="Times New Roman" w:hAnsi="Times New Roman" w:cs="Times New Roman"/>
        </w:rPr>
        <w:t xml:space="preserve">. </w:t>
      </w:r>
      <w:r w:rsidR="00EF6097" w:rsidRPr="00EF297E">
        <w:rPr>
          <w:rFonts w:ascii="Times New Roman" w:hAnsi="Times New Roman" w:cs="Times New Roman"/>
        </w:rPr>
        <w:t xml:space="preserve"> Although</w:t>
      </w:r>
      <w:r w:rsidR="004013D5" w:rsidRPr="00EF297E">
        <w:rPr>
          <w:rFonts w:ascii="Times New Roman" w:hAnsi="Times New Roman" w:cs="Times New Roman"/>
        </w:rPr>
        <w:t xml:space="preserve"> </w:t>
      </w:r>
      <w:r w:rsidR="00257F19" w:rsidRPr="00EF297E">
        <w:rPr>
          <w:rFonts w:ascii="Times New Roman" w:hAnsi="Times New Roman" w:cs="Times New Roman"/>
        </w:rPr>
        <w:t>refutable even in the early 2000s,</w:t>
      </w:r>
      <w:r w:rsidR="004013D5" w:rsidRPr="00EF297E">
        <w:rPr>
          <w:rFonts w:ascii="Times New Roman" w:hAnsi="Times New Roman" w:cs="Times New Roman"/>
        </w:rPr>
        <w:t xml:space="preserve"> Baldwin’s claim </w:t>
      </w:r>
      <w:r w:rsidR="00257F19" w:rsidRPr="00EF297E">
        <w:rPr>
          <w:rFonts w:ascii="Times New Roman" w:hAnsi="Times New Roman" w:cs="Times New Roman"/>
        </w:rPr>
        <w:t>is</w:t>
      </w:r>
      <w:r w:rsidR="00184892" w:rsidRPr="00EF297E">
        <w:rPr>
          <w:rFonts w:ascii="Times New Roman" w:hAnsi="Times New Roman" w:cs="Times New Roman"/>
        </w:rPr>
        <w:t xml:space="preserve"> exemplar</w:t>
      </w:r>
      <w:r w:rsidR="00257F19" w:rsidRPr="00EF297E">
        <w:rPr>
          <w:rFonts w:ascii="Times New Roman" w:hAnsi="Times New Roman" w:cs="Times New Roman"/>
        </w:rPr>
        <w:t>y of many others</w:t>
      </w:r>
      <w:r w:rsidR="00184892" w:rsidRPr="00EF297E">
        <w:rPr>
          <w:rFonts w:ascii="Times New Roman" w:hAnsi="Times New Roman" w:cs="Times New Roman"/>
        </w:rPr>
        <w:t xml:space="preserve">.  </w:t>
      </w:r>
      <w:r>
        <w:rPr>
          <w:rFonts w:ascii="Times New Roman" w:hAnsi="Times New Roman" w:cs="Times New Roman"/>
        </w:rPr>
        <w:t>I</w:t>
      </w:r>
      <w:r w:rsidRPr="00EF297E">
        <w:rPr>
          <w:rFonts w:ascii="Times New Roman" w:hAnsi="Times New Roman" w:cs="Times New Roman"/>
        </w:rPr>
        <w:t xml:space="preserve">n the tradition of queer theory </w:t>
      </w:r>
      <w:r>
        <w:rPr>
          <w:rFonts w:ascii="Times New Roman" w:hAnsi="Times New Roman" w:cs="Times New Roman"/>
        </w:rPr>
        <w:t>w</w:t>
      </w:r>
      <w:r w:rsidR="004013D5" w:rsidRPr="00EF297E">
        <w:rPr>
          <w:rFonts w:ascii="Times New Roman" w:hAnsi="Times New Roman" w:cs="Times New Roman"/>
        </w:rPr>
        <w:t xml:space="preserve">e are curious about </w:t>
      </w:r>
      <w:r w:rsidR="00184892" w:rsidRPr="00EF297E">
        <w:rPr>
          <w:rFonts w:ascii="Times New Roman" w:hAnsi="Times New Roman" w:cs="Times New Roman"/>
        </w:rPr>
        <w:t xml:space="preserve">what </w:t>
      </w:r>
      <w:r>
        <w:rPr>
          <w:rFonts w:ascii="Times New Roman" w:hAnsi="Times New Roman" w:cs="Times New Roman"/>
        </w:rPr>
        <w:t>such claims</w:t>
      </w:r>
      <w:r w:rsidR="00184892" w:rsidRPr="00EF297E">
        <w:rPr>
          <w:rFonts w:ascii="Times New Roman" w:hAnsi="Times New Roman" w:cs="Times New Roman"/>
        </w:rPr>
        <w:t xml:space="preserve"> are doing</w:t>
      </w:r>
      <w:r w:rsidR="003507CE" w:rsidRPr="00EF297E">
        <w:rPr>
          <w:rFonts w:ascii="Times New Roman" w:hAnsi="Times New Roman" w:cs="Times New Roman"/>
        </w:rPr>
        <w:t xml:space="preserve">. </w:t>
      </w:r>
      <w:r w:rsidR="0094427C">
        <w:rPr>
          <w:rFonts w:ascii="Times New Roman" w:hAnsi="Times New Roman" w:cs="Times New Roman"/>
        </w:rPr>
        <w:t xml:space="preserve"> </w:t>
      </w:r>
      <w:r w:rsidR="003507CE" w:rsidRPr="00EF297E">
        <w:rPr>
          <w:rFonts w:ascii="Times New Roman" w:hAnsi="Times New Roman" w:cs="Times New Roman"/>
        </w:rPr>
        <w:t>What purpose is served by GSDTE claiming its own underdevelopment and perennial minoritarian status</w:t>
      </w:r>
      <w:r w:rsidR="00661047">
        <w:rPr>
          <w:rFonts w:ascii="Times New Roman" w:hAnsi="Times New Roman" w:cs="Times New Roman"/>
        </w:rPr>
        <w:t xml:space="preserve"> against the evidence</w:t>
      </w:r>
      <w:r w:rsidR="003507CE" w:rsidRPr="00EF297E">
        <w:rPr>
          <w:rFonts w:ascii="Times New Roman" w:hAnsi="Times New Roman" w:cs="Times New Roman"/>
        </w:rPr>
        <w:t>?</w:t>
      </w:r>
    </w:p>
    <w:p w14:paraId="771CB208" w14:textId="37CD8299"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 xml:space="preserve">Another </w:t>
      </w:r>
      <w:r w:rsidR="00575FA0" w:rsidRPr="00EF297E">
        <w:rPr>
          <w:rFonts w:ascii="Times New Roman" w:hAnsi="Times New Roman" w:cs="Times New Roman"/>
        </w:rPr>
        <w:t>meta-</w:t>
      </w:r>
      <w:r w:rsidR="004D22EE">
        <w:rPr>
          <w:rFonts w:ascii="Times New Roman" w:hAnsi="Times New Roman" w:cs="Times New Roman"/>
        </w:rPr>
        <w:t xml:space="preserve">level </w:t>
      </w:r>
      <w:r w:rsidRPr="00EF297E">
        <w:rPr>
          <w:rFonts w:ascii="Times New Roman" w:hAnsi="Times New Roman" w:cs="Times New Roman"/>
        </w:rPr>
        <w:t>finding</w:t>
      </w:r>
      <w:r w:rsidR="00575FA0" w:rsidRPr="00EF297E">
        <w:rPr>
          <w:rFonts w:ascii="Times New Roman" w:hAnsi="Times New Roman" w:cs="Times New Roman"/>
        </w:rPr>
        <w:t xml:space="preserve"> </w:t>
      </w:r>
      <w:r w:rsidR="00B137F5" w:rsidRPr="00EF297E">
        <w:rPr>
          <w:rFonts w:ascii="Times New Roman" w:hAnsi="Times New Roman" w:cs="Times New Roman"/>
        </w:rPr>
        <w:t>of</w:t>
      </w:r>
      <w:r w:rsidR="00893C41" w:rsidRPr="00EF297E">
        <w:rPr>
          <w:rFonts w:ascii="Times New Roman" w:hAnsi="Times New Roman" w:cs="Times New Roman"/>
        </w:rPr>
        <w:t xml:space="preserve"> </w:t>
      </w:r>
      <w:r w:rsidR="004D22EE">
        <w:rPr>
          <w:rFonts w:ascii="Times New Roman" w:hAnsi="Times New Roman" w:cs="Times New Roman"/>
        </w:rPr>
        <w:t>our</w:t>
      </w:r>
      <w:r w:rsidR="004D22EE" w:rsidRPr="00EF297E">
        <w:rPr>
          <w:rFonts w:ascii="Times New Roman" w:hAnsi="Times New Roman" w:cs="Times New Roman"/>
        </w:rPr>
        <w:t xml:space="preserve"> </w:t>
      </w:r>
      <w:r w:rsidR="00893C41" w:rsidRPr="00EF297E">
        <w:rPr>
          <w:rFonts w:ascii="Times New Roman" w:hAnsi="Times New Roman" w:cs="Times New Roman"/>
        </w:rPr>
        <w:t xml:space="preserve">review relates </w:t>
      </w:r>
      <w:r w:rsidR="00575FA0" w:rsidRPr="00EF297E">
        <w:rPr>
          <w:rFonts w:ascii="Times New Roman" w:hAnsi="Times New Roman" w:cs="Times New Roman"/>
        </w:rPr>
        <w:t xml:space="preserve">to </w:t>
      </w:r>
      <w:r w:rsidR="00893C41" w:rsidRPr="00EF297E">
        <w:rPr>
          <w:rFonts w:ascii="Times New Roman" w:hAnsi="Times New Roman" w:cs="Times New Roman"/>
        </w:rPr>
        <w:t xml:space="preserve">the above </w:t>
      </w:r>
      <w:r w:rsidR="00B137F5" w:rsidRPr="00EF297E">
        <w:rPr>
          <w:rFonts w:ascii="Times New Roman" w:hAnsi="Times New Roman" w:cs="Times New Roman"/>
        </w:rPr>
        <w:t>citational reliance on</w:t>
      </w:r>
      <w:r w:rsidR="00575FA0" w:rsidRPr="00EF297E">
        <w:rPr>
          <w:rFonts w:ascii="Times New Roman" w:hAnsi="Times New Roman" w:cs="Times New Roman"/>
        </w:rPr>
        <w:t xml:space="preserve"> </w:t>
      </w:r>
      <w:r w:rsidR="006B2527">
        <w:rPr>
          <w:rFonts w:ascii="Times New Roman" w:hAnsi="Times New Roman" w:cs="Times New Roman"/>
        </w:rPr>
        <w:t>LGBTQIA+</w:t>
      </w:r>
      <w:r w:rsidR="00575FA0" w:rsidRPr="00EF297E">
        <w:rPr>
          <w:rFonts w:ascii="Times New Roman" w:hAnsi="Times New Roman" w:cs="Times New Roman"/>
        </w:rPr>
        <w:t xml:space="preserve"> youth experiences: </w:t>
      </w:r>
      <w:r w:rsidR="00E1292D" w:rsidRPr="00EF297E">
        <w:rPr>
          <w:rFonts w:ascii="Times New Roman" w:hAnsi="Times New Roman" w:cs="Times New Roman"/>
        </w:rPr>
        <w:t xml:space="preserve">a </w:t>
      </w:r>
      <w:r w:rsidR="00575FA0" w:rsidRPr="00EF297E">
        <w:rPr>
          <w:rFonts w:ascii="Times New Roman" w:hAnsi="Times New Roman" w:cs="Times New Roman"/>
        </w:rPr>
        <w:t>long-term disconnect</w:t>
      </w:r>
      <w:r w:rsidRPr="00EF297E">
        <w:rPr>
          <w:rFonts w:ascii="Times New Roman" w:hAnsi="Times New Roman" w:cs="Times New Roman"/>
        </w:rPr>
        <w:t xml:space="preserve"> of GSDTE from </w:t>
      </w:r>
      <w:r w:rsidR="00B137F5" w:rsidRPr="00EF297E">
        <w:rPr>
          <w:rFonts w:ascii="Times New Roman" w:hAnsi="Times New Roman" w:cs="Times New Roman"/>
        </w:rPr>
        <w:t>broader</w:t>
      </w:r>
      <w:r w:rsidRPr="00EF297E">
        <w:rPr>
          <w:rFonts w:ascii="Times New Roman" w:hAnsi="Times New Roman" w:cs="Times New Roman"/>
        </w:rPr>
        <w:t xml:space="preserve"> </w:t>
      </w:r>
      <w:r w:rsidR="00575FA0" w:rsidRPr="00EF297E">
        <w:rPr>
          <w:rFonts w:ascii="Times New Roman" w:hAnsi="Times New Roman" w:cs="Times New Roman"/>
        </w:rPr>
        <w:t>teacher</w:t>
      </w:r>
      <w:r w:rsidRPr="00EF297E">
        <w:rPr>
          <w:rFonts w:ascii="Times New Roman" w:hAnsi="Times New Roman" w:cs="Times New Roman"/>
        </w:rPr>
        <w:t xml:space="preserve"> </w:t>
      </w:r>
      <w:r w:rsidR="00893C41" w:rsidRPr="00EF297E">
        <w:rPr>
          <w:rFonts w:ascii="Times New Roman" w:hAnsi="Times New Roman" w:cs="Times New Roman"/>
        </w:rPr>
        <w:t xml:space="preserve">education </w:t>
      </w:r>
      <w:r w:rsidRPr="00EF297E">
        <w:rPr>
          <w:rFonts w:ascii="Times New Roman" w:hAnsi="Times New Roman" w:cs="Times New Roman"/>
        </w:rPr>
        <w:t>scholarship</w:t>
      </w:r>
      <w:r w:rsidR="00122E53" w:rsidRPr="00EF297E">
        <w:rPr>
          <w:rFonts w:ascii="Times New Roman" w:hAnsi="Times New Roman" w:cs="Times New Roman"/>
        </w:rPr>
        <w:t xml:space="preserve"> (exceptions include </w:t>
      </w:r>
      <w:r w:rsidR="00122E53" w:rsidRPr="00EF297E">
        <w:rPr>
          <w:rFonts w:ascii="Times New Roman" w:hAnsi="Times New Roman" w:cs="Times New Roman"/>
        </w:rPr>
        <w:fldChar w:fldCharType="begin"/>
      </w:r>
      <w:r w:rsidR="00122E53" w:rsidRPr="00EF297E">
        <w:rPr>
          <w:rFonts w:ascii="Times New Roman" w:hAnsi="Times New Roman" w:cs="Times New Roman"/>
        </w:rPr>
        <w:instrText xml:space="preserve"> ADDIN ZOTERO_ITEM CSL_CITATION {"citationID":"xo0NKuxf","properties":{"formattedCitation":"(see Donahue, 2008; Simone, 2002; Sumara, Davis, &amp; Iftody, 2006)","plainCitation":"(see Donahue, 2008; Simone, 2002; Sumara, Davis, &amp; Iftody, 2006)"},"citationItems":[{"id":222,"uris":["http://zotero.org/users/647747/items/T7SMA8JE"],"uri":["http://zotero.org/users/647747/items/T7SMA8JE"],"itemData":{"id":222,"type":"article-journal","title":"Rethinking silence as support: Normalizing lesbian and gay teacher identities through models and conversations in student teaching","container-title":"Journal of Gay &amp; Lesbian Issues in Education","page":"73-95","volume":"4","issue":"4","source":"CrossRef","abstract":"In the vein of action research, the author examines his practice of matching lesbian and gay student teachers with a lesbian or gay cooperating teacher for field placement. This article addresses several questions. In what ways, if any, do lesbian and gay teachers help new teachers cope with and interrupt homophobia? How do they help student teachers to negotiate teacher and sexual identities? What role, if any, do they play as new teachers make decisions about sharing their sexual orientation to others in school, particularly students? Although student teachers appreciate their cooperating teachers as role models, they find a lack of conversation with them about negotiating identities as both teachers and as lesbian or gay leads to missed opportunities or unintended learning. Student teachers struggled to translate their cooperating teachers' methods of coming out to their circumstances.","DOI":"10.1300/J367v04n04_06","ISSN":"1541-0889","shortTitle":"Rethinking Silence as Support","author":[{"family":"Donahue","given":"David M."}],"issued":{"date-parts":[["2008",1,23]]},"accessed":{"date-parts":[["2012",7,2]]}},"prefix":"see"},{"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M."}],"issued":{"date-parts":[["2002"]]}}},{"id":244,"uris":["http://zotero.org/users/647747/items/UXKQWMRQ"],"uri":["http://zotero.org/users/647747/items/UXKQWMRQ"],"itemData":{"id":244,"type":"article-journal","title":"Normalizing literary responses in the teacher education classroom","container-title":"Changing English","page":"55-67","volume":"13","issue":"1","source":"CrossRef","abstract":"In this essay, the authors present analyses of data emerging from a study of a classroom of pre</w:instrText>
      </w:r>
      <w:r w:rsidR="00122E53" w:rsidRPr="00EF297E">
        <w:rPr>
          <w:rFonts w:ascii="Calibri" w:eastAsia="Calibri" w:hAnsi="Calibri" w:cs="Calibri"/>
        </w:rPr>
        <w:instrText>‐</w:instrText>
      </w:r>
      <w:r w:rsidR="00122E53" w:rsidRPr="00EF297E">
        <w:rPr>
          <w:rFonts w:ascii="Times New Roman" w:hAnsi="Times New Roman" w:cs="Times New Roman"/>
        </w:rPr>
        <w:instrText>service English language arts teachers' readings of a young adult novel that challenged normative sexuality stereotypes. They argue that when literary fictions are included within teacher education ‘methods’ courses, the possibility that literature might support generative learning is eroded by the normative structures of teacher education, particularly those pedagogical beliefs and practices that separate discourses of experience from discourses of knowledge. The authors offer a brief overview of studies of human consciousness, with particular attention to how literary experiences can contribute to its development. They suggest that the identities that co</w:instrText>
      </w:r>
      <w:r w:rsidR="00122E53" w:rsidRPr="00EF297E">
        <w:rPr>
          <w:rFonts w:ascii="Calibri" w:eastAsia="Calibri" w:hAnsi="Calibri" w:cs="Calibri"/>
        </w:rPr>
        <w:instrText>‐</w:instrText>
      </w:r>
      <w:r w:rsidR="00122E53" w:rsidRPr="00EF297E">
        <w:rPr>
          <w:rFonts w:ascii="Times New Roman" w:hAnsi="Times New Roman" w:cs="Times New Roman"/>
        </w:rPr>
        <w:instrText>emerge with conscious awareness are structured by normalizing discourses instantiated within teacher education methods courses. The essay concludes with a discussion of how the conscious awareness of beginning English teachers might be more expansively developed within pre</w:instrText>
      </w:r>
      <w:r w:rsidR="00122E53" w:rsidRPr="00EF297E">
        <w:rPr>
          <w:rFonts w:ascii="Calibri" w:eastAsia="Calibri" w:hAnsi="Calibri" w:cs="Calibri"/>
        </w:rPr>
        <w:instrText>‐</w:instrText>
      </w:r>
      <w:r w:rsidR="00122E53" w:rsidRPr="00EF297E">
        <w:rPr>
          <w:rFonts w:ascii="Times New Roman" w:hAnsi="Times New Roman" w:cs="Times New Roman"/>
        </w:rPr>
        <w:instrText xml:space="preserve">service teacher education.","DOI":"10.1080/13586840500523497","ISSN":"1358-684X, 1469-3585","author":[{"family":"Sumara","given":"Dennis J."},{"family":"Davis","given":"Brent"},{"family":"Iftody","given":"Tammy"}],"issued":{"date-parts":[["2006",4]]},"accessed":{"date-parts":[["2012",7,13]]}}}],"schema":"https://github.com/citation-style-language/schema/raw/master/csl-citation.json"} </w:instrText>
      </w:r>
      <w:r w:rsidR="00122E53" w:rsidRPr="00EF297E">
        <w:rPr>
          <w:rFonts w:ascii="Times New Roman" w:hAnsi="Times New Roman" w:cs="Times New Roman"/>
        </w:rPr>
        <w:fldChar w:fldCharType="separate"/>
      </w:r>
      <w:r w:rsidR="00122E53" w:rsidRPr="00EF297E">
        <w:rPr>
          <w:rFonts w:ascii="Times New Roman" w:hAnsi="Times New Roman" w:cs="Times New Roman"/>
        </w:rPr>
        <w:t>Donahue, 2008; Simone, 2002; Sumara, Davis, &amp; Iftody, 2006)</w:t>
      </w:r>
      <w:r w:rsidR="00122E53" w:rsidRPr="00EF297E">
        <w:rPr>
          <w:rFonts w:ascii="Times New Roman" w:hAnsi="Times New Roman" w:cs="Times New Roman"/>
        </w:rPr>
        <w:fldChar w:fldCharType="end"/>
      </w:r>
      <w:r w:rsidR="00B137F5" w:rsidRPr="00EF297E">
        <w:rPr>
          <w:rFonts w:ascii="Times New Roman" w:hAnsi="Times New Roman" w:cs="Times New Roman"/>
        </w:rPr>
        <w:t xml:space="preserve">.  Teacher education scholars who do not necessarily engage gender and sexuality </w:t>
      </w:r>
      <w:r w:rsidR="00893C41" w:rsidRPr="00EF297E">
        <w:rPr>
          <w:rFonts w:ascii="Times New Roman" w:hAnsi="Times New Roman" w:cs="Times New Roman"/>
        </w:rPr>
        <w:t>nevertheless</w:t>
      </w:r>
      <w:r w:rsidR="00B137F5" w:rsidRPr="00EF297E">
        <w:rPr>
          <w:rFonts w:ascii="Times New Roman" w:hAnsi="Times New Roman" w:cs="Times New Roman"/>
        </w:rPr>
        <w:t xml:space="preserve"> </w:t>
      </w:r>
      <w:r w:rsidR="00122E53" w:rsidRPr="00EF297E">
        <w:rPr>
          <w:rFonts w:ascii="Times New Roman" w:hAnsi="Times New Roman" w:cs="Times New Roman"/>
        </w:rPr>
        <w:t>produce findin</w:t>
      </w:r>
      <w:r w:rsidR="007F35AC">
        <w:rPr>
          <w:rFonts w:ascii="Times New Roman" w:hAnsi="Times New Roman" w:cs="Times New Roman"/>
        </w:rPr>
        <w:t xml:space="preserve">gs relevant to GSDTE, including </w:t>
      </w:r>
      <w:r w:rsidR="00E1292D" w:rsidRPr="00EF297E">
        <w:rPr>
          <w:rFonts w:ascii="Times New Roman" w:hAnsi="Times New Roman" w:cs="Times New Roman"/>
        </w:rPr>
        <w:t xml:space="preserve">how </w:t>
      </w:r>
      <w:r w:rsidRPr="00EF297E">
        <w:rPr>
          <w:rFonts w:ascii="Times New Roman" w:hAnsi="Times New Roman" w:cs="Times New Roman"/>
        </w:rPr>
        <w:t>TC</w:t>
      </w:r>
      <w:r w:rsidR="00E1292D" w:rsidRPr="00EF297E">
        <w:rPr>
          <w:rFonts w:ascii="Times New Roman" w:hAnsi="Times New Roman" w:cs="Times New Roman"/>
        </w:rPr>
        <w:t>s</w:t>
      </w:r>
      <w:r w:rsidRPr="00EF297E">
        <w:rPr>
          <w:rFonts w:ascii="Times New Roman" w:hAnsi="Times New Roman" w:cs="Times New Roman"/>
        </w:rPr>
        <w:t xml:space="preserve"> </w:t>
      </w:r>
      <w:r w:rsidR="00E1292D" w:rsidRPr="00EF297E">
        <w:rPr>
          <w:rFonts w:ascii="Times New Roman" w:hAnsi="Times New Roman" w:cs="Times New Roman"/>
        </w:rPr>
        <w:t xml:space="preserve">relate </w:t>
      </w:r>
      <w:r w:rsidRPr="00EF297E">
        <w:rPr>
          <w:rFonts w:ascii="Times New Roman" w:hAnsi="Times New Roman" w:cs="Times New Roman"/>
        </w:rPr>
        <w:t xml:space="preserve">course content </w:t>
      </w:r>
      <w:r w:rsidR="00E1292D" w:rsidRPr="00EF297E">
        <w:rPr>
          <w:rFonts w:ascii="Times New Roman" w:hAnsi="Times New Roman" w:cs="Times New Roman"/>
        </w:rPr>
        <w:t xml:space="preserve">to </w:t>
      </w:r>
      <w:r w:rsidRPr="00EF297E">
        <w:rPr>
          <w:rFonts w:ascii="Times New Roman" w:hAnsi="Times New Roman" w:cs="Times New Roman"/>
        </w:rPr>
        <w:t>practicum experience</w:t>
      </w:r>
      <w:r w:rsidR="00893C41" w:rsidRPr="00EF297E">
        <w:rPr>
          <w:rFonts w:ascii="Times New Roman" w:hAnsi="Times New Roman" w:cs="Times New Roman"/>
        </w:rPr>
        <w:t>s</w:t>
      </w:r>
      <w:r w:rsidR="007F35AC">
        <w:rPr>
          <w:rFonts w:ascii="Times New Roman" w:hAnsi="Times New Roman" w:cs="Times New Roman"/>
        </w:rPr>
        <w:t xml:space="preserve"> </w:t>
      </w:r>
      <w:r w:rsidR="0030134D" w:rsidRPr="00EF297E">
        <w:rPr>
          <w:rFonts w:ascii="Times New Roman" w:hAnsi="Times New Roman" w:cs="Times New Roman"/>
        </w:rPr>
        <w:t xml:space="preserve">and </w:t>
      </w:r>
      <w:r w:rsidR="00893C41" w:rsidRPr="00EF297E">
        <w:rPr>
          <w:rFonts w:ascii="Times New Roman" w:hAnsi="Times New Roman" w:cs="Times New Roman"/>
        </w:rPr>
        <w:t xml:space="preserve">the development of </w:t>
      </w:r>
      <w:r w:rsidR="00E1292D" w:rsidRPr="00EF297E">
        <w:rPr>
          <w:rFonts w:ascii="Times New Roman" w:hAnsi="Times New Roman" w:cs="Times New Roman"/>
        </w:rPr>
        <w:t xml:space="preserve">teacher knowledge, skills and </w:t>
      </w:r>
      <w:r w:rsidRPr="00EF297E">
        <w:rPr>
          <w:rFonts w:ascii="Times New Roman" w:hAnsi="Times New Roman" w:cs="Times New Roman"/>
        </w:rPr>
        <w:t>disposition</w:t>
      </w:r>
      <w:r w:rsidR="00C7395E">
        <w:rPr>
          <w:rFonts w:ascii="Times New Roman" w:hAnsi="Times New Roman" w:cs="Times New Roman"/>
        </w:rPr>
        <w:t>s</w:t>
      </w:r>
      <w:r w:rsidR="00575FA0" w:rsidRPr="00EF297E">
        <w:rPr>
          <w:rFonts w:ascii="Times New Roman" w:hAnsi="Times New Roman" w:cs="Times New Roman"/>
        </w:rPr>
        <w:t>.</w:t>
      </w:r>
      <w:r w:rsidR="00DE14E9" w:rsidRPr="00EF297E">
        <w:rPr>
          <w:rFonts w:ascii="Times New Roman" w:hAnsi="Times New Roman" w:cs="Times New Roman"/>
          <w:vertAlign w:val="superscript"/>
        </w:rPr>
        <w:t xml:space="preserve"> </w:t>
      </w:r>
      <w:r w:rsidRPr="00EF297E">
        <w:rPr>
          <w:rFonts w:ascii="Times New Roman" w:hAnsi="Times New Roman" w:cs="Times New Roman"/>
        </w:rPr>
        <w:t xml:space="preserve"> </w:t>
      </w:r>
      <w:r w:rsidRPr="00EF297E">
        <w:rPr>
          <w:rFonts w:ascii="Times New Roman" w:hAnsi="Times New Roman" w:cs="Times New Roman"/>
        </w:rPr>
        <w:lastRenderedPageBreak/>
        <w:t xml:space="preserve">Although beyond the scope of this </w:t>
      </w:r>
      <w:r w:rsidR="008709FF" w:rsidRPr="00EF297E">
        <w:rPr>
          <w:rFonts w:ascii="Times New Roman" w:hAnsi="Times New Roman" w:cs="Times New Roman"/>
        </w:rPr>
        <w:t>essay</w:t>
      </w:r>
      <w:r w:rsidRPr="00EF297E">
        <w:rPr>
          <w:rFonts w:ascii="Times New Roman" w:hAnsi="Times New Roman" w:cs="Times New Roman"/>
        </w:rPr>
        <w:t xml:space="preserve">, </w:t>
      </w:r>
      <w:r w:rsidR="007F35AC">
        <w:rPr>
          <w:rFonts w:ascii="Times New Roman" w:hAnsi="Times New Roman" w:cs="Times New Roman"/>
        </w:rPr>
        <w:t xml:space="preserve">it </w:t>
      </w:r>
      <w:r w:rsidRPr="00EF297E">
        <w:rPr>
          <w:rFonts w:ascii="Times New Roman" w:hAnsi="Times New Roman" w:cs="Times New Roman"/>
        </w:rPr>
        <w:t>is likely also true</w:t>
      </w:r>
      <w:r w:rsidR="0030134D" w:rsidRPr="00EF297E">
        <w:rPr>
          <w:rFonts w:ascii="Times New Roman" w:hAnsi="Times New Roman" w:cs="Times New Roman"/>
        </w:rPr>
        <w:t xml:space="preserve"> that GSDTE scholarship is not </w:t>
      </w:r>
      <w:r w:rsidR="00893C41" w:rsidRPr="00EF297E">
        <w:rPr>
          <w:rFonts w:ascii="Times New Roman" w:hAnsi="Times New Roman" w:cs="Times New Roman"/>
        </w:rPr>
        <w:t xml:space="preserve">widely </w:t>
      </w:r>
      <w:r w:rsidR="0030134D" w:rsidRPr="00EF297E">
        <w:rPr>
          <w:rFonts w:ascii="Times New Roman" w:hAnsi="Times New Roman" w:cs="Times New Roman"/>
        </w:rPr>
        <w:t xml:space="preserve">cited in </w:t>
      </w:r>
      <w:r w:rsidR="00893C41" w:rsidRPr="00EF297E">
        <w:rPr>
          <w:rFonts w:ascii="Times New Roman" w:hAnsi="Times New Roman" w:cs="Times New Roman"/>
        </w:rPr>
        <w:t xml:space="preserve">the </w:t>
      </w:r>
      <w:r w:rsidR="00C7395E">
        <w:rPr>
          <w:rFonts w:ascii="Times New Roman" w:hAnsi="Times New Roman" w:cs="Times New Roman"/>
        </w:rPr>
        <w:t>broader</w:t>
      </w:r>
      <w:r w:rsidR="0030134D" w:rsidRPr="00EF297E">
        <w:rPr>
          <w:rFonts w:ascii="Times New Roman" w:hAnsi="Times New Roman" w:cs="Times New Roman"/>
        </w:rPr>
        <w:t xml:space="preserve"> </w:t>
      </w:r>
      <w:r w:rsidR="008709FF" w:rsidRPr="00EF297E">
        <w:rPr>
          <w:rFonts w:ascii="Times New Roman" w:hAnsi="Times New Roman" w:cs="Times New Roman"/>
        </w:rPr>
        <w:t>teacher</w:t>
      </w:r>
      <w:r w:rsidR="0030134D" w:rsidRPr="00EF297E">
        <w:rPr>
          <w:rFonts w:ascii="Times New Roman" w:hAnsi="Times New Roman" w:cs="Times New Roman"/>
        </w:rPr>
        <w:t xml:space="preserve"> </w:t>
      </w:r>
      <w:r w:rsidR="00DD6AD4" w:rsidRPr="00EF297E">
        <w:rPr>
          <w:rFonts w:ascii="Times New Roman" w:hAnsi="Times New Roman" w:cs="Times New Roman"/>
        </w:rPr>
        <w:t xml:space="preserve">education </w:t>
      </w:r>
      <w:r w:rsidR="00893C41" w:rsidRPr="00EF297E">
        <w:rPr>
          <w:rFonts w:ascii="Times New Roman" w:hAnsi="Times New Roman" w:cs="Times New Roman"/>
        </w:rPr>
        <w:t xml:space="preserve">literature, </w:t>
      </w:r>
      <w:r w:rsidR="007F35AC">
        <w:rPr>
          <w:rFonts w:ascii="Times New Roman" w:hAnsi="Times New Roman" w:cs="Times New Roman"/>
        </w:rPr>
        <w:t xml:space="preserve">as is </w:t>
      </w:r>
      <w:r w:rsidRPr="00EF297E">
        <w:rPr>
          <w:rFonts w:ascii="Times New Roman" w:hAnsi="Times New Roman" w:cs="Times New Roman"/>
        </w:rPr>
        <w:t xml:space="preserve">suggested by </w:t>
      </w:r>
      <w:r w:rsidR="0035552A" w:rsidRPr="00EF297E">
        <w:rPr>
          <w:rFonts w:ascii="Times New Roman" w:hAnsi="Times New Roman" w:cs="Times New Roman"/>
        </w:rPr>
        <w:t xml:space="preserve">a </w:t>
      </w:r>
      <w:r w:rsidR="0094427C">
        <w:rPr>
          <w:rFonts w:ascii="Times New Roman" w:hAnsi="Times New Roman" w:cs="Times New Roman"/>
        </w:rPr>
        <w:t>lack</w:t>
      </w:r>
      <w:r w:rsidRPr="00EF297E">
        <w:rPr>
          <w:rFonts w:ascii="Times New Roman" w:hAnsi="Times New Roman" w:cs="Times New Roman"/>
        </w:rPr>
        <w:t xml:space="preserve"> of</w:t>
      </w:r>
      <w:r w:rsidR="009624F6">
        <w:rPr>
          <w:rFonts w:ascii="Times New Roman" w:hAnsi="Times New Roman" w:cs="Times New Roman"/>
        </w:rPr>
        <w:t xml:space="preserve"> </w:t>
      </w:r>
      <w:r w:rsidRPr="00EF297E">
        <w:rPr>
          <w:rFonts w:ascii="Times New Roman" w:hAnsi="Times New Roman" w:cs="Times New Roman"/>
        </w:rPr>
        <w:t>gender and sexu</w:t>
      </w:r>
      <w:r w:rsidR="00DD6AD4" w:rsidRPr="00EF297E">
        <w:rPr>
          <w:rFonts w:ascii="Times New Roman" w:hAnsi="Times New Roman" w:cs="Times New Roman"/>
        </w:rPr>
        <w:t>al</w:t>
      </w:r>
      <w:r w:rsidR="0007570C" w:rsidRPr="00EF297E">
        <w:rPr>
          <w:rFonts w:ascii="Times New Roman" w:hAnsi="Times New Roman" w:cs="Times New Roman"/>
        </w:rPr>
        <w:t>ity</w:t>
      </w:r>
      <w:r w:rsidR="00DD6AD4" w:rsidRPr="00EF297E">
        <w:rPr>
          <w:rFonts w:ascii="Times New Roman" w:hAnsi="Times New Roman" w:cs="Times New Roman"/>
        </w:rPr>
        <w:t xml:space="preserve"> integration in</w:t>
      </w:r>
      <w:r w:rsidRPr="00EF297E">
        <w:rPr>
          <w:rFonts w:ascii="Times New Roman" w:hAnsi="Times New Roman" w:cs="Times New Roman"/>
        </w:rPr>
        <w:t xml:space="preserve"> </w:t>
      </w:r>
      <w:r w:rsidR="00DD6AD4" w:rsidRPr="00EF297E">
        <w:rPr>
          <w:rFonts w:ascii="Times New Roman" w:hAnsi="Times New Roman" w:cs="Times New Roman"/>
        </w:rPr>
        <w:t>teacher education</w:t>
      </w:r>
      <w:r w:rsidR="0094427C">
        <w:rPr>
          <w:rFonts w:ascii="Times New Roman" w:hAnsi="Times New Roman" w:cs="Times New Roman"/>
        </w:rPr>
        <w:t xml:space="preserve"> ‘diversity</w:t>
      </w:r>
      <w:r w:rsidR="00DD6AD4" w:rsidRPr="00EF297E">
        <w:rPr>
          <w:rFonts w:ascii="Times New Roman" w:hAnsi="Times New Roman" w:cs="Times New Roman"/>
        </w:rPr>
        <w:t xml:space="preserve"> courses</w:t>
      </w:r>
      <w:r w:rsidR="0094427C">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{"citationID":"2ivnqg93p2","properties":{"formattedCitation":"(Bedford, 2002; King &amp; Brindley, 2002; Macgillivray &amp; Jennings, 2008; Mathison, 1998)","plainCitation":"(Bedford, 2002; King &amp; Brindley, 2002; Macgillivray &amp; Jennings, 2008; Mathison, 1998)"},"citationItems":[{"id":449,"uris":["http://zotero.org/users/647747/items/CMKFHKGR"],"uri":["http://zotero.org/users/647747/items/CMKFHKGR"],"itemData":{"id":449,"type":"chapter","title":"Queer developments in teacher education: Addressing sexual diversity, homophobia, and heterosexism","container-title":"Getting ready for Benjamin: Preparing teachers for sexual diversity in the classroom","publisher":"Rowman &amp; Littlefield","publisher-place":"Lanham, MD","page":"133-142","event-place":"Lanham, MD","author":[{"family":"Bedford","given":"Tim"}],"editor":[{"family":"Kissen","given":"Rita M."}],"issued":{"year":2002},"page-first":"133"}},{"id":455,"uris":["http://zotero.org/users/647747/items/WID8SNJP"],"uri":["http://zotero.org/users/647747/items/WID8SNJP"],"itemData":{"id":455,"type":"chapter","title":"Teacher educators and the multicultural closet: The impact of gay and lesbian content on an undergraduate teacher education seminar","container-title":"Getting ready for Benjamin: Preparing teachers for sexual diversity in the classroom","publisher":"Rowman &amp; Littlefield","publisher-place":"Lanham, MD","page":"201-214","event-place":"Lanham, MD","author":[{"family":"King","given":"James R."},{"family":"Brindley","given":"Roger"}],"editor":[{"family":"Kissen","given":"Rita M."}],"issued":{"year":2002},"page-first":"201"}},{"id":53,"uris":["http://zotero.org/users/647747/items/ACI8ITMV"],"uri":["http://zotero.org/users/647747/items/ACI8ITMV"],"itemData":{"id":53,"type":"article-journal","title":"A content analysis exploring lesbian, gay, bisexual, and transgender topics in foundations of education textbooks","container-title":"Journal of Teacher Education","page":"170-188","volume":"59","issue":"2","abstract":"This research analyzed the most widely used foundations of education textbooks for lesbian, gay, bisexual, and transgender (LGBT) content. Because foundations of education coursework routinely introduces other diversity topics in education, the authors hold it is a good place to introduce LGBT topics. The ways in which LGBT topics are included in textbooks, however, or placed in relation to other material, can reinforce negative stereotypes and marginalize LGBT people. The authors paid particular attention to the textbook's presentation of LGBT topics in the following categories: discrimination and harassment against LGBT people; LGBT identities and experiences; LGBT parents, guardians, and families; LGBT history; strategies, resources, and curricula to increase safety and support; legal issues and professional responsibilities; personal beliefs and opposition; and conceptual terms and frameworks.","DOI":"10.1177/0022487107313160","author":[{"family":"Macgillivray","given":"Ian K."},{"family":"Jennings","given":"Todd"}],"issued":{"year":2008,"month":2,"day":1},"accessed":{"year":2012,"month":6,"day":29},"page-first":"170"}},{"id":271,"uris":["http://zotero.org/users/647747/items/THABE3UX"],"uri":["http://zotero.org/users/647747/items/THABE3UX"],"itemData":{"id":271,"type":"article-journal","title":"The invisible minority: Preparing teachers to meet the needs of gay and lesbian youth","container-title":"Journal of Teacher Education","page":"151-155","volume":"49","issue":"2","abstract":"Teacher educators can help prepare future educators to teach homosexual students by creating safe environments for homosexual students, providing positive role models, selecting relevant curriculum and activities, providing information and training for faculty, securing relevant library holdings, and conducting research on homosexual students. Commitment to all students must include commitment to homosexual students.","DOI":"10.1177/0022487198049002008","author":[{"family":"Mathison","given":"Carla"}],"issued":{"year":1998},"page-first":"151"}}],"schema":"https://github.com/citation-style-language/schema/raw/master/csl-citation.json"}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(King &amp; Brindley, 2002; Macgillivray &amp; Jennings, 2008; Mathison, 1998)</w:t>
      </w:r>
      <w:r w:rsidRPr="00EF297E">
        <w:rPr>
          <w:rFonts w:ascii="Times New Roman" w:hAnsi="Times New Roman" w:cs="Times New Roman"/>
        </w:rPr>
        <w:fldChar w:fldCharType="end"/>
      </w:r>
      <w:r w:rsidRPr="00EF297E">
        <w:rPr>
          <w:rFonts w:ascii="Times New Roman" w:hAnsi="Times New Roman" w:cs="Times New Roman"/>
        </w:rPr>
        <w:t xml:space="preserve">.  Letts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0Eu2MKTv","properties":{"formattedCitation":"(2002)","plainCitation":"(2002)"},"citationItems":[{"id":448,"uris":["http://zotero.org/users/647747/items/CJG37AHF"],"uri":["http://zotero.org/users/647747/items/CJG37AHF"],"itemData":{"id":448,"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MD","author":[{"family":"Letts","given":"Will"}],"issued":{"year":2002},"page-first":"119"},"suppress-author":true}],"schema":"https://github.com/citation-style-language/schema/raw/master/csl-citation.json"}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goes so far as to decry multicultural education’s treatment of minoritized sexualities as “‘thin,’ if not emaciated”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{"citationID":"h0spdvctc","properties":{"formattedCitation":"(2002, p. 120)","plainCitation":"(2002, p. 120)","dontUpdate":true},"citationItems":[{"id":448,"uris":["http://zotero.org/users/647747/items/CJG37AHF"],"uri":["http://zotero.org/users/647747/items/CJG37AHF"],"itemData":{"id":448,"type":"chapter","title":"Revisioning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MD","author":[{"family":"Letts","given":"Will"}],"issued":{"year":2002},"page-first":"119"},"locator":"120","suppress-author":true}],"schema":"https://github.com/citation-style-language/schema/raw/master/csl-citation.json"}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120</w:t>
      </w:r>
      <w:r w:rsidR="00E1292D" w:rsidRPr="00EF297E">
        <w:rPr>
          <w:rFonts w:ascii="Times New Roman" w:hAnsi="Times New Roman" w:cs="Times New Roman"/>
        </w:rPr>
        <w:t xml:space="preserve">; see also </w:t>
      </w:r>
      <w:r w:rsidR="0007570C" w:rsidRPr="00EF297E">
        <w:rPr>
          <w:rFonts w:ascii="Times New Roman" w:hAnsi="Times New Roman" w:cs="Times New Roman"/>
        </w:rPr>
        <w:t xml:space="preserve">Gorski, Davis, &amp; Reiter, 2013; </w:t>
      </w:r>
      <w:r w:rsidR="00E1292D" w:rsidRPr="00EF297E">
        <w:rPr>
          <w:rFonts w:ascii="Times New Roman" w:hAnsi="Times New Roman" w:cs="Times New Roman"/>
        </w:rPr>
        <w:t>Gorski &amp; Goodman, 2011</w:t>
      </w:r>
      <w:r w:rsidRPr="00EF297E">
        <w:rPr>
          <w:rFonts w:ascii="Times New Roman" w:hAnsi="Times New Roman" w:cs="Times New Roman"/>
        </w:rPr>
        <w:t>)</w:t>
      </w:r>
      <w:r w:rsidRPr="00EF297E">
        <w:rPr>
          <w:rFonts w:ascii="Times New Roman" w:hAnsi="Times New Roman" w:cs="Times New Roman"/>
        </w:rPr>
        <w:fldChar w:fldCharType="end"/>
      </w:r>
      <w:r w:rsidRPr="00EF297E">
        <w:rPr>
          <w:rFonts w:ascii="Times New Roman" w:hAnsi="Times New Roman" w:cs="Times New Roman"/>
        </w:rPr>
        <w:t xml:space="preserve">.  </w:t>
      </w:r>
      <w:r w:rsidR="0030134D" w:rsidRPr="00EF297E">
        <w:rPr>
          <w:rFonts w:ascii="Times New Roman" w:hAnsi="Times New Roman" w:cs="Times New Roman"/>
        </w:rPr>
        <w:t xml:space="preserve">While </w:t>
      </w:r>
      <w:r w:rsidRPr="00EF297E">
        <w:rPr>
          <w:rFonts w:ascii="Times New Roman" w:hAnsi="Times New Roman" w:cs="Times New Roman"/>
        </w:rPr>
        <w:t xml:space="preserve">some GSDTE scholars have </w:t>
      </w:r>
      <w:r w:rsidR="0094427C">
        <w:rPr>
          <w:rFonts w:ascii="Times New Roman" w:hAnsi="Times New Roman" w:cs="Times New Roman"/>
        </w:rPr>
        <w:t xml:space="preserve">indeed </w:t>
      </w:r>
      <w:r w:rsidRPr="00EF297E">
        <w:rPr>
          <w:rFonts w:ascii="Times New Roman" w:hAnsi="Times New Roman" w:cs="Times New Roman"/>
        </w:rPr>
        <w:t xml:space="preserve">begun to situate their work in conversation with foundational scholarship </w:t>
      </w:r>
      <w:r w:rsidR="00C7395E">
        <w:rPr>
          <w:rFonts w:ascii="Times New Roman" w:hAnsi="Times New Roman" w:cs="Times New Roman"/>
        </w:rPr>
        <w:t>on</w:t>
      </w:r>
      <w:r w:rsidRPr="00EF297E">
        <w:rPr>
          <w:rFonts w:ascii="Times New Roman" w:hAnsi="Times New Roman" w:cs="Times New Roman"/>
        </w:rPr>
        <w:t xml:space="preserve"> </w:t>
      </w:r>
      <w:r w:rsidRPr="00C7395E">
        <w:rPr>
          <w:rFonts w:ascii="Times New Roman" w:hAnsi="Times New Roman" w:cs="Times New Roman"/>
        </w:rPr>
        <w:t>social justice</w:t>
      </w:r>
      <w:r w:rsidRPr="00EF297E">
        <w:rPr>
          <w:rFonts w:ascii="Times New Roman" w:hAnsi="Times New Roman" w:cs="Times New Roman"/>
        </w:rPr>
        <w:t xml:space="preserve"> teacher education </w:t>
      </w:r>
      <w:r w:rsidRPr="00EF297E">
        <w:rPr>
          <w:rFonts w:ascii="Times New Roman" w:hAnsi="Times New Roman" w:cs="Times New Roman"/>
        </w:rPr>
        <w:fldChar w:fldCharType="begin"/>
      </w:r>
      <w:r w:rsidR="00280D75" w:rsidRPr="00EF297E">
        <w:rPr>
          <w:rFonts w:ascii="Times New Roman" w:hAnsi="Times New Roman" w:cs="Times New Roman"/>
        </w:rPr>
        <w:instrText xml:space="preserve"> ADDIN ZOTERO_ITEM CSL_CITATION {"citationID":"VSY67SxG","properties":{"formattedCitation":"(Bower &amp; Sature, 2011; Darvin, 2011; Gorski, Davis, &amp; Reiter, 2013; Hansen, 2015; Hyland, 2010; Jennings, 2007; Mitton-Kukner et al., 2016; Zacko-Smith &amp; Pritchy Smith, 2010)","plainCitation":"(Bower &amp; Sature, 2011; Darvin, 2011; Gorski, Davis, &amp; Reiter, 2013; Hansen, 2015; Hyland, 2010; Jennings, 2007; Mitton-Kukner et al., 2016; Zacko-Smith &amp; Pritchy Smith, 2010)"},"citationItems":[{"id":258,"uris":["http://zotero.org/users/647747/items/KZTQSQT4"],"uri":["http://zotero.org/users/647747/items/KZTQSQT4"],"itemData":{"id":258,"type":"article-journal","title":"Surpassing normal: Preparing teachers for diverse learners","container-title":"Action in Teacher Education","page":"416-431","volume":"33","issue":"5-6","abstract":"Teacher education must prepare teacher candidates for diverse contexts and diverse learners. Such\npreparation involves teacher candidates unearthing their assumptions about diverse populations and understanding the roles candidates’ own backgrounds play in these assumptions. Queer theory can facilitate this process through attention to culturally constructed notions of “normal” and “deviant.” This chapter investigates a strategy intended to identify teachers’ cultural expectations through disrupting candidates’ perceptions of “normal” students. Data sources include responses to a specific learning activity, interviews, and demographic surveys. Findings indicate that teacher candidates are\nreluctant to discuss certain demographic descriptors, such as race/ethnicity and sexual orientation,\npreferring to focus on students’ interests and social behaviors. Candidates’ conceptions of a “normal” student mirror their own experiences. Interview responses suggest that the learning activity disrupted these conceptions. Implications point to the importance of discussing diversity in teacher education courses and the necessity of fieldwork in diverse contexts.","DOI":"10.1080/01626620.2011.626748","shortTitle":"Surpassing Normal","author":[{"family":"Bower","given":"Laura A."},{"family":"Sature","given":"Amanda L."}],"issued":{"year":2011,"month":12,"day":31},"accessed":{"year":2012,"month":7,"day":2},"page-first":"416"}},{"id":119,"uris":["http://zotero.org/users/647747/items/NI5GVR3D"],"uri":["http://zotero.org/users/647747/items/NI5GVR3D"],"itemData":{"id":119,"type":"article-journal","title":"“I don't feel comfortable reading those books in my classroom”: A qualitative study of the impact of cultural and political vignettes in a teacher education course","container-title":"The Teacher Educator","page":"274-298","volume":"46","issue":"4","abstract":"This article chronicles a qualitative study of the impact of a pedagogical practice called cultural and political vignettes (CPVs) on graduate students enrolled in a teacher education course. CPVs are cultural and political “situations” that are presented to teachers so that they can practice the decision-making skills that they will use in the diverse classrooms of New York City public schools. This study investigates whether engaging in CPV activities helped participants to feel more prepared to address culturally and politically sensitive issues in the elementary schools at which they are employed. The preliminary findings of this qualitative study are promising. They indicate that responding to, creating, exchanging, and engaging in situated performances of CPVs provided participants with occasions to practice their written, verbal, and nonverbal communication skills in a supportive classroom environment where they could discuss cultural and political issues that are rarely addressed in teacher preparation courses.","DOI":"10.1080/08878730.2011.604710","shortTitle":"“I Don't Feel Comfortable Reading Those Books in my Classroom”","author":[{"family":"Darvin","given":"Jacqueline"}],"issued":{"year":2011,"month":9,"day":21},"accessed":{"year":2012,"month":7,"day":2},"page-first":"274"}},{"id":945,"uris":["http://zotero.org/groups/645029/items/AS256KPP"],"uri":["http://zotero.org/groups/645029/items/AS256KPP"],"itemData":{"id":945,"type":"article-journal","title":"An examination of the (in)visibility of sexual orientation, heterosexism, homophobia, and other LGBTQ concerns in U.S. multicultural teacher education coursework.","container-title":"Journal of LGBT Youth","page":"224-248","volume":"10","issue":"3","source":"ProQuest","abstract":"Heterosexism and homophobia permeate U.S. educational institutions. However, research heretofore has shown that lesbian, gay, bisexual, transgender, questioning, and queer (LGBTQ) concerns remain largely invisible in teacher education contexts. In an effort to better understand this phenomenon relative to multicultural education and related courses, we performed a content analysis on 41 syllabi from multicultural education courses taught in the United States with special attention to the extent to which LBGTQ concerns were included or omitted from the course designs. In addition, we examined data from a survey of 80 people who teach multicultural education courses in U.S. teacher credentialing programs to uncover both the likelihood that, and the nature by which, they incorporated LGBTQ concerns into their courses. We found that LGBTQ concerns often are invisible in multicultural teacher education coursework in the United States and that, when these concerns are covered, they generally are addressed in decontextualized ways that mask heteronormativity. (PsycINFO Database Record (c) 2013 APA, all rights reserved)(journal abstract)","DOI":"http://dx.doi.org.myaccess.library.utoronto.ca/10.1080/19361653.2013.798986","ISSN":"1936-1653","language":"English","author":[{"family":"Gorski","given":"Paul C."},{"family":"Davis","given":"Shannon N."},{"family":"Reiter","given":"Abigail"}],"issued":{"date-parts":[["2013",7]]}}},{"id":951,"uris":["http://zotero.org/groups/645029/items/IJWRKTPR"],"uri":["http://zotero.org/groups/645029/items/IJWRKTPR"],"itemData":{"id":951,"type":"article-journal","title":"Encouraging pre-service teachers to address issues of sexual orientation in their classrooms: Walking the walk and talking the talk","container-title":"Multicultural Education","page":"51-55","volume":"22","issue":"2","source":"ProQuest","abstract":"The purpose of this article is to describe ways that teacher educators can encourage future teachers to address LGBT issues in their own classrooms. One of the challenges that university faculty face is how to encourage students to think deeply about the issues addressed in the course readings, and more specifically, how to encourage students to complete the readings prior to class. The ideas presented here provide a starting point for implementing rich and meaningful class discussions and engaging activities to help future elementary and secondary teachers build their own awareness of LGBT issues and prepare them to address ALL students' needs. Through this work, teacher educators and K-12 teachers can help to minimize and hopefully eliminate anti-LGBT language and behaviors in their schools. Perhaps the next generation of K-12 students will make anti-LGBT slurs in hallways, classrooms, on the playground, and online an uncool thing of the past.","ISSN":"10683844","shortTitle":"Encouraging Pre-Service Teachers to Address Issues of Sexual Orientation in Their Classrooms","language":"English","author":[{"family":"Hansen","given":"Laurie E."}],"issued":{"date-parts":[["2015"]],"season":"Winter"}}},{"id":113,"uris":["http://zotero.org/users/647747/items/PW3V5QH8"],"uri":["http://zotero.org/users/647747/items/PW3V5QH8"],"itemData":{"id":113,"type":"article-journal","title":"Intersections of race and sexuality in a teacher education course","container-title":"Teaching Education","page":"385-401","volume":"21","issue":"4","abstract":"This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author":[{"family":"Hyland","given":"Nora"}],"issued":{"year":2010,"month":12},"accessed":{"year":2012,"month":7,"day":2},"page-first":"385"}},{"id":220,"uris":["http://zotero.org/users/647747/items/NGU2AK33"],"uri":["http://zotero.org/users/647747/items/NGU2AK33"],"itemData":{"id":220,"type":"article-journal","title":"Addressing diversity in US teacher preparation programs: A survey of elementary and secondary programs' priorities and challenges from across the United States of America","container-title":"Teaching and Teacher Education","page":"1258–1271","volume":"23","issue":"8","abstract":"Data gathered from 142 public university elementary and secondaryteacherpreparationprogramsacross the UnitedStates (representing the preparation of approximately 23,000–30,000 new teachers annually), indicated that race/ethnicity was the most emphasized diversity topic followed by special needs, language diversity, economic (social class), gender, and sexual orientation. The majority of programs addressed diversity topics acrossprogram classes. States were similar in the priority assigned to various diversity topics, with the exception of California, which placed greater emphasis upon language diversity but less upon special needs as compared to other states. In addition, there appeared to be little to no relationship between the faculty demographics (gender and race) and the priorities placed upon gender and racial diversity in programs. The project also surveyed program coordinators’ assessments of the various challenges to the inclusion of diversity topics. Finally, the data suggested that possible relationships might exist between faculty attitudes/knowledge regarding diversity topics and student attitudes.","DOI":"10.1016/j.tate.2006.05.004","shortTitle":"Addressing diversity in US teacher preparation programs","author":[{"family":"Jennings","given":"Todd"}],"issued":{"year":2007},"accessed":{"year":2012,"month":7,"day":2},"page-first":"1258–1271"}},{"id":952,"uris":["http://zotero.org/groups/645029/items/G2D26TTR"],"uri":["http://zotero.org/groups/645029/items/G2D26TTR"],"itemData":{"id":952,"type":"article-journal","title":"Pre-service educators and anti-oppressive pedagogy: Interrupting and challenging LGBTQ oppression in schools","container-title":"Asia-Pacific Journal of Teacher Education","page":"20-34","volume":"44","issue":"1","source":"Google Scholar","shortTitle":"Pre-service educators and anti-oppressive pedagogy","author":[{"family":"Mitton-Kukner","given":"Jennifer"},{"family":"Kearns","given":"Laura-Lee"},{"family":"Tompkins","given":"Joanne"}],"issued":{"date-parts":[["2016"]]}}},{"id":942,"uris":["http://zotero.org/groups/645029/items/BXBQ4SUQ"],"uri":["http://zotero.org/groups/645029/items/BXBQ4SUQ"],"itemData":{"id":942,"type":"article-journal","title":"Recognizing and utilizing queer pedagogy: A call for teacher education to reconsider the knowledge base on sexual orientation for teacher education programs","container-title":"Multicultural Education","page":"2-9","volume":"18","issue":"1","source":"ProQuest","abstract":"Since educators are both leaders and students of leadership, whether by position, intention or default, such critical and holistic approaches to educating can be seen as relating to current and emergent understandings of leadership theory and practice. Just as our increasingly flat world (Friedman, 2005) requires highly flexible and diversity- centered leadership, our educational system requires that educators begin to move beyond educational paradigms that are based on stable, rigid, and binary understandings of gender, sexuality and sexual orientation in an effort to realize social justice and enhance pedagogical effectiveness.","ISSN":"10683844","shortTitle":"Recognizing and Utilizing Queer Pedagogy","language":"English","author":[{"family":"Zacko-Smith","given":"Jeffrey D."},{"family":"Pritchy Smith","given":"G."}],"issued":{"date-parts":[["2010"]],"season":"Fall"}}}],"schema":"https://github.com/citation-style-language/schema/raw/master/csl-citation.json"} </w:instrText>
      </w:r>
      <w:r w:rsidRPr="00EF297E">
        <w:rPr>
          <w:rFonts w:ascii="Times New Roman" w:hAnsi="Times New Roman" w:cs="Times New Roman"/>
        </w:rPr>
        <w:fldChar w:fldCharType="separate"/>
      </w:r>
      <w:r w:rsidR="00280D75" w:rsidRPr="00EF297E">
        <w:rPr>
          <w:rFonts w:ascii="Times New Roman" w:hAnsi="Times New Roman" w:cs="Times New Roman"/>
        </w:rPr>
        <w:t>(</w:t>
      </w:r>
      <w:r w:rsidR="004D22EE">
        <w:rPr>
          <w:rFonts w:ascii="Times New Roman" w:hAnsi="Times New Roman" w:cs="Times New Roman"/>
        </w:rPr>
        <w:t xml:space="preserve">e.g., </w:t>
      </w:r>
      <w:r w:rsidR="00280D75" w:rsidRPr="00EF297E">
        <w:rPr>
          <w:rFonts w:ascii="Times New Roman" w:hAnsi="Times New Roman" w:cs="Times New Roman"/>
        </w:rPr>
        <w:t>Bower &amp; Sature, 2011; Darvin, 2011; Hansen, 2015; Hyland, 2010; Mitton-Kukner et al., 2016)</w:t>
      </w:r>
      <w:r w:rsidRPr="00EF297E">
        <w:rPr>
          <w:rFonts w:ascii="Times New Roman" w:hAnsi="Times New Roman" w:cs="Times New Roman"/>
        </w:rPr>
        <w:fldChar w:fldCharType="end"/>
      </w:r>
      <w:r w:rsidR="0035552A" w:rsidRPr="00EF297E">
        <w:rPr>
          <w:rFonts w:ascii="Times New Roman" w:hAnsi="Times New Roman" w:cs="Times New Roman"/>
        </w:rPr>
        <w:t xml:space="preserve">, </w:t>
      </w:r>
      <w:r w:rsidR="0030134D" w:rsidRPr="00EF297E">
        <w:rPr>
          <w:rFonts w:ascii="Times New Roman" w:hAnsi="Times New Roman" w:cs="Times New Roman"/>
        </w:rPr>
        <w:t>however, m</w:t>
      </w:r>
      <w:r w:rsidRPr="00EF297E">
        <w:rPr>
          <w:rFonts w:ascii="Times New Roman" w:hAnsi="Times New Roman" w:cs="Times New Roman"/>
        </w:rPr>
        <w:t xml:space="preserve">utual integration remains </w:t>
      </w:r>
      <w:r w:rsidR="0094427C">
        <w:rPr>
          <w:rFonts w:ascii="Times New Roman" w:hAnsi="Times New Roman" w:cs="Times New Roman"/>
        </w:rPr>
        <w:t xml:space="preserve">an area of </w:t>
      </w:r>
      <w:r w:rsidRPr="00EF297E">
        <w:rPr>
          <w:rFonts w:ascii="Times New Roman" w:hAnsi="Times New Roman" w:cs="Times New Roman"/>
        </w:rPr>
        <w:t xml:space="preserve">development </w:t>
      </w:r>
      <w:r w:rsidR="00E1072B" w:rsidRPr="00EF297E">
        <w:rPr>
          <w:rFonts w:ascii="Times New Roman" w:hAnsi="Times New Roman" w:cs="Times New Roman"/>
        </w:rPr>
        <w:t>for</w:t>
      </w:r>
      <w:r w:rsidRPr="00EF297E">
        <w:rPr>
          <w:rFonts w:ascii="Times New Roman" w:hAnsi="Times New Roman" w:cs="Times New Roman"/>
        </w:rPr>
        <w:t xml:space="preserve"> GSDT</w:t>
      </w:r>
      <w:r w:rsidR="00E1072B" w:rsidRPr="00EF297E">
        <w:rPr>
          <w:rFonts w:ascii="Times New Roman" w:hAnsi="Times New Roman" w:cs="Times New Roman"/>
        </w:rPr>
        <w:t>E.</w:t>
      </w:r>
    </w:p>
    <w:p w14:paraId="69422175" w14:textId="28D391E8" w:rsidR="00E06CE6" w:rsidRPr="00EF297E" w:rsidRDefault="00994386" w:rsidP="001E3251">
      <w:pPr>
        <w:pStyle w:val="Heading1"/>
        <w:widowControl w:val="0"/>
        <w:spacing w:before="0" w:beforeAutospacing="0" w:after="0" w:afterAutospacing="0" w:line="480" w:lineRule="auto"/>
        <w:rPr>
          <w:rFonts w:ascii="Times New Roman" w:hAnsi="Times New Roman" w:cs="Times New Roman"/>
          <w:lang w:val="en-US"/>
        </w:rPr>
      </w:pPr>
      <w:bookmarkStart w:id="5" w:name="_Toc361257090"/>
      <w:r w:rsidRPr="00EF297E">
        <w:rPr>
          <w:rFonts w:ascii="Times New Roman" w:hAnsi="Times New Roman" w:cs="Times New Roman"/>
          <w:lang w:val="en-US"/>
        </w:rPr>
        <w:t xml:space="preserve">Interpretive </w:t>
      </w:r>
      <w:r w:rsidR="00E06CE6" w:rsidRPr="00EF297E">
        <w:rPr>
          <w:rFonts w:ascii="Times New Roman" w:hAnsi="Times New Roman" w:cs="Times New Roman"/>
          <w:lang w:val="en-US"/>
        </w:rPr>
        <w:t>Overview</w:t>
      </w:r>
      <w:bookmarkEnd w:id="5"/>
      <w:r w:rsidR="00D06FF5" w:rsidRPr="00EF297E">
        <w:rPr>
          <w:rFonts w:ascii="Times New Roman" w:hAnsi="Times New Roman" w:cs="Times New Roman"/>
          <w:lang w:val="en-US"/>
        </w:rPr>
        <w:t xml:space="preserve"> of the Reviewed Literature</w:t>
      </w:r>
    </w:p>
    <w:p w14:paraId="40B53773" w14:textId="646F3B43"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lang w:val="en-US"/>
        </w:rPr>
        <w:tab/>
      </w:r>
      <w:r w:rsidRPr="00EF297E">
        <w:rPr>
          <w:rFonts w:ascii="Times New Roman" w:hAnsi="Times New Roman" w:cs="Times New Roman"/>
        </w:rPr>
        <w:t xml:space="preserve">Having </w:t>
      </w:r>
      <w:r w:rsidR="0035552A" w:rsidRPr="00EF297E">
        <w:rPr>
          <w:rFonts w:ascii="Times New Roman" w:hAnsi="Times New Roman" w:cs="Times New Roman"/>
        </w:rPr>
        <w:t>set out</w:t>
      </w:r>
      <w:r w:rsidR="00D70AB0" w:rsidRPr="00EF297E">
        <w:rPr>
          <w:rFonts w:ascii="Times New Roman" w:hAnsi="Times New Roman" w:cs="Times New Roman"/>
        </w:rPr>
        <w:t xml:space="preserve"> the</w:t>
      </w:r>
      <w:r w:rsidR="0035552A" w:rsidRPr="00EF297E">
        <w:rPr>
          <w:rFonts w:ascii="Times New Roman" w:hAnsi="Times New Roman" w:cs="Times New Roman"/>
        </w:rPr>
        <w:t xml:space="preserve"> more</w:t>
      </w:r>
      <w:r w:rsidR="006327BF" w:rsidRPr="00EF297E">
        <w:rPr>
          <w:rFonts w:ascii="Times New Roman" w:hAnsi="Times New Roman" w:cs="Times New Roman"/>
        </w:rPr>
        <w:t xml:space="preserve"> descriptive</w:t>
      </w:r>
      <w:r w:rsidRPr="00EF297E">
        <w:rPr>
          <w:rFonts w:ascii="Times New Roman" w:hAnsi="Times New Roman" w:cs="Times New Roman"/>
        </w:rPr>
        <w:t xml:space="preserve"> findings</w:t>
      </w:r>
      <w:r w:rsidR="006327BF" w:rsidRPr="00EF297E">
        <w:rPr>
          <w:rFonts w:ascii="Times New Roman" w:hAnsi="Times New Roman" w:cs="Times New Roman"/>
        </w:rPr>
        <w:t xml:space="preserve"> </w:t>
      </w:r>
      <w:r w:rsidR="00D70AB0" w:rsidRPr="00EF297E">
        <w:rPr>
          <w:rFonts w:ascii="Times New Roman" w:hAnsi="Times New Roman" w:cs="Times New Roman"/>
        </w:rPr>
        <w:t>in the preceding section,</w:t>
      </w:r>
      <w:r w:rsidRPr="00EF297E">
        <w:rPr>
          <w:rFonts w:ascii="Times New Roman" w:hAnsi="Times New Roman" w:cs="Times New Roman"/>
        </w:rPr>
        <w:t xml:space="preserve"> the remainder of </w:t>
      </w:r>
      <w:r w:rsidR="00D70AB0" w:rsidRPr="00EF297E">
        <w:rPr>
          <w:rFonts w:ascii="Times New Roman" w:hAnsi="Times New Roman" w:cs="Times New Roman"/>
        </w:rPr>
        <w:t>the</w:t>
      </w:r>
      <w:r w:rsidRPr="00EF297E">
        <w:rPr>
          <w:rFonts w:ascii="Times New Roman" w:hAnsi="Times New Roman" w:cs="Times New Roman"/>
        </w:rPr>
        <w:t xml:space="preserve"> essay is devoted to interpretive engagements with the </w:t>
      </w:r>
      <w:r w:rsidR="0035552A" w:rsidRPr="00EF297E">
        <w:rPr>
          <w:rFonts w:ascii="Times New Roman" w:hAnsi="Times New Roman" w:cs="Times New Roman"/>
        </w:rPr>
        <w:t xml:space="preserve">reviewed </w:t>
      </w:r>
      <w:r w:rsidR="006327BF" w:rsidRPr="00EF297E">
        <w:rPr>
          <w:rFonts w:ascii="Times New Roman" w:hAnsi="Times New Roman" w:cs="Times New Roman"/>
        </w:rPr>
        <w:t xml:space="preserve">body of </w:t>
      </w:r>
      <w:r w:rsidRPr="00EF297E">
        <w:rPr>
          <w:rFonts w:ascii="Times New Roman" w:hAnsi="Times New Roman" w:cs="Times New Roman"/>
        </w:rPr>
        <w:t xml:space="preserve">GSDTE literature.  </w:t>
      </w:r>
      <w:r w:rsidR="006327BF" w:rsidRPr="00EF297E">
        <w:rPr>
          <w:rFonts w:ascii="Times New Roman" w:hAnsi="Times New Roman" w:cs="Times New Roman"/>
        </w:rPr>
        <w:t>This section is</w:t>
      </w:r>
      <w:r w:rsidRPr="00EF297E">
        <w:rPr>
          <w:rFonts w:ascii="Times New Roman" w:hAnsi="Times New Roman" w:cs="Times New Roman"/>
        </w:rPr>
        <w:t xml:space="preserve"> organized around three questions: </w:t>
      </w:r>
      <w:r w:rsidR="00A709EA">
        <w:rPr>
          <w:rFonts w:ascii="Times New Roman" w:hAnsi="Times New Roman" w:cs="Times New Roman"/>
        </w:rPr>
        <w:t xml:space="preserve">relevance or </w:t>
      </w:r>
      <w:r w:rsidRPr="00EF297E">
        <w:rPr>
          <w:rFonts w:ascii="Times New Roman" w:hAnsi="Times New Roman" w:cs="Times New Roman"/>
        </w:rPr>
        <w:t xml:space="preserve">what ‘counts’ as </w:t>
      </w:r>
      <w:r w:rsidR="00D70AB0" w:rsidRPr="00EF297E">
        <w:rPr>
          <w:rFonts w:ascii="Times New Roman" w:hAnsi="Times New Roman" w:cs="Times New Roman"/>
        </w:rPr>
        <w:t>gender and sexual diversity integration in teacher education</w:t>
      </w:r>
      <w:r w:rsidRPr="00EF297E">
        <w:rPr>
          <w:rFonts w:ascii="Times New Roman" w:hAnsi="Times New Roman" w:cs="Times New Roman"/>
        </w:rPr>
        <w:t xml:space="preserve">, </w:t>
      </w:r>
      <w:r w:rsidR="00A709EA">
        <w:rPr>
          <w:rFonts w:ascii="Times New Roman" w:hAnsi="Times New Roman" w:cs="Times New Roman"/>
        </w:rPr>
        <w:t xml:space="preserve">outcome or </w:t>
      </w:r>
      <w:r w:rsidRPr="00EF297E">
        <w:rPr>
          <w:rFonts w:ascii="Times New Roman" w:hAnsi="Times New Roman" w:cs="Times New Roman"/>
        </w:rPr>
        <w:t xml:space="preserve">what is ‘good’ GSDTE, and </w:t>
      </w:r>
      <w:r w:rsidR="00A709EA">
        <w:rPr>
          <w:rFonts w:ascii="Times New Roman" w:hAnsi="Times New Roman" w:cs="Times New Roman"/>
        </w:rPr>
        <w:t xml:space="preserve">object or </w:t>
      </w:r>
      <w:r w:rsidRPr="00EF297E">
        <w:rPr>
          <w:rFonts w:ascii="Times New Roman" w:hAnsi="Times New Roman" w:cs="Times New Roman"/>
        </w:rPr>
        <w:t>what</w:t>
      </w:r>
      <w:r w:rsidR="00A709EA">
        <w:rPr>
          <w:rFonts w:ascii="Times New Roman" w:hAnsi="Times New Roman" w:cs="Times New Roman"/>
        </w:rPr>
        <w:t xml:space="preserve"> (who?)</w:t>
      </w:r>
      <w:r w:rsidRPr="00EF297E">
        <w:rPr>
          <w:rFonts w:ascii="Times New Roman" w:hAnsi="Times New Roman" w:cs="Times New Roman"/>
        </w:rPr>
        <w:t xml:space="preserve"> is gender and sexual diversity?  In providing some answers of </w:t>
      </w:r>
      <w:r w:rsidR="00F97B53" w:rsidRPr="00EF297E">
        <w:rPr>
          <w:rFonts w:ascii="Times New Roman" w:hAnsi="Times New Roman" w:cs="Times New Roman"/>
        </w:rPr>
        <w:t>our</w:t>
      </w:r>
      <w:r w:rsidRPr="00EF297E">
        <w:rPr>
          <w:rFonts w:ascii="Times New Roman" w:hAnsi="Times New Roman" w:cs="Times New Roman"/>
        </w:rPr>
        <w:t xml:space="preserve"> own alongside answers from the </w:t>
      </w:r>
      <w:r w:rsidR="00D70AB0" w:rsidRPr="00EF297E">
        <w:rPr>
          <w:rFonts w:ascii="Times New Roman" w:hAnsi="Times New Roman" w:cs="Times New Roman"/>
        </w:rPr>
        <w:t xml:space="preserve">reviewed </w:t>
      </w:r>
      <w:r w:rsidRPr="00EF297E">
        <w:rPr>
          <w:rFonts w:ascii="Times New Roman" w:hAnsi="Times New Roman" w:cs="Times New Roman"/>
        </w:rPr>
        <w:t>literat</w:t>
      </w:r>
      <w:r w:rsidR="00F97B53" w:rsidRPr="00EF297E">
        <w:rPr>
          <w:rFonts w:ascii="Times New Roman" w:hAnsi="Times New Roman" w:cs="Times New Roman"/>
        </w:rPr>
        <w:t xml:space="preserve">ure, we </w:t>
      </w:r>
      <w:r w:rsidR="00D70AB0" w:rsidRPr="00EF297E">
        <w:rPr>
          <w:rFonts w:ascii="Times New Roman" w:hAnsi="Times New Roman" w:cs="Times New Roman"/>
        </w:rPr>
        <w:t>aim</w:t>
      </w:r>
      <w:r w:rsidRPr="00EF297E">
        <w:rPr>
          <w:rFonts w:ascii="Times New Roman" w:hAnsi="Times New Roman" w:cs="Times New Roman"/>
        </w:rPr>
        <w:t xml:space="preserve"> to open a space for thinking broadly about what it means to do, study and, ultimately, envision this work</w:t>
      </w:r>
      <w:r w:rsidR="006327BF" w:rsidRPr="00EF297E">
        <w:rPr>
          <w:rFonts w:ascii="Times New Roman" w:hAnsi="Times New Roman" w:cs="Times New Roman"/>
        </w:rPr>
        <w:t xml:space="preserve"> going forward</w:t>
      </w:r>
      <w:r w:rsidR="00D70AB0" w:rsidRPr="00EF297E">
        <w:rPr>
          <w:rFonts w:ascii="Times New Roman" w:hAnsi="Times New Roman" w:cs="Times New Roman"/>
        </w:rPr>
        <w:t>.</w:t>
      </w:r>
    </w:p>
    <w:p w14:paraId="031CFF76" w14:textId="61A825BE" w:rsidR="00E32E0C" w:rsidRPr="00EF297E" w:rsidRDefault="00031A4A" w:rsidP="001E3251">
      <w:pPr>
        <w:pStyle w:val="Heading2"/>
        <w:widowControl w:val="0"/>
        <w:rPr>
          <w:rFonts w:ascii="Times New Roman" w:hAnsi="Times New Roman" w:cs="Times New Roman"/>
          <w:i/>
          <w:u w:val="none"/>
        </w:rPr>
      </w:pPr>
      <w:bookmarkStart w:id="6" w:name="_Toc361257091"/>
      <w:r>
        <w:rPr>
          <w:rFonts w:ascii="Times New Roman" w:hAnsi="Times New Roman" w:cs="Times New Roman"/>
          <w:i/>
          <w:u w:val="none"/>
        </w:rPr>
        <w:t>Relevance</w:t>
      </w:r>
      <w:r w:rsidR="00E939BD" w:rsidRPr="00EF297E">
        <w:rPr>
          <w:rFonts w:ascii="Times New Roman" w:hAnsi="Times New Roman" w:cs="Times New Roman"/>
          <w:i/>
          <w:u w:val="none"/>
        </w:rPr>
        <w:t xml:space="preserve">: </w:t>
      </w:r>
      <w:r w:rsidR="00E32E0C" w:rsidRPr="00EF297E">
        <w:rPr>
          <w:rFonts w:ascii="Times New Roman" w:hAnsi="Times New Roman" w:cs="Times New Roman"/>
          <w:i/>
          <w:u w:val="none"/>
        </w:rPr>
        <w:t>What ‘</w:t>
      </w:r>
      <w:r w:rsidR="00D06FF5" w:rsidRPr="00EF297E">
        <w:rPr>
          <w:rFonts w:ascii="Times New Roman" w:hAnsi="Times New Roman" w:cs="Times New Roman"/>
          <w:i/>
          <w:u w:val="none"/>
        </w:rPr>
        <w:t>C</w:t>
      </w:r>
      <w:r w:rsidR="00E32E0C" w:rsidRPr="00EF297E">
        <w:rPr>
          <w:rFonts w:ascii="Times New Roman" w:hAnsi="Times New Roman" w:cs="Times New Roman"/>
          <w:i/>
          <w:u w:val="none"/>
        </w:rPr>
        <w:t>ounts’ as GSDTE?</w:t>
      </w:r>
      <w:bookmarkEnd w:id="6"/>
    </w:p>
    <w:p w14:paraId="41B0573F" w14:textId="0B3EF295"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3E6B98">
        <w:rPr>
          <w:rFonts w:ascii="Times New Roman" w:hAnsi="Times New Roman" w:cs="Times New Roman"/>
        </w:rPr>
        <w:t>What ‘counts’ as GSDTE, or, w</w:t>
      </w:r>
      <w:r w:rsidRPr="00EF297E">
        <w:rPr>
          <w:rFonts w:ascii="Times New Roman" w:hAnsi="Times New Roman" w:cs="Times New Roman"/>
        </w:rPr>
        <w:t xml:space="preserve">hat </w:t>
      </w:r>
      <w:r w:rsidR="003E6B98">
        <w:rPr>
          <w:rFonts w:ascii="Times New Roman" w:hAnsi="Times New Roman" w:cs="Times New Roman"/>
        </w:rPr>
        <w:t>must</w:t>
      </w:r>
      <w:r w:rsidR="00CD0627">
        <w:rPr>
          <w:rFonts w:ascii="Times New Roman" w:hAnsi="Times New Roman" w:cs="Times New Roman"/>
        </w:rPr>
        <w:t xml:space="preserve"> </w:t>
      </w:r>
      <w:r w:rsidRPr="00CD0627">
        <w:rPr>
          <w:rFonts w:ascii="Times New Roman" w:hAnsi="Times New Roman" w:cs="Times New Roman"/>
        </w:rPr>
        <w:t>happen</w:t>
      </w:r>
      <w:r w:rsidRPr="00EF297E">
        <w:rPr>
          <w:rFonts w:ascii="Times New Roman" w:hAnsi="Times New Roman" w:cs="Times New Roman"/>
        </w:rPr>
        <w:t xml:space="preserve"> </w:t>
      </w:r>
      <w:r w:rsidR="00CD0627">
        <w:rPr>
          <w:rFonts w:ascii="Times New Roman" w:hAnsi="Times New Roman" w:cs="Times New Roman"/>
        </w:rPr>
        <w:t xml:space="preserve">in class </w:t>
      </w:r>
      <w:r w:rsidRPr="00EF297E">
        <w:rPr>
          <w:rFonts w:ascii="Times New Roman" w:hAnsi="Times New Roman" w:cs="Times New Roman"/>
        </w:rPr>
        <w:t xml:space="preserve">for a teacher educator to know </w:t>
      </w:r>
      <w:r w:rsidR="0035552A" w:rsidRPr="00EF297E">
        <w:rPr>
          <w:rFonts w:ascii="Times New Roman" w:hAnsi="Times New Roman" w:cs="Times New Roman"/>
        </w:rPr>
        <w:t xml:space="preserve">and assert </w:t>
      </w:r>
      <w:r w:rsidRPr="00EF297E">
        <w:rPr>
          <w:rFonts w:ascii="Times New Roman" w:hAnsi="Times New Roman" w:cs="Times New Roman"/>
        </w:rPr>
        <w:t xml:space="preserve">that they have </w:t>
      </w:r>
      <w:r w:rsidR="00FA6390">
        <w:rPr>
          <w:rFonts w:ascii="Times New Roman" w:hAnsi="Times New Roman" w:cs="Times New Roman"/>
        </w:rPr>
        <w:t xml:space="preserve">done something about </w:t>
      </w:r>
      <w:r w:rsidRPr="00EF297E">
        <w:rPr>
          <w:rFonts w:ascii="Times New Roman" w:hAnsi="Times New Roman" w:cs="Times New Roman"/>
        </w:rPr>
        <w:t xml:space="preserve">gender and sexual diversity? </w:t>
      </w:r>
      <w:r w:rsidR="0035552A" w:rsidRPr="00EF297E">
        <w:rPr>
          <w:rFonts w:ascii="Times New Roman" w:hAnsi="Times New Roman" w:cs="Times New Roman"/>
        </w:rPr>
        <w:t xml:space="preserve"> </w:t>
      </w:r>
      <w:r w:rsidR="00140099" w:rsidRPr="00EF297E">
        <w:rPr>
          <w:rFonts w:ascii="Times New Roman" w:hAnsi="Times New Roman" w:cs="Times New Roman"/>
        </w:rPr>
        <w:t xml:space="preserve">Conversely, what does </w:t>
      </w:r>
      <w:r w:rsidR="00140099" w:rsidRPr="00DD62B4">
        <w:rPr>
          <w:rFonts w:ascii="Times New Roman" w:hAnsi="Times New Roman" w:cs="Times New Roman"/>
          <w:i/>
        </w:rPr>
        <w:t>not</w:t>
      </w:r>
      <w:r w:rsidR="00140099" w:rsidRPr="00EF297E">
        <w:rPr>
          <w:rFonts w:ascii="Times New Roman" w:hAnsi="Times New Roman" w:cs="Times New Roman"/>
        </w:rPr>
        <w:t xml:space="preserve"> </w:t>
      </w:r>
      <w:r w:rsidR="003E6B98">
        <w:rPr>
          <w:rFonts w:ascii="Times New Roman" w:hAnsi="Times New Roman" w:cs="Times New Roman"/>
        </w:rPr>
        <w:t>‘</w:t>
      </w:r>
      <w:r w:rsidR="00140099" w:rsidRPr="00EF297E">
        <w:rPr>
          <w:rFonts w:ascii="Times New Roman" w:hAnsi="Times New Roman" w:cs="Times New Roman"/>
        </w:rPr>
        <w:t>count</w:t>
      </w:r>
      <w:r w:rsidR="003E6B98">
        <w:rPr>
          <w:rFonts w:ascii="Times New Roman" w:hAnsi="Times New Roman" w:cs="Times New Roman"/>
        </w:rPr>
        <w:t>’</w:t>
      </w:r>
      <w:r w:rsidR="00140099" w:rsidRPr="00EF297E">
        <w:rPr>
          <w:rFonts w:ascii="Times New Roman" w:hAnsi="Times New Roman" w:cs="Times New Roman"/>
        </w:rPr>
        <w:t xml:space="preserve"> as</w:t>
      </w:r>
      <w:r w:rsidR="003E6B98">
        <w:rPr>
          <w:rFonts w:ascii="Times New Roman" w:hAnsi="Times New Roman" w:cs="Times New Roman"/>
        </w:rPr>
        <w:t xml:space="preserve"> GSDTE?  </w:t>
      </w:r>
      <w:r w:rsidR="00D749C5">
        <w:rPr>
          <w:rFonts w:ascii="Times New Roman" w:hAnsi="Times New Roman" w:cs="Times New Roman"/>
        </w:rPr>
        <w:t>For example, u</w:t>
      </w:r>
      <w:r w:rsidRPr="00EF297E">
        <w:rPr>
          <w:rFonts w:ascii="Times New Roman" w:hAnsi="Times New Roman" w:cs="Times New Roman"/>
        </w:rPr>
        <w:t xml:space="preserve">niversity faculty, teacher educators among them, are and have been </w:t>
      </w:r>
      <w:r w:rsidR="00FA6390">
        <w:rPr>
          <w:rFonts w:ascii="Times New Roman" w:hAnsi="Times New Roman" w:cs="Times New Roman"/>
        </w:rPr>
        <w:t>queer</w:t>
      </w:r>
      <w:r w:rsidRPr="00EF297E">
        <w:rPr>
          <w:rFonts w:ascii="Times New Roman" w:hAnsi="Times New Roman" w:cs="Times New Roman"/>
        </w:rPr>
        <w:t xml:space="preserve"> </w:t>
      </w:r>
      <w:r w:rsidR="00821A20" w:rsidRPr="00EF297E">
        <w:rPr>
          <w:rFonts w:ascii="Times New Roman" w:hAnsi="Times New Roman" w:cs="Times New Roman"/>
        </w:rPr>
        <w:t xml:space="preserve">and/or transgender </w:t>
      </w:r>
      <w:r w:rsidRPr="00EF297E">
        <w:rPr>
          <w:rFonts w:ascii="Times New Roman" w:hAnsi="Times New Roman" w:cs="Times New Roman"/>
        </w:rPr>
        <w:t xml:space="preserve">people whose struggles for safety, belonging and </w:t>
      </w:r>
      <w:r w:rsidRPr="00EF297E">
        <w:rPr>
          <w:rFonts w:ascii="Times New Roman" w:hAnsi="Times New Roman" w:cs="Times New Roman"/>
        </w:rPr>
        <w:lastRenderedPageBreak/>
        <w:t xml:space="preserve">academic freedom have preceded the emergence of </w:t>
      </w:r>
      <w:r w:rsidR="00821A20" w:rsidRPr="00EF297E">
        <w:rPr>
          <w:rFonts w:ascii="Times New Roman" w:hAnsi="Times New Roman" w:cs="Times New Roman"/>
        </w:rPr>
        <w:t xml:space="preserve">gender and </w:t>
      </w:r>
      <w:r w:rsidR="00140099" w:rsidRPr="00EF297E">
        <w:rPr>
          <w:rFonts w:ascii="Times New Roman" w:hAnsi="Times New Roman" w:cs="Times New Roman"/>
        </w:rPr>
        <w:t xml:space="preserve">sexual diversity into the </w:t>
      </w:r>
      <w:r w:rsidRPr="00EF297E">
        <w:rPr>
          <w:rFonts w:ascii="Times New Roman" w:hAnsi="Times New Roman" w:cs="Times New Roman"/>
        </w:rPr>
        <w:t xml:space="preserve">official </w:t>
      </w:r>
      <w:r w:rsidR="00140099" w:rsidRPr="00EF297E">
        <w:rPr>
          <w:rFonts w:ascii="Times New Roman" w:hAnsi="Times New Roman" w:cs="Times New Roman"/>
        </w:rPr>
        <w:t xml:space="preserve">curriculum </w:t>
      </w:r>
      <w:r w:rsidRPr="00EF297E">
        <w:rPr>
          <w:rFonts w:ascii="Times New Roman" w:hAnsi="Times New Roman" w:cs="Times New Roman"/>
        </w:rPr>
        <w:t xml:space="preserve">of higher education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{"citationID":"XVOAIHB9","properties":{"formattedCitation":"{\\rtf (Casper, Cuffaro, Schultz, Silin, &amp; Wickens, 1996; D\\uc0\\u8217{}Augelli, 1989; Whitlock, 2010)}","plainCitation":"(Casper, Cuffaro, Schultz, Silin, &amp; Wickens, 1996; D’Augelli, 1989; Whitlock, 2010)"},"citationItems":[{"id":141,"uris":["http://zotero.org/users/647747/items/IFAK5VUG"],"uri":["http://zotero.org/users/647747/items/IFAK5VUG"],"itemData":{"id":141,"type":"article-journal","title":"Toward a most thorough understanding of the world: Sexual orientation and early childhood","container-title":"Harvard Educational Review","page":"271-293","volume":"66","issue":"2","abstract":"Written collaboratively by five educators from the Bank Street College of Education, this article focuses on sexual orientation and early childhood education, an issue that is often overlooked. The authors describe research projects they have undertaken to explore elementary school teachers' thoughts and attitudes about sexual orientation in relation to children's sexuality and parents' sexual orientation. Building from there, they examine the connections between teachers' reflections of their own childhood experience and their current attitudes towards sexual orientation. They then move from exploring adult conceptions of family to examining those of children. Finally, the authors describe the process of transformation at Bank Street College as the institution struggles to include gay and lesbian lives in the early childhood and graduate school curriculum. Throughout the article, the authors continually connect their proactive stance for inclusion around sexual orientation with their larger vision of a more just and equitable society.","author":[{"family":"Casper","given":"Virginia"},{"family":"Cuffaro","given":"Harriet K."},{"family":"Schultz","given":"Steven"},{"family":"Silin","given":"Jonathan G."},{"family":"Wickens","given":"Elaine"}],"issued":{"date-parts":[["1996"]]}}},{"id":210,"uris":["http://zotero.org/users/647747/items/SBEKFR93"],"uri":["http://zotero.org/users/647747/items/SBEKFR93"],"itemData":{"id":210,"type":"article-journal","title":"Lesbians and gay men on campus: Visibility, empowerment, and educational leadership","container-title":"Peabody Journal of Education","page":"124-142","volume":"66","issue":"3","source":"CrossRef","abstract":"Analysis of homophobia to anti-homophobia in the history of the education faculty at Penn State.","DOI":"10.1080/01619568909538652","ISSN":"0161-956X, 1532-7930","shortTitle":"Lesbians and gay men on campus","author":[{"family":"D'Augelli","given":"Anthony R."}],"issued":{"date-parts":[["1989",3]]},"accessed":{"date-parts":[["2012",7,14]]}}},{"id":20,"uris":["http://zotero.org/users/647747/items/3T3C463A"],"uri":["http://zotero.org/users/647747/items/3T3C463A"],"itemData":{"id":20,"type":"article-journal","title":"Getting queer: Teacher education, gender studies, and the cross-disciplinary quest for queer pedagogies","container-title":"Issues in Teacher Eduction","page":"81-104","volume":"19","issue":"2","abstract":"Contextualized through the lens of place, this essay explores intersections and tensions among queer theory, teacher education, and identities/identifications, which looks to the author like a particular way of looking at curriculum, pedagogy, and the self. Since the three general concepts are intertwined and irreducible, the author's particular situation allows her a queer glimpse even as she looks for \"queer(ness)\". This article presents a snapshot, reflections of a semester in the life of a queer curriculum theorist engaged in teaching teacher education and queer courses in the same semester on a university campus in the South--not the first such configuration to be sure, but one profoundly provocative for the author as lesbian, teacher, and researcher. In this autobiographical feminist narrative research, she considers her queer academic life from the perspective of an \"out\" lesbian teacher education and queer studies teacher, a perspective that may at first glance seem oppositional. She suggests there is less opposition than opportunity for honest engagement and making meaning. The author draws from a variety of works that include Rodriguez and Pinar's (2007) \"Queering Straight Teachers: Discourses and Identity in Education\", which contains essays about discussing queer issues in curriculum and education classrooms. Suzanne Luhman (1998) and Deborah Britzman (1998b) both take up questions of queer pedagogy, and Janet Miller's (1998) \"Autobiography as a Queer Curriculum Practice\" helps the author do the autobiographical work necessary for conducting her search, of interrogating the process. She also draws from her own work on place, particularly the American South, as contested site of social, cultural, and political contexts for curriculum and education.","author":[{"family":"Whitlock","given":"Reta Ugena"}],"issued":{"date-parts":[["2010"]]}}}],"schema":"https://github.com/citation-style-language/schema/raw/master/csl-citation.json"}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lang w:val="en-US"/>
        </w:rPr>
        <w:t>(</w:t>
      </w:r>
      <w:r w:rsidR="003E6B98">
        <w:rPr>
          <w:rFonts w:ascii="Times New Roman" w:hAnsi="Times New Roman" w:cs="Times New Roman"/>
          <w:lang w:val="en-US"/>
        </w:rPr>
        <w:t xml:space="preserve">Benson, 2008; </w:t>
      </w:r>
      <w:r w:rsidR="006043BA" w:rsidRPr="00EF297E">
        <w:rPr>
          <w:rFonts w:ascii="Times New Roman" w:hAnsi="Times New Roman" w:cs="Times New Roman"/>
          <w:lang w:val="en-US"/>
        </w:rPr>
        <w:t>Casper, Cuffaro, Schultz, Silin, &amp; Wickens, 1996; D’Augelli, 1989; Whitlock, 2010)</w:t>
      </w:r>
      <w:r w:rsidRPr="00EF297E">
        <w:rPr>
          <w:rFonts w:ascii="Times New Roman" w:hAnsi="Times New Roman" w:cs="Times New Roman"/>
        </w:rPr>
        <w:fldChar w:fldCharType="end"/>
      </w:r>
      <w:r w:rsidRPr="00EF297E">
        <w:rPr>
          <w:rFonts w:ascii="Times New Roman" w:hAnsi="Times New Roman" w:cs="Times New Roman"/>
        </w:rPr>
        <w:t>.</w:t>
      </w:r>
      <w:r w:rsidR="003E6B98">
        <w:rPr>
          <w:rFonts w:ascii="Times New Roman" w:hAnsi="Times New Roman" w:cs="Times New Roman"/>
        </w:rPr>
        <w:t xml:space="preserve">  While w</w:t>
      </w:r>
      <w:r w:rsidR="00821A20" w:rsidRPr="00EF297E">
        <w:rPr>
          <w:rFonts w:ascii="Times New Roman" w:hAnsi="Times New Roman" w:cs="Times New Roman"/>
        </w:rPr>
        <w:t xml:space="preserve">e </w:t>
      </w:r>
      <w:r w:rsidR="00140099" w:rsidRPr="00EF297E">
        <w:rPr>
          <w:rFonts w:ascii="Times New Roman" w:hAnsi="Times New Roman" w:cs="Times New Roman"/>
        </w:rPr>
        <w:t>can</w:t>
      </w:r>
      <w:r w:rsidR="00821A20" w:rsidRPr="00EF297E">
        <w:rPr>
          <w:rFonts w:ascii="Times New Roman" w:hAnsi="Times New Roman" w:cs="Times New Roman"/>
        </w:rPr>
        <w:t xml:space="preserve"> assume that the presence</w:t>
      </w:r>
      <w:r w:rsidR="00140099" w:rsidRPr="00EF297E">
        <w:rPr>
          <w:rFonts w:ascii="Times New Roman" w:hAnsi="Times New Roman" w:cs="Times New Roman"/>
        </w:rPr>
        <w:t xml:space="preserve"> of gender and sexual minority people</w:t>
      </w:r>
      <w:r w:rsidR="00821A20" w:rsidRPr="00EF297E">
        <w:rPr>
          <w:rFonts w:ascii="Times New Roman" w:hAnsi="Times New Roman" w:cs="Times New Roman"/>
        </w:rPr>
        <w:t xml:space="preserve"> in </w:t>
      </w:r>
      <w:r w:rsidR="005D3718" w:rsidRPr="00EF297E">
        <w:rPr>
          <w:rFonts w:ascii="Times New Roman" w:hAnsi="Times New Roman" w:cs="Times New Roman"/>
        </w:rPr>
        <w:t>faculties of education has</w:t>
      </w:r>
      <w:r w:rsidR="00821A20" w:rsidRPr="00EF297E">
        <w:rPr>
          <w:rFonts w:ascii="Times New Roman" w:hAnsi="Times New Roman" w:cs="Times New Roman"/>
        </w:rPr>
        <w:t xml:space="preserve"> impacted </w:t>
      </w:r>
      <w:r w:rsidR="00140099" w:rsidRPr="00EF297E">
        <w:rPr>
          <w:rFonts w:ascii="Times New Roman" w:hAnsi="Times New Roman" w:cs="Times New Roman"/>
        </w:rPr>
        <w:t xml:space="preserve">beginning </w:t>
      </w:r>
      <w:r w:rsidR="00821A20" w:rsidRPr="00EF297E">
        <w:rPr>
          <w:rFonts w:ascii="Times New Roman" w:hAnsi="Times New Roman" w:cs="Times New Roman"/>
        </w:rPr>
        <w:t>teacher</w:t>
      </w:r>
      <w:r w:rsidR="00140099" w:rsidRPr="00EF297E">
        <w:rPr>
          <w:rFonts w:ascii="Times New Roman" w:hAnsi="Times New Roman" w:cs="Times New Roman"/>
        </w:rPr>
        <w:t>s</w:t>
      </w:r>
      <w:r w:rsidR="005D3718" w:rsidRPr="00EF297E">
        <w:rPr>
          <w:rFonts w:ascii="Times New Roman" w:hAnsi="Times New Roman" w:cs="Times New Roman"/>
        </w:rPr>
        <w:t xml:space="preserve">, </w:t>
      </w:r>
      <w:r w:rsidR="00821A20" w:rsidRPr="00EF297E">
        <w:rPr>
          <w:rFonts w:ascii="Times New Roman" w:hAnsi="Times New Roman" w:cs="Times New Roman"/>
        </w:rPr>
        <w:t xml:space="preserve">does this ‘count’ as GSDTE? </w:t>
      </w:r>
      <w:r w:rsidR="009B0447" w:rsidRPr="00EF297E">
        <w:rPr>
          <w:rFonts w:ascii="Times New Roman" w:hAnsi="Times New Roman" w:cs="Times New Roman"/>
        </w:rPr>
        <w:t xml:space="preserve"> </w:t>
      </w:r>
      <w:r w:rsidR="00140099" w:rsidRPr="00EF297E">
        <w:rPr>
          <w:rFonts w:ascii="Times New Roman" w:hAnsi="Times New Roman" w:cs="Times New Roman"/>
        </w:rPr>
        <w:t>W</w:t>
      </w:r>
      <w:r w:rsidRPr="00EF297E">
        <w:rPr>
          <w:rFonts w:ascii="Times New Roman" w:hAnsi="Times New Roman" w:cs="Times New Roman"/>
        </w:rPr>
        <w:t xml:space="preserve">e </w:t>
      </w:r>
      <w:r w:rsidR="00140099" w:rsidRPr="00EF297E">
        <w:rPr>
          <w:rFonts w:ascii="Times New Roman" w:hAnsi="Times New Roman" w:cs="Times New Roman"/>
        </w:rPr>
        <w:t>also do not</w:t>
      </w:r>
      <w:r w:rsidRPr="00EF297E">
        <w:rPr>
          <w:rFonts w:ascii="Times New Roman" w:hAnsi="Times New Roman" w:cs="Times New Roman"/>
        </w:rPr>
        <w:t xml:space="preserve"> doubt that ‘teacher education’ on or about gender and sexual diversity – in any of its guises</w:t>
      </w:r>
      <w:r w:rsidR="00821A20" w:rsidRPr="00EF297E">
        <w:rPr>
          <w:rFonts w:ascii="Times New Roman" w:hAnsi="Times New Roman" w:cs="Times New Roman"/>
        </w:rPr>
        <w:t xml:space="preserve"> </w:t>
      </w:r>
      <w:r w:rsidRPr="00EF297E">
        <w:rPr>
          <w:rFonts w:ascii="Times New Roman" w:hAnsi="Times New Roman" w:cs="Times New Roman"/>
        </w:rPr>
        <w:t xml:space="preserve">– ‘happens’ without the familiar markers of what GSDTE has come to be in the present, and that it </w:t>
      </w:r>
      <w:r w:rsidR="009B0447" w:rsidRPr="00EF297E">
        <w:rPr>
          <w:rFonts w:ascii="Times New Roman" w:hAnsi="Times New Roman" w:cs="Times New Roman"/>
        </w:rPr>
        <w:t xml:space="preserve">most certainly </w:t>
      </w:r>
      <w:r w:rsidR="00722BC0" w:rsidRPr="00EF297E">
        <w:rPr>
          <w:rFonts w:ascii="Times New Roman" w:hAnsi="Times New Roman" w:cs="Times New Roman"/>
        </w:rPr>
        <w:t>‘</w:t>
      </w:r>
      <w:r w:rsidRPr="00EF297E">
        <w:rPr>
          <w:rFonts w:ascii="Times New Roman" w:hAnsi="Times New Roman" w:cs="Times New Roman"/>
        </w:rPr>
        <w:t xml:space="preserve">happened’ prior to </w:t>
      </w:r>
      <w:r w:rsidR="00140099" w:rsidRPr="00EF297E">
        <w:rPr>
          <w:rFonts w:ascii="Times New Roman" w:hAnsi="Times New Roman" w:cs="Times New Roman"/>
        </w:rPr>
        <w:t xml:space="preserve">the publication of Fischer’s (1982) dissertation on </w:t>
      </w:r>
      <w:r w:rsidR="003E6B98">
        <w:rPr>
          <w:rFonts w:ascii="Times New Roman" w:hAnsi="Times New Roman" w:cs="Times New Roman"/>
        </w:rPr>
        <w:t>changing the</w:t>
      </w:r>
      <w:r w:rsidR="00140099" w:rsidRPr="00EF297E">
        <w:rPr>
          <w:rFonts w:ascii="Times New Roman" w:hAnsi="Times New Roman" w:cs="Times New Roman"/>
        </w:rPr>
        <w:t xml:space="preserve"> attitudes of teachers toward homosexuality</w:t>
      </w:r>
      <w:r w:rsidRPr="00EF297E">
        <w:rPr>
          <w:rFonts w:ascii="Times New Roman" w:hAnsi="Times New Roman" w:cs="Times New Roman"/>
        </w:rPr>
        <w:t xml:space="preserve">.  That McDermott </w:t>
      </w:r>
      <w:r w:rsidR="003671B8" w:rsidRPr="00EF297E">
        <w:rPr>
          <w:rFonts w:ascii="Times New Roman" w:hAnsi="Times New Roman" w:cs="Times New Roman"/>
        </w:rPr>
        <w:t>and</w:t>
      </w:r>
      <w:r w:rsidRPr="00EF297E">
        <w:rPr>
          <w:rFonts w:ascii="Times New Roman" w:hAnsi="Times New Roman" w:cs="Times New Roman"/>
        </w:rPr>
        <w:t xml:space="preserve"> Marty </w:t>
      </w:r>
      <w:r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rlci66fth","properties":{"formattedCitation":"(1983)","plainCitation":"(1983)"},"citationItems":[{"id":69,"uris":["http://zotero.org/users/647747/items/AX8AVK6S"],"uri":["http://zotero.org/users/647747/items/AX8AVK6S"],"itemData":{"id":69,"type":"article-journal","title":"Teacher education in human sexuality: Design for improvement","container-title":"The Teacher Educator","page":"2-10","volume":"18","issue":"4","source":"CrossRef","abstract":"[includes instance of gay youth speaking in TE about homosexuality and \"representing the gay community\"]","ISSN":"0887-8730, 1938-8101","shortTitle":"Teacher education in human sexuality","author":[{"family":"McDermott","given":"Robert J."},{"family":"Marty","given":"Phillip J."}],"issued":{"date-parts":[["1983",3]]},"accessed":{"date-parts":[["2012",7,2]]}},"suppress-author":true}],"schema":"https://github.com/citation-style-language/schema/raw/master/csl-citation.json"} </w:instrText>
      </w:r>
      <w:r w:rsidRPr="00EF297E">
        <w:rPr>
          <w:rFonts w:ascii="Times New Roman" w:hAnsi="Times New Roman" w:cs="Times New Roman"/>
        </w:rPr>
        <w:fldChar w:fldCharType="separate"/>
      </w:r>
      <w:r w:rsidR="0037743A" w:rsidRPr="00EF297E">
        <w:rPr>
          <w:rFonts w:ascii="Times New Roman" w:hAnsi="Times New Roman" w:cs="Times New Roman"/>
        </w:rPr>
        <w:t>(1983)</w:t>
      </w:r>
      <w:r w:rsidRPr="00EF297E">
        <w:rPr>
          <w:rFonts w:ascii="Times New Roman" w:hAnsi="Times New Roman" w:cs="Times New Roman"/>
        </w:rPr>
        <w:fldChar w:fldCharType="end"/>
      </w:r>
      <w:r w:rsidRPr="00EF297E">
        <w:rPr>
          <w:rFonts w:ascii="Times New Roman" w:hAnsi="Times New Roman" w:cs="Times New Roman"/>
        </w:rPr>
        <w:t xml:space="preserve"> invited “students representing the gay community [to] examine attitudes about homosexuality”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{"citationID":"UsmAREoa","properties":{"formattedCitation":"(1983, p. 8)","plainCitation":"(1983, p. 8)","dontUpdate":true},"citationItems":[{"id":69,"uris":["http://zotero.org/users/647747/items/AX8AVK6S"],"uri":["http://zotero.org/users/647747/items/AX8AVK6S"],"itemData":{"id":69,"type":"article-journal","title":"Teacher education in human sexuality: Design for improvement","container-title":"The Teacher Educator","page":"2-10","volume":"18","issue":"4","source":"CrossRef","abstract":"[includes instance of gay youth speaking in TE about homosexuality and \"representing the gay community\"]","ISSN":"0887-8730, 1938-8101","shortTitle":"Teacher education in human sexuality","author":[{"family":"McDermott","given":"Robert J."},{"family":"Marty","given":"Phillip J."}],"issued":{"date-parts":[["1983",3]]},"accessed":{"date-parts":[["2012",7,2]]}},"locator":"8","suppress-author":true}],"schema":"https://github.com/citation-style-language/schema/raw/master/csl-citation.json"}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8)</w:t>
      </w:r>
      <w:r w:rsidRPr="00EF297E">
        <w:rPr>
          <w:rFonts w:ascii="Times New Roman" w:hAnsi="Times New Roman" w:cs="Times New Roman"/>
        </w:rPr>
        <w:fldChar w:fldCharType="end"/>
      </w:r>
      <w:r w:rsidRPr="00EF297E">
        <w:rPr>
          <w:rFonts w:ascii="Times New Roman" w:hAnsi="Times New Roman" w:cs="Times New Roman"/>
        </w:rPr>
        <w:t xml:space="preserve"> with TCs in a human sexuality course seems incredible given that this article </w:t>
      </w:r>
      <w:r w:rsidR="003E6B98">
        <w:rPr>
          <w:rFonts w:ascii="Times New Roman" w:hAnsi="Times New Roman" w:cs="Times New Roman"/>
        </w:rPr>
        <w:t>appears</w:t>
      </w:r>
      <w:r w:rsidRPr="00EF297E">
        <w:rPr>
          <w:rFonts w:ascii="Times New Roman" w:hAnsi="Times New Roman" w:cs="Times New Roman"/>
        </w:rPr>
        <w:t xml:space="preserve"> long before the field of GSDTE would begin to emerge with any coherence.  </w:t>
      </w:r>
      <w:r w:rsidR="00A72638" w:rsidRPr="00EF297E">
        <w:rPr>
          <w:rFonts w:ascii="Times New Roman" w:hAnsi="Times New Roman" w:cs="Times New Roman"/>
        </w:rPr>
        <w:t>But t</w:t>
      </w:r>
      <w:r w:rsidRPr="00EF297E">
        <w:rPr>
          <w:rFonts w:ascii="Times New Roman" w:hAnsi="Times New Roman" w:cs="Times New Roman"/>
        </w:rPr>
        <w:t>hat article</w:t>
      </w:r>
      <w:r w:rsidR="00A72638" w:rsidRPr="00EF297E">
        <w:rPr>
          <w:rFonts w:ascii="Times New Roman" w:hAnsi="Times New Roman" w:cs="Times New Roman"/>
        </w:rPr>
        <w:t xml:space="preserve"> </w:t>
      </w:r>
      <w:r w:rsidRPr="00EF297E">
        <w:rPr>
          <w:rFonts w:ascii="Times New Roman" w:hAnsi="Times New Roman" w:cs="Times New Roman"/>
        </w:rPr>
        <w:t xml:space="preserve">is ‘the first’ because it could be accessed through language-based </w:t>
      </w:r>
      <w:r w:rsidR="00A72638" w:rsidRPr="00EF297E">
        <w:rPr>
          <w:rFonts w:ascii="Times New Roman" w:hAnsi="Times New Roman" w:cs="Times New Roman"/>
        </w:rPr>
        <w:t>literature search</w:t>
      </w:r>
      <w:r w:rsidRPr="00EF297E">
        <w:rPr>
          <w:rFonts w:ascii="Times New Roman" w:hAnsi="Times New Roman" w:cs="Times New Roman"/>
        </w:rPr>
        <w:t xml:space="preserve"> methods </w:t>
      </w:r>
      <w:r w:rsidR="00A72638" w:rsidRPr="00EF297E">
        <w:rPr>
          <w:rFonts w:ascii="Times New Roman" w:hAnsi="Times New Roman" w:cs="Times New Roman"/>
        </w:rPr>
        <w:t>and using terminology that has come to be associated with contemporary iterations of ‘gender and sexual diversity’</w:t>
      </w:r>
      <w:r w:rsidRPr="00EF297E">
        <w:rPr>
          <w:rFonts w:ascii="Times New Roman" w:hAnsi="Times New Roman" w:cs="Times New Roman"/>
        </w:rPr>
        <w:t xml:space="preserve">.  </w:t>
      </w:r>
      <w:r w:rsidR="00A72638" w:rsidRPr="00EF297E">
        <w:rPr>
          <w:rFonts w:ascii="Times New Roman" w:hAnsi="Times New Roman" w:cs="Times New Roman"/>
        </w:rPr>
        <w:t>While l</w:t>
      </w:r>
      <w:r w:rsidRPr="00EF297E">
        <w:rPr>
          <w:rFonts w:ascii="Times New Roman" w:hAnsi="Times New Roman" w:cs="Times New Roman"/>
        </w:rPr>
        <w:t>anguage is needed to carry out a literature review</w:t>
      </w:r>
      <w:r w:rsidR="00A72638" w:rsidRPr="00EF297E">
        <w:rPr>
          <w:rFonts w:ascii="Times New Roman" w:hAnsi="Times New Roman" w:cs="Times New Roman"/>
        </w:rPr>
        <w:t xml:space="preserve">, </w:t>
      </w:r>
      <w:r w:rsidRPr="00EF297E">
        <w:rPr>
          <w:rFonts w:ascii="Times New Roman" w:hAnsi="Times New Roman" w:cs="Times New Roman"/>
        </w:rPr>
        <w:t>what else is</w:t>
      </w:r>
      <w:r w:rsidR="00A72638" w:rsidRPr="00EF297E">
        <w:rPr>
          <w:rFonts w:ascii="Times New Roman" w:hAnsi="Times New Roman" w:cs="Times New Roman"/>
        </w:rPr>
        <w:t xml:space="preserve"> or was</w:t>
      </w:r>
      <w:r w:rsidRPr="00EF297E">
        <w:rPr>
          <w:rFonts w:ascii="Times New Roman" w:hAnsi="Times New Roman" w:cs="Times New Roman"/>
        </w:rPr>
        <w:t xml:space="preserve"> happening that is </w:t>
      </w:r>
      <w:r w:rsidRPr="00EF297E">
        <w:rPr>
          <w:rFonts w:ascii="Times New Roman" w:hAnsi="Times New Roman" w:cs="Times New Roman"/>
          <w:i/>
        </w:rPr>
        <w:t>also</w:t>
      </w:r>
      <w:r w:rsidRPr="00EF297E">
        <w:rPr>
          <w:rFonts w:ascii="Times New Roman" w:hAnsi="Times New Roman" w:cs="Times New Roman"/>
        </w:rPr>
        <w:t xml:space="preserve"> ‘GSDTE’</w:t>
      </w:r>
      <w:r w:rsidR="00A72638" w:rsidRPr="00EF297E">
        <w:rPr>
          <w:rFonts w:ascii="Times New Roman" w:hAnsi="Times New Roman" w:cs="Times New Roman"/>
        </w:rPr>
        <w:t xml:space="preserve"> in a less representational (in language) fashion</w:t>
      </w:r>
      <w:r w:rsidRPr="00EF297E">
        <w:rPr>
          <w:rFonts w:ascii="Times New Roman" w:hAnsi="Times New Roman" w:cs="Times New Roman"/>
        </w:rPr>
        <w:t xml:space="preserve">? </w:t>
      </w:r>
      <w:r w:rsidR="00722BC0" w:rsidRPr="00EF297E">
        <w:rPr>
          <w:rFonts w:ascii="Times New Roman" w:hAnsi="Times New Roman" w:cs="Times New Roman"/>
        </w:rPr>
        <w:t xml:space="preserve"> We argue that this </w:t>
      </w:r>
      <w:r w:rsidRPr="00EF297E">
        <w:rPr>
          <w:rFonts w:ascii="Times New Roman" w:hAnsi="Times New Roman" w:cs="Times New Roman"/>
        </w:rPr>
        <w:t>‘</w:t>
      </w:r>
      <w:r w:rsidR="00722BC0" w:rsidRPr="00EF297E">
        <w:rPr>
          <w:rFonts w:ascii="Times New Roman" w:hAnsi="Times New Roman" w:cs="Times New Roman"/>
        </w:rPr>
        <w:t>w</w:t>
      </w:r>
      <w:r w:rsidRPr="00EF297E">
        <w:rPr>
          <w:rFonts w:ascii="Times New Roman" w:hAnsi="Times New Roman" w:cs="Times New Roman"/>
        </w:rPr>
        <w:t xml:space="preserve">hat else’ </w:t>
      </w:r>
      <w:r w:rsidR="000D7E66" w:rsidRPr="00EF297E">
        <w:rPr>
          <w:rFonts w:ascii="Times New Roman" w:hAnsi="Times New Roman" w:cs="Times New Roman"/>
        </w:rPr>
        <w:t xml:space="preserve">does </w:t>
      </w:r>
      <w:r w:rsidRPr="00EF297E">
        <w:rPr>
          <w:rFonts w:ascii="Times New Roman" w:hAnsi="Times New Roman" w:cs="Times New Roman"/>
        </w:rPr>
        <w:t>appear fleetingly across the GSDTE literature</w:t>
      </w:r>
      <w:r w:rsidR="000D7E66" w:rsidRPr="00EF297E">
        <w:rPr>
          <w:rFonts w:ascii="Times New Roman" w:hAnsi="Times New Roman" w:cs="Times New Roman"/>
        </w:rPr>
        <w:t xml:space="preserve"> under review here</w:t>
      </w:r>
      <w:r w:rsidRPr="00EF297E">
        <w:rPr>
          <w:rFonts w:ascii="Times New Roman" w:hAnsi="Times New Roman" w:cs="Times New Roman"/>
        </w:rPr>
        <w:t xml:space="preserve">, and </w:t>
      </w:r>
      <w:r w:rsidR="00F97B53" w:rsidRPr="00EF297E">
        <w:rPr>
          <w:rFonts w:ascii="Times New Roman" w:hAnsi="Times New Roman" w:cs="Times New Roman"/>
        </w:rPr>
        <w:t xml:space="preserve">we </w:t>
      </w:r>
      <w:r w:rsidRPr="00EF297E">
        <w:rPr>
          <w:rFonts w:ascii="Times New Roman" w:hAnsi="Times New Roman" w:cs="Times New Roman"/>
        </w:rPr>
        <w:t xml:space="preserve">will highlight a few </w:t>
      </w:r>
      <w:r w:rsidR="00722BC0" w:rsidRPr="00EF297E">
        <w:rPr>
          <w:rFonts w:ascii="Times New Roman" w:hAnsi="Times New Roman" w:cs="Times New Roman"/>
        </w:rPr>
        <w:t>instances</w:t>
      </w:r>
      <w:r w:rsidR="003154C8" w:rsidRPr="00EF297E">
        <w:rPr>
          <w:rFonts w:ascii="Times New Roman" w:hAnsi="Times New Roman" w:cs="Times New Roman"/>
        </w:rPr>
        <w:t>.</w:t>
      </w:r>
    </w:p>
    <w:p w14:paraId="250FE684" w14:textId="29A7EB54"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551AC3" w:rsidRPr="00EF297E">
        <w:rPr>
          <w:rFonts w:ascii="Times New Roman" w:hAnsi="Times New Roman" w:cs="Times New Roman"/>
        </w:rPr>
        <w:t>First,</w:t>
      </w:r>
      <w:r w:rsidRPr="00EF297E">
        <w:rPr>
          <w:rFonts w:ascii="Times New Roman" w:hAnsi="Times New Roman" w:cs="Times New Roman"/>
        </w:rPr>
        <w:t xml:space="preserve"> King </w:t>
      </w:r>
      <w:r w:rsidR="007C747D" w:rsidRPr="00EF297E">
        <w:rPr>
          <w:rFonts w:ascii="Times New Roman" w:hAnsi="Times New Roman" w:cs="Times New Roman"/>
        </w:rPr>
        <w:t>and</w:t>
      </w:r>
      <w:r w:rsidRPr="00EF297E">
        <w:rPr>
          <w:rFonts w:ascii="Times New Roman" w:hAnsi="Times New Roman" w:cs="Times New Roman"/>
        </w:rPr>
        <w:t xml:space="preserve"> Brindley (2002) insist that we need to give TCs tools as practical as how to seek and foster parental consent to </w:t>
      </w:r>
      <w:r w:rsidR="006B1733">
        <w:rPr>
          <w:rFonts w:ascii="Times New Roman" w:hAnsi="Times New Roman" w:cs="Times New Roman"/>
        </w:rPr>
        <w:t>curriculum or resource inclusion</w:t>
      </w:r>
      <w:r w:rsidRPr="00EF297E">
        <w:rPr>
          <w:rFonts w:ascii="Times New Roman" w:hAnsi="Times New Roman" w:cs="Times New Roman"/>
        </w:rPr>
        <w:t xml:space="preserve">, where applicable, </w:t>
      </w:r>
      <w:r w:rsidR="006B1733">
        <w:rPr>
          <w:rFonts w:ascii="Times New Roman" w:hAnsi="Times New Roman" w:cs="Times New Roman"/>
        </w:rPr>
        <w:t>including how</w:t>
      </w:r>
      <w:r w:rsidRPr="00EF297E">
        <w:rPr>
          <w:rFonts w:ascii="Times New Roman" w:hAnsi="Times New Roman" w:cs="Times New Roman"/>
        </w:rPr>
        <w:t xml:space="preserve"> to refine an oral script </w:t>
      </w:r>
      <w:r w:rsidR="006B1733">
        <w:rPr>
          <w:rFonts w:ascii="Times New Roman" w:hAnsi="Times New Roman" w:cs="Times New Roman"/>
        </w:rPr>
        <w:t>for this purpose</w:t>
      </w:r>
      <w:r w:rsidRPr="00EF297E">
        <w:rPr>
          <w:rFonts w:ascii="Times New Roman" w:hAnsi="Times New Roman" w:cs="Times New Roman"/>
        </w:rPr>
        <w:t xml:space="preserve">.  Sadowski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inbfqjnlh","properties":{"formattedCitation":"(2010)","plainCitation":"(2010)"},"citationItems":[{"id":104,"uris":["http://zotero.org/users/647747/items/EE8W3K8X"],"uri":["http://zotero.org/users/647747/items/EE8W3K8X"],"itemData":{"id":104,"type":"article-journal","title":"Core values and the identity-supportive classroom: Setting LGBTQ issues within wider frameworks for preservice educators","container-title":"Issues in Teacher Education","page":"53-63","volume":"19","issue":"2","source":"Google Scholar","abstract":"In this article, the author describes how he introduces a new group of teacher education students or other preservice educators to the research about lesbian, gay, bisexual, transgender, and queer (LGBTQ) youth and schooling-related issues. A list of rights serves as a backdrop for a presentation and discussion of current data about the school experiences of LGBTQ students and about the risks that these youth face both in and out of school. The author uses recent key data from two sources: (1) Gay, Lesbian and Straight Education Network (GLSEN) School Climate Survey; and (2) Massachusetts Youth Risk Behavior Survey (MYRBS). The exploration of LGBTQ issues in classrooms and schools takes place amid a larger conversation about how schools provide or fail to provide opportunities for students from various historically marginalized groups to develop positive identities as learners.","author":[{"family":"Sadowski","given":"M."}],"issued":{"date-parts":[["2010"]]},"accessed":{"date-parts":[["2012",6,29]]}},"suppress-author":true}],"schema":"https://github.com/citation-style-language/schema/raw/master/csl-citation.json"}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(2010)</w:t>
      </w:r>
      <w:r w:rsidRPr="00EF297E">
        <w:rPr>
          <w:rFonts w:ascii="Times New Roman" w:hAnsi="Times New Roman" w:cs="Times New Roman"/>
        </w:rPr>
        <w:fldChar w:fldCharType="end"/>
      </w:r>
      <w:r w:rsidRPr="00EF297E">
        <w:rPr>
          <w:rFonts w:ascii="Times New Roman" w:hAnsi="Times New Roman" w:cs="Times New Roman"/>
        </w:rPr>
        <w:t xml:space="preserve"> points out that</w:t>
      </w:r>
      <w:r w:rsidR="006B1733">
        <w:rPr>
          <w:rFonts w:ascii="Times New Roman" w:hAnsi="Times New Roman" w:cs="Times New Roman"/>
        </w:rPr>
        <w:t>, because</w:t>
      </w:r>
      <w:r w:rsidRPr="00EF297E">
        <w:rPr>
          <w:rFonts w:ascii="Times New Roman" w:hAnsi="Times New Roman" w:cs="Times New Roman"/>
        </w:rPr>
        <w:t xml:space="preserve"> </w:t>
      </w:r>
      <w:r w:rsidR="00FA6390">
        <w:rPr>
          <w:rFonts w:ascii="Times New Roman" w:hAnsi="Times New Roman" w:cs="Times New Roman"/>
        </w:rPr>
        <w:t xml:space="preserve">some </w:t>
      </w:r>
      <w:r w:rsidRPr="00EF297E">
        <w:rPr>
          <w:rFonts w:ascii="Times New Roman" w:hAnsi="Times New Roman" w:cs="Times New Roman"/>
        </w:rPr>
        <w:t xml:space="preserve">TCs </w:t>
      </w:r>
      <w:r w:rsidR="004A50BA">
        <w:rPr>
          <w:rFonts w:ascii="Times New Roman" w:hAnsi="Times New Roman" w:cs="Times New Roman"/>
        </w:rPr>
        <w:t>must argue</w:t>
      </w:r>
      <w:r w:rsidRPr="00EF297E">
        <w:rPr>
          <w:rFonts w:ascii="Times New Roman" w:hAnsi="Times New Roman" w:cs="Times New Roman"/>
        </w:rPr>
        <w:t xml:space="preserve"> for including </w:t>
      </w:r>
      <w:r w:rsidR="006B2527">
        <w:rPr>
          <w:rFonts w:ascii="Times New Roman" w:hAnsi="Times New Roman" w:cs="Times New Roman"/>
        </w:rPr>
        <w:t>LGBTQIA+</w:t>
      </w:r>
      <w:r w:rsidRPr="00EF297E">
        <w:rPr>
          <w:rFonts w:ascii="Times New Roman" w:hAnsi="Times New Roman" w:cs="Times New Roman"/>
        </w:rPr>
        <w:t xml:space="preserve"> issues in their </w:t>
      </w:r>
      <w:r w:rsidR="006B1733">
        <w:rPr>
          <w:rFonts w:ascii="Times New Roman" w:hAnsi="Times New Roman" w:cs="Times New Roman"/>
        </w:rPr>
        <w:t>teaching,</w:t>
      </w:r>
      <w:r w:rsidRPr="00EF297E">
        <w:rPr>
          <w:rFonts w:ascii="Times New Roman" w:hAnsi="Times New Roman" w:cs="Times New Roman"/>
        </w:rPr>
        <w:t xml:space="preserve"> </w:t>
      </w:r>
      <w:r w:rsidR="006B1733">
        <w:rPr>
          <w:rFonts w:ascii="Times New Roman" w:hAnsi="Times New Roman" w:cs="Times New Roman"/>
        </w:rPr>
        <w:t xml:space="preserve">they should be taught </w:t>
      </w:r>
      <w:r w:rsidRPr="00EF297E">
        <w:rPr>
          <w:rFonts w:ascii="Times New Roman" w:hAnsi="Times New Roman" w:cs="Times New Roman"/>
        </w:rPr>
        <w:t xml:space="preserve">general argumentation skills. </w:t>
      </w:r>
      <w:r w:rsidR="00DE70F3" w:rsidRPr="00EF297E">
        <w:rPr>
          <w:rFonts w:ascii="Times New Roman" w:hAnsi="Times New Roman" w:cs="Times New Roman"/>
        </w:rPr>
        <w:t xml:space="preserve"> </w:t>
      </w:r>
      <w:proofErr w:type="spellStart"/>
      <w:r w:rsidRPr="00EF297E">
        <w:rPr>
          <w:rFonts w:ascii="Times New Roman" w:hAnsi="Times New Roman" w:cs="Times New Roman"/>
        </w:rPr>
        <w:t>Kluth</w:t>
      </w:r>
      <w:proofErr w:type="spellEnd"/>
      <w:r w:rsidRPr="00EF297E">
        <w:rPr>
          <w:rFonts w:ascii="Times New Roman" w:hAnsi="Times New Roman" w:cs="Times New Roman"/>
        </w:rPr>
        <w:t xml:space="preserve"> </w:t>
      </w:r>
      <w:r w:rsidR="007C747D" w:rsidRPr="00EF297E">
        <w:rPr>
          <w:rFonts w:ascii="Times New Roman" w:hAnsi="Times New Roman" w:cs="Times New Roman"/>
        </w:rPr>
        <w:t>and</w:t>
      </w:r>
      <w:r w:rsidRPr="00EF297E">
        <w:rPr>
          <w:rFonts w:ascii="Times New Roman" w:hAnsi="Times New Roman" w:cs="Times New Roman"/>
        </w:rPr>
        <w:t xml:space="preserve"> </w:t>
      </w:r>
      <w:proofErr w:type="spellStart"/>
      <w:r w:rsidRPr="00EF297E">
        <w:rPr>
          <w:rFonts w:ascii="Times New Roman" w:hAnsi="Times New Roman" w:cs="Times New Roman"/>
        </w:rPr>
        <w:t>Colleary</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12gnfm3k13","properties":{"formattedCitation":"(2002)","plainCitation":"(2002)"},"citationItems":[{"id":277,"uris":["http://zotero.org/users/647747/items/ZFN2AN2N"],"uri":["http://zotero.org/users/647747/items/ZFN2AN2N"],"itemData":{"id":277,"type":"chapter","title":"\"Talking about inclusion like it's for everyone\": Sexual diversity and the inclusive schooling movement","container-title":"Getting ready for Benjamin: Preparing teachers for sexual diversity in the classroom","publisher":"Rowman &amp; Littlefield","publisher-place":"Lanham, MD","page":"105-118","event-place":"Lanham, MD","author":[{"family":"Kluth","given":"Paula"},{"family":"Colleary","given":"Kevin P."}],"editor":[{"family":"Kissen","given":"Rita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recommend </w:t>
      </w:r>
      <w:r w:rsidR="00046DEE">
        <w:rPr>
          <w:rFonts w:ascii="Times New Roman" w:hAnsi="Times New Roman" w:cs="Times New Roman"/>
        </w:rPr>
        <w:t>fosterin</w:t>
      </w:r>
      <w:r w:rsidR="00C5397B">
        <w:rPr>
          <w:rFonts w:ascii="Times New Roman" w:hAnsi="Times New Roman" w:cs="Times New Roman"/>
        </w:rPr>
        <w:t>g</w:t>
      </w:r>
      <w:r w:rsidR="00046DEE" w:rsidRPr="00EF297E">
        <w:rPr>
          <w:rFonts w:ascii="Times New Roman" w:hAnsi="Times New Roman" w:cs="Times New Roman"/>
        </w:rPr>
        <w:t xml:space="preserve"> </w:t>
      </w:r>
      <w:r w:rsidRPr="00EF297E">
        <w:rPr>
          <w:rFonts w:ascii="Times New Roman" w:hAnsi="Times New Roman" w:cs="Times New Roman"/>
        </w:rPr>
        <w:t>TCs</w:t>
      </w:r>
      <w:r w:rsidR="00046DEE">
        <w:rPr>
          <w:rFonts w:ascii="Times New Roman" w:hAnsi="Times New Roman" w:cs="Times New Roman"/>
        </w:rPr>
        <w:t xml:space="preserve">' </w:t>
      </w:r>
      <w:r w:rsidR="004A50BA">
        <w:rPr>
          <w:rFonts w:ascii="Times New Roman" w:hAnsi="Times New Roman" w:cs="Times New Roman"/>
        </w:rPr>
        <w:t>a</w:t>
      </w:r>
      <w:r w:rsidRPr="00EF297E">
        <w:rPr>
          <w:rFonts w:ascii="Times New Roman" w:hAnsi="Times New Roman" w:cs="Times New Roman"/>
        </w:rPr>
        <w:t>dvoca</w:t>
      </w:r>
      <w:r w:rsidR="004A50BA">
        <w:rPr>
          <w:rFonts w:ascii="Times New Roman" w:hAnsi="Times New Roman" w:cs="Times New Roman"/>
        </w:rPr>
        <w:t>cy skills</w:t>
      </w:r>
      <w:r w:rsidRPr="00EF297E">
        <w:rPr>
          <w:rFonts w:ascii="Times New Roman" w:hAnsi="Times New Roman" w:cs="Times New Roman"/>
        </w:rPr>
        <w:t xml:space="preserve"> </w:t>
      </w:r>
      <w:r w:rsidR="00046DEE">
        <w:rPr>
          <w:rFonts w:ascii="Times New Roman" w:hAnsi="Times New Roman" w:cs="Times New Roman"/>
        </w:rPr>
        <w:t>so that they can</w:t>
      </w:r>
      <w:r w:rsidR="004A50BA">
        <w:rPr>
          <w:rFonts w:ascii="Times New Roman" w:hAnsi="Times New Roman" w:cs="Times New Roman"/>
        </w:rPr>
        <w:t xml:space="preserve"> assist</w:t>
      </w:r>
      <w:r w:rsidRPr="00EF297E">
        <w:rPr>
          <w:rFonts w:ascii="Times New Roman" w:hAnsi="Times New Roman" w:cs="Times New Roman"/>
        </w:rPr>
        <w:t xml:space="preserve"> students and parents </w:t>
      </w:r>
      <w:r w:rsidR="00046DEE" w:rsidRPr="00EF297E">
        <w:rPr>
          <w:rFonts w:ascii="Times New Roman" w:hAnsi="Times New Roman" w:cs="Times New Roman"/>
        </w:rPr>
        <w:t>in</w:t>
      </w:r>
      <w:r w:rsidR="00046DEE">
        <w:rPr>
          <w:rFonts w:ascii="Times New Roman" w:hAnsi="Times New Roman" w:cs="Times New Roman"/>
        </w:rPr>
        <w:t xml:space="preserve"> navigating</w:t>
      </w:r>
      <w:r w:rsidR="00046DEE" w:rsidRPr="00EF297E">
        <w:rPr>
          <w:rFonts w:ascii="Times New Roman" w:hAnsi="Times New Roman" w:cs="Times New Roman"/>
        </w:rPr>
        <w:t xml:space="preserve"> the education system</w:t>
      </w:r>
      <w:r w:rsidR="00046DEE">
        <w:rPr>
          <w:rFonts w:ascii="Times New Roman" w:hAnsi="Times New Roman" w:cs="Times New Roman"/>
        </w:rPr>
        <w:t xml:space="preserve"> </w:t>
      </w:r>
      <w:r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{"citationID":"OpCCZTcK","properties":{"formattedCitation":"(see also Athanases &amp; Larrabee, 2003; Dykes, 2010)","plainCitation":"(see also Athanases &amp; Larrabee, 2003; Dykes, 2010)"},"citationItems":[{"id":138,"uris":["http://zotero.org/users/647747/items/ICE8IGE2"],"uri":["http://zotero.org/users/647747/items/ICE8IGE2"],"itemData":{"id":138,"type":"article-journal","title":"Toward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G."}],"issued":{"date-parts":[["2003"]]},"accessed":{"date-parts":[["2012",7,2]]}},"prefix":"see also "},{"id":41,"uris":["http://zotero.org/users/647747/items/7C86J93V"],"uri":["http://zotero.org/users/647747/items/7C86J93V"],"itemData":{"id":41,"type":"article-journal","title":"Transcending rainbow flags and pride parades: Preparing special education preservice educators to work with gay and lesbian youth","container-title":"SRATE Journal","page":"36-43","volume":"19","issue":"2","abstract":"Educators are often at a loss in handling lesbian, gay, bisexual and transgender (LGBT) issues in the classroom. tvOften this is attributable to a lack of training during the preservice program at the university level. This article suggests that special education teacher preparation programs are uniquely positioned to promote sexual diversity through inclusive school practices. Activities and resources for including sexual diversity in the preservice curriculum are included.","author":[{"family":"Dykes","given":"Frank"}],"issued":{"date-parts":[["2010"]]}}}],"schema":"https://github.com/citation-style-language/schema/raw/master/csl-citation.json"} </w:instrText>
      </w:r>
      <w:r w:rsidRPr="00EF297E">
        <w:rPr>
          <w:rFonts w:ascii="Times New Roman" w:hAnsi="Times New Roman" w:cs="Times New Roman"/>
        </w:rPr>
        <w:fldChar w:fldCharType="separate"/>
      </w:r>
      <w:r w:rsidR="0037743A" w:rsidRPr="00EF297E">
        <w:rPr>
          <w:rFonts w:ascii="Times New Roman" w:hAnsi="Times New Roman" w:cs="Times New Roman"/>
        </w:rPr>
        <w:t xml:space="preserve">(see also </w:t>
      </w:r>
      <w:r w:rsidR="0037743A" w:rsidRPr="00EF297E">
        <w:rPr>
          <w:rFonts w:ascii="Times New Roman" w:hAnsi="Times New Roman" w:cs="Times New Roman"/>
        </w:rPr>
        <w:lastRenderedPageBreak/>
        <w:t>Athanases &amp; Larrabee, 2003; Dykes, 2010)</w:t>
      </w:r>
      <w:r w:rsidRPr="00EF297E">
        <w:rPr>
          <w:rFonts w:ascii="Times New Roman" w:hAnsi="Times New Roman" w:cs="Times New Roman"/>
        </w:rPr>
        <w:fldChar w:fldCharType="end"/>
      </w:r>
      <w:r w:rsidRPr="00EF297E">
        <w:rPr>
          <w:rFonts w:ascii="Times New Roman" w:hAnsi="Times New Roman" w:cs="Times New Roman"/>
        </w:rPr>
        <w:t>.</w:t>
      </w:r>
      <w:r w:rsidR="00DE70F3" w:rsidRPr="00EF297E">
        <w:rPr>
          <w:rFonts w:ascii="Times New Roman" w:hAnsi="Times New Roman" w:cs="Times New Roman"/>
        </w:rPr>
        <w:t xml:space="preserve">  While not ostensibly ‘about’ gender and sexual diversity, do these</w:t>
      </w:r>
      <w:r w:rsidR="004A50BA">
        <w:rPr>
          <w:rFonts w:ascii="Times New Roman" w:hAnsi="Times New Roman" w:cs="Times New Roman"/>
        </w:rPr>
        <w:t xml:space="preserve"> practical skills</w:t>
      </w:r>
      <w:r w:rsidR="00DE70F3" w:rsidRPr="00EF297E">
        <w:rPr>
          <w:rFonts w:ascii="Times New Roman" w:hAnsi="Times New Roman" w:cs="Times New Roman"/>
        </w:rPr>
        <w:t xml:space="preserve"> ‘count’ as GSDTE</w:t>
      </w:r>
      <w:r w:rsidR="004A50BA">
        <w:rPr>
          <w:rFonts w:ascii="Times New Roman" w:hAnsi="Times New Roman" w:cs="Times New Roman"/>
        </w:rPr>
        <w:t xml:space="preserve"> outcomes</w:t>
      </w:r>
      <w:r w:rsidR="00DE70F3" w:rsidRPr="00EF297E">
        <w:rPr>
          <w:rFonts w:ascii="Times New Roman" w:hAnsi="Times New Roman" w:cs="Times New Roman"/>
        </w:rPr>
        <w:t>?  If teacher candidates emerge from their program with the</w:t>
      </w:r>
      <w:r w:rsidR="004A50BA">
        <w:rPr>
          <w:rFonts w:ascii="Times New Roman" w:hAnsi="Times New Roman" w:cs="Times New Roman"/>
        </w:rPr>
        <w:t>se</w:t>
      </w:r>
      <w:r w:rsidR="00DE70F3" w:rsidRPr="00EF297E">
        <w:rPr>
          <w:rFonts w:ascii="Times New Roman" w:hAnsi="Times New Roman" w:cs="Times New Roman"/>
        </w:rPr>
        <w:t xml:space="preserve"> skills</w:t>
      </w:r>
      <w:r w:rsidR="004A50BA">
        <w:rPr>
          <w:rFonts w:ascii="Times New Roman" w:hAnsi="Times New Roman" w:cs="Times New Roman"/>
        </w:rPr>
        <w:t xml:space="preserve"> bu</w:t>
      </w:r>
      <w:r w:rsidR="00D749C5">
        <w:rPr>
          <w:rFonts w:ascii="Times New Roman" w:hAnsi="Times New Roman" w:cs="Times New Roman"/>
        </w:rPr>
        <w:t xml:space="preserve">t not, say a facility with </w:t>
      </w:r>
      <w:r w:rsidR="006B2527">
        <w:rPr>
          <w:rFonts w:ascii="Times New Roman" w:hAnsi="Times New Roman" w:cs="Times New Roman"/>
        </w:rPr>
        <w:t>LGBTQIA+</w:t>
      </w:r>
      <w:r w:rsidR="00D749C5">
        <w:rPr>
          <w:rFonts w:ascii="Times New Roman" w:hAnsi="Times New Roman" w:cs="Times New Roman"/>
        </w:rPr>
        <w:t xml:space="preserve"> terminology</w:t>
      </w:r>
      <w:r w:rsidR="00DE70F3" w:rsidRPr="00EF297E">
        <w:rPr>
          <w:rFonts w:ascii="Times New Roman" w:hAnsi="Times New Roman" w:cs="Times New Roman"/>
        </w:rPr>
        <w:t xml:space="preserve">, </w:t>
      </w:r>
      <w:r w:rsidR="004A50BA">
        <w:rPr>
          <w:rFonts w:ascii="Times New Roman" w:hAnsi="Times New Roman" w:cs="Times New Roman"/>
        </w:rPr>
        <w:t xml:space="preserve">has GSDTE </w:t>
      </w:r>
      <w:r w:rsidR="00D749C5">
        <w:rPr>
          <w:rFonts w:ascii="Times New Roman" w:hAnsi="Times New Roman" w:cs="Times New Roman"/>
        </w:rPr>
        <w:t>happened?</w:t>
      </w:r>
    </w:p>
    <w:p w14:paraId="5C5E3B9F" w14:textId="29FBC17F" w:rsidR="000245B5"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D749C5">
        <w:rPr>
          <w:rFonts w:ascii="Times New Roman" w:hAnsi="Times New Roman" w:cs="Times New Roman"/>
        </w:rPr>
        <w:t>A</w:t>
      </w:r>
      <w:r w:rsidR="00D8618D" w:rsidRPr="00EF297E">
        <w:rPr>
          <w:rFonts w:ascii="Times New Roman" w:hAnsi="Times New Roman" w:cs="Times New Roman"/>
        </w:rPr>
        <w:t xml:space="preserve"> capacity to tolerate uncertainty </w:t>
      </w:r>
      <w:r w:rsidR="00D749C5" w:rsidRPr="00EF297E">
        <w:rPr>
          <w:rFonts w:ascii="Times New Roman" w:hAnsi="Times New Roman" w:cs="Times New Roman"/>
        </w:rPr>
        <w:fldChar w:fldCharType="begin"/>
      </w:r>
      <w:r w:rsidR="00D749C5" w:rsidRPr="00EF297E">
        <w:rPr>
          <w:rFonts w:ascii="Times New Roman" w:hAnsi="Times New Roman" w:cs="Times New Roman"/>
        </w:rPr>
        <w:instrText xml:space="preserve"> ADDIN ZOTERO_ITEM CSL_CITATION {"citationID":"12b4eulvq9","properties":{"formattedCitation":"(Todd, 2008)","plainCitation":"(Todd, 2008)"},"citationItems":[{"id":111,"uris":["http://zotero.org/users/647747/items/F27RFCJW"],"uri":["http://zotero.org/users/647747/items/F27RFCJW"],"itemData":{"id":111,"type":"book","title":"Toward an imperfect education: Facing humanity, rethinking cosmopolitanism","publisher":"Paradigm Publishers","number-of-pages":"208","source":"Amazon.com","ISBN":"1594516219","shortTitle":"Toward an Imperfect Education","author":[{"family":"Todd","given":"Sharon"}],"issued":{"date-parts":[["2008",12,30]]}}}],"schema":"https://github.com/citation-style-language/schema/raw/master/csl-citation.json"} </w:instrText>
      </w:r>
      <w:r w:rsidR="00D749C5" w:rsidRPr="00EF297E">
        <w:rPr>
          <w:rFonts w:ascii="Times New Roman" w:hAnsi="Times New Roman" w:cs="Times New Roman"/>
        </w:rPr>
        <w:fldChar w:fldCharType="separate"/>
      </w:r>
      <w:r w:rsidR="00D749C5" w:rsidRPr="00EF297E">
        <w:rPr>
          <w:rFonts w:ascii="Times New Roman" w:hAnsi="Times New Roman" w:cs="Times New Roman"/>
        </w:rPr>
        <w:t>(Todd, 2008)</w:t>
      </w:r>
      <w:r w:rsidR="00D749C5" w:rsidRPr="00EF297E">
        <w:rPr>
          <w:rFonts w:ascii="Times New Roman" w:hAnsi="Times New Roman" w:cs="Times New Roman"/>
        </w:rPr>
        <w:fldChar w:fldCharType="end"/>
      </w:r>
      <w:r w:rsidR="00D749C5">
        <w:rPr>
          <w:rFonts w:ascii="Times New Roman" w:hAnsi="Times New Roman" w:cs="Times New Roman"/>
        </w:rPr>
        <w:t xml:space="preserve"> </w:t>
      </w:r>
      <w:r w:rsidR="00D8618D" w:rsidRPr="00EF297E">
        <w:rPr>
          <w:rFonts w:ascii="Times New Roman" w:hAnsi="Times New Roman" w:cs="Times New Roman"/>
        </w:rPr>
        <w:t>can be honed in teacher education, and may help TCs encounter differences of many kinds, whether those of gender and sexual</w:t>
      </w:r>
      <w:r w:rsidR="00046DEE">
        <w:rPr>
          <w:rFonts w:ascii="Times New Roman" w:hAnsi="Times New Roman" w:cs="Times New Roman"/>
        </w:rPr>
        <w:t xml:space="preserve"> minorities</w:t>
      </w:r>
      <w:r w:rsidR="00046DEE" w:rsidRPr="00EF297E">
        <w:rPr>
          <w:rFonts w:ascii="Times New Roman" w:hAnsi="Times New Roman" w:cs="Times New Roman"/>
        </w:rPr>
        <w:t xml:space="preserve"> </w:t>
      </w:r>
      <w:r w:rsidR="00D8618D" w:rsidRPr="00EF297E">
        <w:rPr>
          <w:rFonts w:ascii="Times New Roman" w:hAnsi="Times New Roman" w:cs="Times New Roman"/>
        </w:rPr>
        <w:t xml:space="preserve">or, pivotally, themselves as ever-changing gendered and sexual beings. </w:t>
      </w:r>
      <w:r w:rsidR="00D8618D">
        <w:rPr>
          <w:rFonts w:ascii="Times New Roman" w:hAnsi="Times New Roman" w:cs="Times New Roman"/>
        </w:rPr>
        <w:t xml:space="preserve"> To this end, p</w:t>
      </w:r>
      <w:r w:rsidR="00DE70F3" w:rsidRPr="00EF297E">
        <w:rPr>
          <w:rFonts w:ascii="Times New Roman" w:hAnsi="Times New Roman" w:cs="Times New Roman"/>
        </w:rPr>
        <w:t>repar</w:t>
      </w:r>
      <w:r w:rsidR="000245B5">
        <w:rPr>
          <w:rFonts w:ascii="Times New Roman" w:hAnsi="Times New Roman" w:cs="Times New Roman"/>
        </w:rPr>
        <w:t xml:space="preserve">ing TCs to tolerate uncertainty </w:t>
      </w:r>
      <w:r w:rsidR="00DE70F3" w:rsidRPr="00EF297E">
        <w:rPr>
          <w:rFonts w:ascii="Times New Roman" w:hAnsi="Times New Roman" w:cs="Times New Roman"/>
        </w:rPr>
        <w:t xml:space="preserve">is a practical skill </w:t>
      </w:r>
      <w:r w:rsidR="000245B5">
        <w:rPr>
          <w:rFonts w:ascii="Times New Roman" w:hAnsi="Times New Roman" w:cs="Times New Roman"/>
        </w:rPr>
        <w:t>found</w:t>
      </w:r>
      <w:r w:rsidR="00DE70F3" w:rsidRPr="00EF297E">
        <w:rPr>
          <w:rFonts w:ascii="Times New Roman" w:hAnsi="Times New Roman" w:cs="Times New Roman"/>
        </w:rPr>
        <w:t xml:space="preserve"> across the GSDTE literature.  R</w:t>
      </w:r>
      <w:r w:rsidRPr="00EF297E">
        <w:rPr>
          <w:rFonts w:ascii="Times New Roman" w:hAnsi="Times New Roman" w:cs="Times New Roman"/>
        </w:rPr>
        <w:t xml:space="preserve">eflecting on his own prior practice of providing ‘accurate’ </w:t>
      </w:r>
      <w:r w:rsidR="000245B5">
        <w:rPr>
          <w:rFonts w:ascii="Times New Roman" w:hAnsi="Times New Roman" w:cs="Times New Roman"/>
        </w:rPr>
        <w:t>and stable</w:t>
      </w:r>
      <w:r w:rsidRPr="00EF297E">
        <w:rPr>
          <w:rFonts w:ascii="Times New Roman" w:hAnsi="Times New Roman" w:cs="Times New Roman"/>
        </w:rPr>
        <w:t xml:space="preserve"> knowledge o</w:t>
      </w:r>
      <w:r w:rsidR="000245B5">
        <w:rPr>
          <w:rFonts w:ascii="Times New Roman" w:hAnsi="Times New Roman" w:cs="Times New Roman"/>
        </w:rPr>
        <w:t>f</w:t>
      </w:r>
      <w:r w:rsidRPr="00EF297E">
        <w:rPr>
          <w:rFonts w:ascii="Times New Roman" w:hAnsi="Times New Roman" w:cs="Times New Roman"/>
        </w:rPr>
        <w:t xml:space="preserve"> sexual minorities to TCs, Kumashiro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ea8urkspd","properties":{"formattedCitation":"(2004)","plainCitation":"(2004)"},"citationItems":[{"id":129,"uris":["http://zotero.org/users/647747/items/HHKD7A9G"],"uri":["http://zotero.org/users/647747/items/HHKD7A9G"],"itemData":{"id":129,"type":"article-journal","title":"Uncertain beginnings: Learning to teach paradoxically","container-title":"Theory Into Practice","page":"111-115","volume":"43","issue":"2","source":"CrossRef","abstract":"In the field of teacher education, sexual orientation (when addressed) is often addressed in one of two ways: adding to what students know, and complicating what students already know. In this article, the author reflects on his experiences teaching these types of lessons. He points to some of the unexpected ways students have responded, and suggests that their responses reveal the potential of such lessons to perpetuate oppressive relations in schools. Raising questions about his own teaching, the author explores an approach to teacher preparation that operates paradoxically: It teaches, while raising troubling questions about what and how it is teaching. He suggests an approach to teacher preparation that centers the process of learning to teach on uncertainty.","DOI":"10.1207/s15430421tip4302_3","ISSN":"0040-5841, 1543-0421","shortTitle":"Uncertain Beginnings","author":[{"family":"Kumashiro","given":"Kevin K."}],"issued":{"date-parts":[["2004",5]]},"accessed":{"date-parts":[["2012",7,2]]}},"suppress-author":true}],"schema":"https://github.com/citation-style-language/schema/raw/master/csl-citation.json"}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(2004)</w:t>
      </w:r>
      <w:r w:rsidRPr="00EF297E">
        <w:rPr>
          <w:rFonts w:ascii="Times New Roman" w:hAnsi="Times New Roman" w:cs="Times New Roman"/>
        </w:rPr>
        <w:fldChar w:fldCharType="end"/>
      </w:r>
      <w:r w:rsidRPr="00EF297E">
        <w:rPr>
          <w:rFonts w:ascii="Times New Roman" w:hAnsi="Times New Roman" w:cs="Times New Roman"/>
        </w:rPr>
        <w:t xml:space="preserve"> suggests “that we prepare teachers to be a lot less certain about what and how they are teaching, and to view this uncertainty as a useful element of teaching and learning”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{"citationID":"eQaUKeAP","properties":{"formattedCitation":"(2004, p. 113; see also North, 2010)","plainCitation":"(2004, p. 113; see also North, 2010)"},"citationItems":[{"id":129,"uris":["http://zotero.org/users/647747/items/HHKD7A9G"],"uri":["http://zotero.org/users/647747/items/HHKD7A9G"],"itemData":{"id":129,"type":"article-journal","title":"Uncertain beginnings: Learning to teach paradoxically","container-title":"Theory Into Practice","page":"111-115","volume":"43","issue":"2","source":"CrossRef","abstract":"In the field of teacher education, sexual orientation (when addressed) is often addressed in one of two ways: adding to what students know, and complicating what students already know. In this article, the author reflects on his experiences teaching these types of lessons. He points to some of the unexpected ways students have responded, and suggests that their responses reveal the potential of such lessons to perpetuate oppressive relations in schools. Raising questions about his own teaching, the author explores an approach to teacher preparation that operates paradoxically: It teaches, while raising troubling questions about what and how it is teaching. He suggests an approach to teacher preparation that centers the process of learning to teach on uncertainty.","DOI":"10.1207/s15430421tip4302_3","ISSN":"0040-5841, 1543-0421","shortTitle":"Uncertain Beginnings","author":[{"family":"Kumashiro","given":"Kevin K."}],"issued":{"date-parts":[["2004",5]]},"accessed":{"date-parts":[["2012",7,2]]}},"locator":"113","suppress-author":true},{"id":164,"uris":["http://zotero.org/users/647747/items/M9MIWNVQ"],"uri":["http://zotero.org/users/647747/items/M9MIWNVQ"],"itemData":{"id":164,"type":"article-journal","title":"Threading stitches to approach gender identity, sexual identity, and difference","container-title":"Equity &amp; Excellence in Education","page":"375-387","volume":"43","issue":"3","source":"CrossRef","abstract":"As LGBTQI (lesbian, gay, bisexual, transgender, queer/questioning, and intersex) issues become increasingly integrated into multicultural education discourses, we as educators need to examine the implications of our pedagogies for teaching about gender and sexual identities. This article explores my teaching of non-conforming gender identities in a social studies methods course via young adult literature, particularly Glen Huser's (2003) \"Stitches\". I use examples from my higher education classroom to assert that pushing students and ourselves to assume responsibility for our readings of texts and the world can effectively challenge harmful beliefs toward human difference. Due to the performative and, thus, unpredictable nature of anti-oppressive education, I argue that this responsibility includes undertaking ongoing, critical investigations of our teaching practices so that we do not inadvertently reinforce harmful beliefs and practices, thereby causing further injury to LGBTQI-identified people and communities.","DOI":"10.1080/10665684.2010.491415","ISSN":"1066-5684, 1547-3457","author":[{"family":"North","given":"Connie E."}],"issued":{"date-parts":[["2010",8,10]]},"accessed":{"date-parts":[["2012",6,29]]}},"prefix":"see also"}],"schema":"https://github.com/citation-style-language/schema/raw/master/csl-citation.json"} </w:instrText>
      </w:r>
      <w:r w:rsidRPr="00EF297E">
        <w:rPr>
          <w:rFonts w:ascii="Times New Roman" w:hAnsi="Times New Roman" w:cs="Times New Roman"/>
        </w:rPr>
        <w:fldChar w:fldCharType="separate"/>
      </w:r>
      <w:r w:rsidR="003154C8" w:rsidRPr="00EF297E">
        <w:rPr>
          <w:rFonts w:ascii="Times New Roman" w:hAnsi="Times New Roman" w:cs="Times New Roman"/>
        </w:rPr>
        <w:t>(</w:t>
      </w:r>
      <w:r w:rsidR="006043BA" w:rsidRPr="00EF297E">
        <w:rPr>
          <w:rFonts w:ascii="Times New Roman" w:hAnsi="Times New Roman" w:cs="Times New Roman"/>
        </w:rPr>
        <w:t>p. 113; see also North, 2010)</w:t>
      </w:r>
      <w:r w:rsidRPr="00EF297E">
        <w:rPr>
          <w:rFonts w:ascii="Times New Roman" w:hAnsi="Times New Roman" w:cs="Times New Roman"/>
        </w:rPr>
        <w:fldChar w:fldCharType="end"/>
      </w:r>
      <w:r w:rsidRPr="00EF297E">
        <w:rPr>
          <w:rFonts w:ascii="Times New Roman" w:hAnsi="Times New Roman" w:cs="Times New Roman"/>
        </w:rPr>
        <w:t xml:space="preserve">.  </w:t>
      </w:r>
      <w:r w:rsidR="00D92FC5">
        <w:rPr>
          <w:rFonts w:ascii="Times New Roman" w:hAnsi="Times New Roman" w:cs="Times New Roman"/>
        </w:rPr>
        <w:t>Kumashiro</w:t>
      </w:r>
      <w:r w:rsidRPr="00EF297E">
        <w:rPr>
          <w:rFonts w:ascii="Times New Roman" w:hAnsi="Times New Roman" w:cs="Times New Roman"/>
        </w:rPr>
        <w:t xml:space="preserve"> suggests teaching a quintessential anti-homophobia lesson and then working through the gaps in the lesson in order to de-center the appearance of </w:t>
      </w:r>
      <w:r w:rsidR="00D92FC5">
        <w:rPr>
          <w:rFonts w:ascii="Times New Roman" w:hAnsi="Times New Roman" w:cs="Times New Roman"/>
        </w:rPr>
        <w:t>the teacher educator’s</w:t>
      </w:r>
      <w:r w:rsidRPr="00EF297E">
        <w:rPr>
          <w:rFonts w:ascii="Times New Roman" w:hAnsi="Times New Roman" w:cs="Times New Roman"/>
        </w:rPr>
        <w:t xml:space="preserve"> own certai</w:t>
      </w:r>
      <w:r w:rsidR="00D92FC5">
        <w:rPr>
          <w:rFonts w:ascii="Times New Roman" w:hAnsi="Times New Roman" w:cs="Times New Roman"/>
        </w:rPr>
        <w:t xml:space="preserve">nty.  This pedagogy promotes a </w:t>
      </w:r>
      <w:r w:rsidRPr="00EF297E">
        <w:rPr>
          <w:rFonts w:ascii="Times New Roman" w:hAnsi="Times New Roman" w:cs="Times New Roman"/>
        </w:rPr>
        <w:t>provisional approach to knowledge which is important for remaining open to the other’s difference</w:t>
      </w:r>
      <w:r w:rsidR="00F9713E">
        <w:rPr>
          <w:rFonts w:ascii="Times New Roman" w:hAnsi="Times New Roman" w:cs="Times New Roman"/>
        </w:rPr>
        <w:t xml:space="preserve"> </w:t>
      </w:r>
      <w:r w:rsidR="00F9713E" w:rsidRPr="00EF297E">
        <w:rPr>
          <w:rFonts w:ascii="Times New Roman" w:hAnsi="Times New Roman" w:cs="Times New Roman"/>
        </w:rPr>
        <w:fldChar w:fldCharType="begin"/>
      </w:r>
      <w:r w:rsidR="00F9713E" w:rsidRPr="00EF297E">
        <w:rPr>
          <w:rFonts w:ascii="Times New Roman" w:hAnsi="Times New Roman" w:cs="Times New Roman"/>
        </w:rPr>
        <w:instrText xml:space="preserve"> ADDIN ZOTERO_ITEM CSL_CITATION {"citationID":"20fobpm73k","properties":{"formattedCitation":"(see also Sumara, 2008)","plainCitation":"(see also Sumara, 2008)"},"citationItems":[{"id":75,"uris":["http://zotero.org/users/647747/items/BI7DHPPS"],"uri":["http://zotero.org/users/647747/items/BI7DHPPS"],"itemData":{"id":75,"type":"article-journal","title":"Small differences matter: Interrupting certainty about identity in teacher education","container-title":"Journal of Gay &amp; Lesbian Issues in Education","page":"39-58","volume":"4","issue":"4","source":"CrossRef","abstract":"This article offers a theory of identity that explicates how biological, experiential, and contextual influences contribute to the ongoing development of the human sense of self–what I describe as an ecological understanding of identity. My primary goal in developing this argument is not so much to create certainty about what it means to occupy a sexuality subject position but, instead, to interrupt certainty. Hopefully, my arguments about what constitutes human identities are unsettling, making readers less sure what is meant by words like gay, lesbian, bisexual, transsexual, heterosexual, man, and/or woman. I conclude with a discussion of what these insights might suggest for teacher education and for public schooling.","DOI":"10.1300/J367v04n04_04","ISSN":"1541-0889","shortTitle":"Small Differences Matter","author":[{"family":"Sumara","given":"Dennis J."}],"issued":{"date-parts":[["2008",1,23]]},"accessed":{"date-parts":[["2012",7,2]]}},"prefix":"see also "}],"schema":"https://github.com/citation-style-language/schema/raw/master/csl-citation.json"} </w:instrText>
      </w:r>
      <w:r w:rsidR="00F9713E" w:rsidRPr="00EF297E">
        <w:rPr>
          <w:rFonts w:ascii="Times New Roman" w:hAnsi="Times New Roman" w:cs="Times New Roman"/>
        </w:rPr>
        <w:fldChar w:fldCharType="separate"/>
      </w:r>
      <w:r w:rsidR="00F9713E" w:rsidRPr="00EF297E">
        <w:rPr>
          <w:rFonts w:ascii="Times New Roman" w:hAnsi="Times New Roman" w:cs="Times New Roman"/>
        </w:rPr>
        <w:t>(see also Sumara, 2008)</w:t>
      </w:r>
      <w:r w:rsidR="00F9713E" w:rsidRPr="00EF297E">
        <w:rPr>
          <w:rFonts w:ascii="Times New Roman" w:hAnsi="Times New Roman" w:cs="Times New Roman"/>
        </w:rPr>
        <w:fldChar w:fldCharType="end"/>
      </w:r>
      <w:r w:rsidRPr="00EF297E">
        <w:rPr>
          <w:rFonts w:ascii="Times New Roman" w:hAnsi="Times New Roman" w:cs="Times New Roman"/>
        </w:rPr>
        <w:t xml:space="preserve">, but is </w:t>
      </w:r>
      <w:r w:rsidR="00F9713E">
        <w:rPr>
          <w:rFonts w:ascii="Times New Roman" w:hAnsi="Times New Roman" w:cs="Times New Roman"/>
        </w:rPr>
        <w:t>not</w:t>
      </w:r>
      <w:r w:rsidRPr="00EF297E">
        <w:rPr>
          <w:rFonts w:ascii="Times New Roman" w:hAnsi="Times New Roman" w:cs="Times New Roman"/>
        </w:rPr>
        <w:t xml:space="preserve"> </w:t>
      </w:r>
      <w:r w:rsidR="00F9713E">
        <w:rPr>
          <w:rFonts w:ascii="Times New Roman" w:hAnsi="Times New Roman" w:cs="Times New Roman"/>
        </w:rPr>
        <w:t>instruction on</w:t>
      </w:r>
      <w:r w:rsidRPr="00EF297E">
        <w:rPr>
          <w:rFonts w:ascii="Times New Roman" w:hAnsi="Times New Roman" w:cs="Times New Roman"/>
        </w:rPr>
        <w:t xml:space="preserve"> </w:t>
      </w:r>
      <w:r w:rsidR="00F9713E">
        <w:rPr>
          <w:rFonts w:ascii="Times New Roman" w:hAnsi="Times New Roman" w:cs="Times New Roman"/>
        </w:rPr>
        <w:t>teaching about</w:t>
      </w:r>
      <w:r w:rsidRPr="00EF297E">
        <w:rPr>
          <w:rFonts w:ascii="Times New Roman" w:hAnsi="Times New Roman" w:cs="Times New Roman"/>
        </w:rPr>
        <w:t xml:space="preserve"> gender and sexuality</w:t>
      </w:r>
      <w:r w:rsidR="00F9713E">
        <w:rPr>
          <w:rFonts w:ascii="Times New Roman" w:hAnsi="Times New Roman" w:cs="Times New Roman"/>
        </w:rPr>
        <w:t xml:space="preserve">, or meeting the needs of </w:t>
      </w:r>
      <w:r w:rsidR="006B2527">
        <w:rPr>
          <w:rFonts w:ascii="Times New Roman" w:hAnsi="Times New Roman" w:cs="Times New Roman"/>
        </w:rPr>
        <w:t>LGBTQIA+</w:t>
      </w:r>
      <w:r w:rsidR="00F9713E">
        <w:rPr>
          <w:rFonts w:ascii="Times New Roman" w:hAnsi="Times New Roman" w:cs="Times New Roman"/>
        </w:rPr>
        <w:t xml:space="preserve"> students</w:t>
      </w:r>
      <w:r w:rsidRPr="00EF297E">
        <w:rPr>
          <w:rFonts w:ascii="Times New Roman" w:hAnsi="Times New Roman" w:cs="Times New Roman"/>
        </w:rPr>
        <w:t>.</w:t>
      </w:r>
      <w:r w:rsidR="00DE70F3" w:rsidRPr="00EF297E">
        <w:rPr>
          <w:rFonts w:ascii="Times New Roman" w:hAnsi="Times New Roman" w:cs="Times New Roman"/>
        </w:rPr>
        <w:t xml:space="preserve">  </w:t>
      </w:r>
      <w:r w:rsidRPr="00EF297E">
        <w:rPr>
          <w:rFonts w:ascii="Times New Roman" w:hAnsi="Times New Roman" w:cs="Times New Roman"/>
        </w:rPr>
        <w:t xml:space="preserve">GSDTE narratives of ‘failure’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{"citationID":"24tcjeh7bm","properties":{"formattedCitation":"(Copenhaver-Johnson, 2010; Hermann-Wilmarth &amp; Bills, 2010; Hyland, 2010; Mcconaghy, 2004; Simone, 2002)","plainCitation":"(Copenhaver-Johnson, 2010; Hermann-Wilmarth &amp; Bills, 2010; Hyland, 2010; Mcconaghy, 2004; Simone, 2002)"},"citationItems":[{"id":95,"uris":["http://zotero.org/users/647747/items/CRC8GWJT"],"uri":["http://zotero.org/users/647747/items/CRC8GWJT"],"itemData":{"id":95,"type":"chapter","title":"Learning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M."}],"issued":{"date-parts":[["2010"]]}}},{"id":266,"uris":["http://zotero.org/users/647747/items/WUZU8UNS"],"uri":["http://zotero.org/users/647747/items/WUZU8UNS"],"itemData":{"id":266,"type":"article-journal","title":"Identity shifts: Queering teacher education research","container-title":"The Teacher Educator","page":"257-272","volume":"45","issue":"4","source":"CrossRef","abstract":"In conducting a study on the programmatic experiences of lesbian and bisexual preservice teachers, narratives of the silenced identity categories of participants led researchers to consider more queer approaches in their own research practices. In this article, we use queer theory and autoethnography to explore what queer research in teacher education could look like and how research with queer subjects by queer subjects can inform teacher education practices. That the participants in this study identify as lesbian and bisexual set the context—their identities informed and, indeed, enabled us to realize the queerness of the work that we did. Our focus in this article, however, is not the identities of the participants, but how, through work with queer preservice teachers, our identities as researchers and teachers were queered.","DOI":"10.1080/08878730.2010.508324","ISSN":"0887-8730, 1938-8101","shortTitle":"IDENTITY SHIFTS","author":[{"family":"Hermann-Wilmarth","given":"Jill M."},{"family":"Bills","given":"Patricia"}],"issued":{"date-parts":[["2010",9,29]]},"accessed":{"date-parts":[["2012",7,2]]}}},{"id":195,"uris":["http://zotero.org/users/647747/items/PW3V5QH8"],"uri":["http://zotero.org/users/647747/items/PW3V5QH8"],"itemData":{"id":195,"type":"article-journal","title":"Intersections of race and sexuality in a teacher education course","container-title":"Teaching Education","page":"385-401","volume":"21","issue":"4","source":"CrossRef","abstract":"This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ISSN":"1047-6210","author":[{"family":"Hyland","given":"Nora"}],"issued":{"date-parts":[["2010",12]]},"accessed":{"date-parts":[["2012",7,2]]}}},{"id":78,"uris":["http://zotero.org/users/647747/items/BQ58NEIH"],"uri":["http://zotero.org/users/647747/items/BQ58NEIH"],"itemData":{"id":78,"type":"article-journal","title":"On cartographies of anti</w:instrText>
      </w:r>
      <w:r w:rsidR="006043BA" w:rsidRPr="00EF297E">
        <w:rPr>
          <w:rFonts w:ascii="Calibri" w:eastAsia="Calibri" w:hAnsi="Calibri" w:cs="Calibri"/>
        </w:rPr>
        <w:instrText>‐</w:instrText>
      </w:r>
      <w:r w:rsidR="006043BA" w:rsidRPr="00EF297E">
        <w:rPr>
          <w:rFonts w:ascii="Times New Roman" w:hAnsi="Times New Roman" w:cs="Times New Roman"/>
        </w:rPr>
        <w:instrText>homophobia in teacher education (and the crisis of witnessing rural student teacher refusals)","container-title":"Teaching Education","page":"63-79","volume":"15","issue":"1","source":"CrossRef","abstract":"This paper explores the problem of student refusals in a rural Australian teacher education programme as a problem located in particular spatialised social relations. Drawing upon teacher educator reflections and student online discussions, the paper documents a situated approach to anti</w:instrText>
      </w:r>
      <w:r w:rsidR="006043BA" w:rsidRPr="00EF297E">
        <w:rPr>
          <w:rFonts w:ascii="Calibri" w:eastAsia="Calibri" w:hAnsi="Calibri" w:cs="Calibri"/>
        </w:rPr>
        <w:instrText>‐</w:instrText>
      </w:r>
      <w:r w:rsidR="006043BA" w:rsidRPr="00EF297E">
        <w:rPr>
          <w:rFonts w:ascii="Times New Roman" w:hAnsi="Times New Roman" w:cs="Times New Roman"/>
        </w:rPr>
        <w:instrText>homophobia teacher education: one in which student conservatism is read not as an ideological issue, but as an issue of repetitions. Situated within a context of postcolonial rural Australia, the repetitions of student homophobia emerge as symptomatic of moral anxieties in relation to the crisis of white presence (Rowse, 1993), hierarchical social structures of differential privilege, the formation of new abject subjectivities (Kristeva, 1982), saviour fantasies (Robertson, 1997), fears of losing (or finding) children (Pierce, 1996), and deep ambivalence towards their own learning (Britzman, 1998). Developing cartographies of anti</w:instrText>
      </w:r>
      <w:r w:rsidR="006043BA" w:rsidRPr="00EF297E">
        <w:rPr>
          <w:rFonts w:ascii="Calibri" w:eastAsia="Calibri" w:hAnsi="Calibri" w:cs="Calibri"/>
        </w:rPr>
        <w:instrText>‐</w:instrText>
      </w:r>
      <w:r w:rsidR="006043BA" w:rsidRPr="00EF297E">
        <w:rPr>
          <w:rFonts w:ascii="Times New Roman" w:hAnsi="Times New Roman" w:cs="Times New Roman"/>
        </w:rPr>
        <w:instrText>homophobia in teacher education is a movement away from analyses of homophobia as acts of discrimination to more specific situational analyses that take account of the spatialised nature of both homophobia and resistances to anti</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homophobia programmes.","DOI":"10.1080/1047621042000179998","ISSN":"1047-6210, 1470-1286","author":[{"family":"Mcconaghy","given":"Cathryn"}],"issued":{"date-parts":[["2004",3]]},"accessed":{"date-parts":[["2012",7,2]]}}},{"id":275,"uris":["http://zotero.org/users/647747/items/ZCUBFDPC"],"uri":["http://zotero.org/users/647747/items/ZCUBFDPC"],"itemData":{"id":275,"type":"chapter","title":"Getting to the heart of teaching for diversity","container-title":"Getting ready for Benjamin: Preparing teachers for sexual diversity in the classroom","publisher":"Rowman &amp; Littlefield","publisher-place":"Lanham, MD","page":"143-157","event-place":"Lanham, MD","author":[{"family":"Simone","given":"Genét"}],"editor":[{"family":"Kissen","given":"Rita M."}],"issued":{"date-parts":[["2002"]]}}}],"schema":"https://github.com/citation-style-language/schema/raw/master/csl-citation.json"}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(Copenhaver-Johnson, 2010; Hermann-Wilmarth &amp; Bills, 2010; Hyland, 2010; Mcconaghy, 2004; Simone, 2002)</w:t>
      </w:r>
      <w:r w:rsidRPr="00EF297E">
        <w:rPr>
          <w:rFonts w:ascii="Times New Roman" w:hAnsi="Times New Roman" w:cs="Times New Roman"/>
        </w:rPr>
        <w:fldChar w:fldCharType="end"/>
      </w:r>
      <w:r w:rsidRPr="00EF297E">
        <w:rPr>
          <w:rFonts w:ascii="Times New Roman" w:hAnsi="Times New Roman" w:cs="Times New Roman"/>
        </w:rPr>
        <w:t xml:space="preserve"> – usually in the face of student resistance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{"citationID":"mkrkrd7r","properties":{"formattedCitation":"(Britzman, 1995; Clark, 2010a; Eyre, 1993; King &amp; Brindley, 2002; Miller, 1999; Mills, 2004; Pallotta-Chiarolli, 1999; Robinson &amp; Ferfolja, 2001, 2002)","plainCitation":"(Britzman, 1995; Clark, 2010a; Eyre, 1993; King &amp; Brindley, 2002; Miller, 1999; Mills, 2004; Pallotta-Chiarolli, 1999; Robinson &amp; Ferfolja, 2001, 2002)"},"citationItems":[{"id":181,"uris":["http://zotero.org/users/647747/items/NJ6BT4K3"],"uri":["http://zotero.org/users/647747/items/NJ6BT4K3"],"itemData":{"id":181,"type":"article-journal","title":"Is there a queer pedagogy? Or, stop reading straight","container-title":"Educational Theory","page":"151–165","volume":"45","issue":"2","source":"Google Scholar","abstract":"Examines issues raised when \"Queer Theory\" (gay and lesbian theory) comes into tension with education and general pedagogy. The paper uses the study of limits, of ignorance, and of reading practices to discuss specific aspects of \"Queer Theory\" and what they might offer to the rethinking of pedagogy and knowledge.","shortTitle":"Is there a queer pedagogy?","author":[{"family":"Britzman","given":"Deborah P."}],"issued":{"date-parts":[["1995"]]},"accessed":{"date-parts":[["2012",7,2]]}}},{"id":82,"uris":["http://zotero.org/users/647747/items/BW365EWU"],"uri":["http://zotero.org/users/647747/items/BW365EWU"],"itemData":{"id":82,"type":"chapter","title":"Inquiring into ally work in teacher education: The possibilities and limitations of textual practice","container-title":"Acting out! Combating homophobia through teacher activism","collection-title":"The Practitioner Inquiry Series","publisher":"Teachers College Press","publisher-place":"New York","page":"37-55","event-place":"New York","abstract":"A TE self-study of nine years of course syllabi in a language/literacy class; used texts to engage homophobia etc.; transition from wanting to change students and find 'perfect text' for doing so to creating open space for possibility. Three student responses articulated: neutral, anti, ally.","author":[{"family":"Clark","given":"Caroline T."}],"editor":[{"family":"Blackburn","given":"Mollie V."},{"family":"Clark","given":"Caroline T."},{"family":"Kenney","given":"Lauren M."},{"family":"Smith","given":"Jill M."}],"issued":{"date-parts":[["2010"]]}}},{"id":46,"uris":["http://zotero.org/users/647747/items/7RTBHPG3"],"uri":["http://zotero.org/users/647747/items/7RTBHPG3"],"itemData":{"id":46,"type":"article-journal","title":"Compulsory heterosexuality in a university classroom","container-title":"Canadian Journal of Education/Revue Canadienne de l'education","page":"273–284","volume":"18","issue":"3","source":"Google Scholar","abstract":"This article tells what happened when I took a step toward challenging compulsory heterosexuality with prospective health education teachers, by incorporating critique of heterosexism and heterosexual privilege into an undergraduate course in teacher education at a Maritime university. I describe how an approach intended to counter inherent heterosexism in school curricula came face to face with the social relations of the classroom, the beliefs of prospective teachers, and prospective teachers’ understandings of the organization of teachers’ work. I question the possibility of liberatory pedagogy in teacher education, and ultimately in schooling, when, prospective teachers are establishing their own identities and are concerned about job security.","author":[{"family":"Eyre","given":"L."}],"issued":{"date-parts":[["1993"]]},"accessed":{"date-parts":[["2012",7,2]]}}},{"id":262,"uris":["http://zotero.org/users/647747/items/WID8SNJP"],"uri":["http://zotero.org/users/647747/items/WID8SNJP"],"itemData":{"id":262,"type":"chapter","title":"Teacher educators and the multicultural closet: The impact of gay and lesbian content on an undergraduate teacher education seminar","container-title":"Getting ready for Benjamin: Preparing teachers for sexual diversity in the classroom","publisher":"Rowman &amp; Littlefield","publisher-place":"Lanham, MD","page":"201-214","event-place":"Lanham, MD","author":[{"family":"King","given":"James R."},{"family":"Brindley","given":"Roger"}],"editor":[{"family":"Kissen","given":"Rita M."}],"issued":{"date-parts":[["2002"]]}}},{"id":6,"uris":["http://zotero.org/users/647747/items/2DTDU6SG"],"uri":["http://zotero.org/users/647747/items/2DTDU6SG"],"itemData":{"id":6,"type":"article-journal","title":"Teaching and learning about cultural diversity: Swimming with the sharks","container-title":"The Reading Teacher","page":"632–634","volume":"52","issue":"6","source":"Google Scholar","abstract":"Teacher educator encounters homophobia in students and makes recommendations for including GS issues in TE.","shortTitle":"Teaching and Learning about Cultural Diversity","author":[{"family":"Miller","given":"H. M."}],"issued":{"date-parts":[["1999"]]},"accessed":{"date-parts":[["2012",7,2]]}}},{"id":12,"uris":["http://zotero.org/users/647747/items/3B68VTT3"],"uri":["http://zotero.org/users/647747/items/3B68VTT3"],"itemData":{"id":12,"type":"article-journal","title":"Male teachers, homophobia, misogyny and teacher education","container-title":"Teaching Education","page":"27-39","volume":"15","issue":"1","source":"CrossRef","abstract":"Placing issues of homophobia and anti</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lesbianism on the agenda of teacher education programmes often meets with resistance from some students, and others. Such resistance is indicative of broader attempts to maintain the straight face of schooling. However, one way in which it is possible to place such issues on the agenda in schooling and teacher education is to demonstrate how these discourses impact upon all students and teachers. A current opening for raising such matters within teacher education programmes is the problematisation of the calls for more male teachers, calls that are becoming pervasive in many Western education systems. Within the drives to attract more male teachers to the profession there is usually a silence relating to the ways in which homophobia and its counterpart, misogyny, work to construct normalised notions of teachers. This paper examines the ways in which these silences perpetuate existing gender regimes in schools to the detriment of female teachers, girls, and marginalised male teachers and boys. It then suggests that teacher education programmes use this topic to demonstrate the impact of homophobia and misogyny on all involved in education.","DOI":"10.1080/1047621042000179970","ISSN":"1047-6210, 1470-1286","author":[{"family":"Mills","given":"Martin"}],"issued":{"date-parts":[["2004",3]]},"accessed":{"date-parts":[["2012",7,13]]}}},{"id":263,"uris":["http://zotero.org/users/647747/items/WP2Z6E72"],"uri":["http://zotero.org/users/647747/items/WP2Z6E72"],"itemData":{"id":263,"type":"article-journal","title":"Diary entries from the “teachers' professional development playground”","container-title":"Journal of Homosexuality","page":"183-205","volume":"36","issue":"3-4","source":"CrossRef","abstract":"Educational institutions are major cultural and social systems that police and regulate the living out of multicultural and multi-sexual queer identities, yet which also provide sites for anti-discriminatory responses to the marginalization of these multiple, hybrid identities. Censorship and disapproval (both real and imagined) together with informal codes and regulations for inclusion and representation within school and college communities reflect and reproduce formal debates within the wider society, and within ethnic, feminist, and gay/lesbian communities. Through a series of “Diary Entries,” I document my work and experiences with educational groups in both secondary and tertiary education in Australia in recent years-in what a bicultural, bisexual teacher-friend calls “teachers' professional development playgrounds.” I explore dilemmas, concerns and strategies for placing “multiculturalism” on the “multisexual” agenda and, conversely, for placing “multisexuality” on the “multicultural”agenda.","DOI":"10.1300/J082v36n03_12","ISSN":"0091-8369, 1540-3602","author":[{"family":"Pallotta-Chiarolli","given":"Maria"}],"issued":{"date-parts":[["1999",2,16]]},"accessed":{"date-parts":[["2012",7,2]]}}},{"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279,"uris":["http://zotero.org/users/647747/items/ZGUC6QE9"],"uri":["http://zotero.org/users/647747/items/ZGUC6QE9"],"itemData":{"id":279,"type":"article-journal","title":"A reflection of resistance","container-title":"Journal of Gay &amp; Lesbian Social Services","page":"55-64","volume":"14","issue":"2","source":"CrossRef","abstract":"Training pre-service teachers about lesbian and gay issues and heterosexism is crucial to counteracting the harassment of young people and teachers in schools, in promoting social change and enhancing the quality of life of lesbian and gay individuals. However, this discussion focuses on pre-service teachers' resistance to addressing lesbian and gay issues in schooling. The forms of resistance encountered are many, and include the personal perception of the relevance of lesbian and gay issues to teaching in schools and the various discourses in which these perceptions are situated. This discussion reflects upon the experiences of the authors, who have taught social justice issues in education to pre-service teachers in a metropolitan university in Sydney, Australia.","DOI":"10.1300/J041v14n02_05","ISSN":"1053-8720, 1540-4056","author":[{"family":"Robinson","given":"Kerry H."},{"family":"Ferfolja","given":"Tania"}],"issued":{"date-parts":[["2002",10,15]]},"accessed":{"date-parts":[["2012",7,2]]}}}],"schema":"https://github.com/citation-style-language/schema/raw/master/csl-citation.json"}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 xml:space="preserve">(Britzman, 1995; Clark, 2010a; </w:t>
      </w:r>
      <w:r w:rsidR="0084481D">
        <w:rPr>
          <w:rFonts w:ascii="Times New Roman" w:hAnsi="Times New Roman" w:cs="Times New Roman"/>
        </w:rPr>
        <w:t>C</w:t>
      </w:r>
      <w:r w:rsidR="0084481D" w:rsidRPr="00EF297E">
        <w:rPr>
          <w:rFonts w:ascii="Times New Roman" w:hAnsi="Times New Roman" w:cs="Times New Roman"/>
        </w:rPr>
        <w:t>urran, Chiarolli, &amp; Pallotta-Chiarolli,</w:t>
      </w:r>
      <w:r w:rsidR="0084481D">
        <w:rPr>
          <w:rFonts w:ascii="Times New Roman" w:hAnsi="Times New Roman" w:cs="Times New Roman"/>
        </w:rPr>
        <w:t xml:space="preserve"> 2009; </w:t>
      </w:r>
      <w:r w:rsidR="006043BA" w:rsidRPr="00EF297E">
        <w:rPr>
          <w:rFonts w:ascii="Times New Roman" w:hAnsi="Times New Roman" w:cs="Times New Roman"/>
        </w:rPr>
        <w:t>Eyre, 1993; King &amp; Brindley, 2002; Miller, 1999; Mills, 2004; Robinson &amp; Ferfolja, 2001, 2002)</w:t>
      </w:r>
      <w:r w:rsidRPr="00EF297E">
        <w:rPr>
          <w:rFonts w:ascii="Times New Roman" w:hAnsi="Times New Roman" w:cs="Times New Roman"/>
        </w:rPr>
        <w:fldChar w:fldCharType="end"/>
      </w:r>
      <w:r w:rsidRPr="00EF297E">
        <w:rPr>
          <w:rFonts w:ascii="Times New Roman" w:hAnsi="Times New Roman" w:cs="Times New Roman"/>
        </w:rPr>
        <w:t xml:space="preserve"> –</w:t>
      </w:r>
      <w:r w:rsidR="00F9713E">
        <w:rPr>
          <w:rFonts w:ascii="Times New Roman" w:hAnsi="Times New Roman" w:cs="Times New Roman"/>
        </w:rPr>
        <w:t xml:space="preserve"> encourage teacher educators to</w:t>
      </w:r>
      <w:r w:rsidRPr="00EF297E">
        <w:rPr>
          <w:rFonts w:ascii="Times New Roman" w:hAnsi="Times New Roman" w:cs="Times New Roman"/>
        </w:rPr>
        <w:t xml:space="preserve"> </w:t>
      </w:r>
      <w:r w:rsidR="00F9713E">
        <w:rPr>
          <w:rFonts w:ascii="Times New Roman" w:hAnsi="Times New Roman" w:cs="Times New Roman"/>
        </w:rPr>
        <w:t>model</w:t>
      </w:r>
      <w:r w:rsidR="00D8618D">
        <w:rPr>
          <w:rFonts w:ascii="Times New Roman" w:hAnsi="Times New Roman" w:cs="Times New Roman"/>
        </w:rPr>
        <w:t xml:space="preserve"> our own contingency and uncertainty in this work, including when our pedagogical intentions and outcomes become other than what we had in mind</w:t>
      </w:r>
      <w:r w:rsidRPr="00EF297E">
        <w:rPr>
          <w:rFonts w:ascii="Times New Roman" w:hAnsi="Times New Roman" w:cs="Times New Roman"/>
        </w:rPr>
        <w:t>.</w:t>
      </w:r>
    </w:p>
    <w:p w14:paraId="36C21D7E" w14:textId="352B720B" w:rsidR="00E32E0C" w:rsidRPr="00EF297E" w:rsidRDefault="00E32E0C" w:rsidP="000245B5">
      <w:pPr>
        <w:widowControl w:val="0"/>
        <w:spacing w:line="480" w:lineRule="auto"/>
        <w:ind w:firstLine="720"/>
        <w:rPr>
          <w:rFonts w:ascii="Times New Roman" w:hAnsi="Times New Roman" w:cs="Times New Roman"/>
        </w:rPr>
      </w:pPr>
      <w:r w:rsidRPr="00EF297E">
        <w:rPr>
          <w:rFonts w:ascii="Times New Roman" w:hAnsi="Times New Roman" w:cs="Times New Roman"/>
        </w:rPr>
        <w:lastRenderedPageBreak/>
        <w:t xml:space="preserve">Letts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h3ek8h2k8","properties":{"formattedCitation":"(2002)","plainCitation":"(2002)"},"citationItems":[{"id":93,"uris":["http://zotero.org/users/647747/items/CJG37AHF"],"uri":["http://zotero.org/users/647747/items/CJG37AHF"],"itemData":{"id":93,"type":"chapter","title":"Revisioning multiculturalism in teacher education: Isn't it queer?","container-title":"Getting ready for Benjamin: Preparing teachers for sexual diversity in the classroom","publisher":"Rowman &amp; Littlefield","publisher-place":"Lanham, MD","page":"119-131","event-place":"Lanham, MD","author":[{"family":"Letts","given":"Will"}],"issued":{"date-parts":[["2002"]]}},"suppress-author":true}],"schema":"https://github.com/citation-style-language/schema/raw/master/csl-citation.json"}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w:t>
      </w:r>
      <w:r w:rsidR="00FF4377">
        <w:rPr>
          <w:rFonts w:ascii="Times New Roman" w:hAnsi="Times New Roman" w:cs="Times New Roman"/>
        </w:rPr>
        <w:t>advocates</w:t>
      </w:r>
      <w:r w:rsidRPr="00EF297E">
        <w:rPr>
          <w:rFonts w:ascii="Times New Roman" w:hAnsi="Times New Roman" w:cs="Times New Roman"/>
        </w:rPr>
        <w:t xml:space="preserve"> strategies </w:t>
      </w:r>
      <w:r w:rsidR="00FF4377">
        <w:rPr>
          <w:rFonts w:ascii="Times New Roman" w:hAnsi="Times New Roman" w:cs="Times New Roman"/>
        </w:rPr>
        <w:t>such as</w:t>
      </w:r>
      <w:r w:rsidRPr="00EF297E">
        <w:rPr>
          <w:rFonts w:ascii="Times New Roman" w:hAnsi="Times New Roman" w:cs="Times New Roman"/>
        </w:rPr>
        <w:t xml:space="preserve"> autobiographical writing about ‘troubling’ times in a TC’s schooling history, a critical incident paper recalling a moment when the difference of </w:t>
      </w:r>
      <w:r w:rsidRPr="000245B5">
        <w:rPr>
          <w:rFonts w:ascii="Times New Roman" w:hAnsi="Times New Roman" w:cs="Times New Roman"/>
          <w:color w:val="000000" w:themeColor="text1"/>
        </w:rPr>
        <w:t xml:space="preserve">another was realized, and a ‘cultural plunge’ wherein TCs enter and write about an unfamiliar situation. </w:t>
      </w:r>
      <w:r w:rsidR="000245B5">
        <w:rPr>
          <w:rFonts w:ascii="Times New Roman" w:hAnsi="Times New Roman" w:cs="Times New Roman"/>
          <w:color w:val="000000" w:themeColor="text1"/>
        </w:rPr>
        <w:t xml:space="preserve"> </w:t>
      </w:r>
      <w:proofErr w:type="spellStart"/>
      <w:r w:rsidR="007A480F" w:rsidRPr="000245B5">
        <w:rPr>
          <w:rFonts w:ascii="Times New Roman" w:hAnsi="Times New Roman" w:cs="Times New Roman"/>
          <w:color w:val="000000" w:themeColor="text1"/>
        </w:rPr>
        <w:t>Gutierez-Schmich</w:t>
      </w:r>
      <w:proofErr w:type="spellEnd"/>
      <w:r w:rsidR="007A480F" w:rsidRPr="000245B5">
        <w:rPr>
          <w:rFonts w:ascii="Times New Roman" w:hAnsi="Times New Roman" w:cs="Times New Roman"/>
          <w:color w:val="000000" w:themeColor="text1"/>
        </w:rPr>
        <w:t xml:space="preserve"> and Heffernan (2016) ask TCs to engage in and reflect on behaviours that (correctly or incorrectly) publicly mark them as queer, such as wearing a gay pride lanyard. </w:t>
      </w:r>
      <w:r w:rsidR="000245B5">
        <w:rPr>
          <w:rFonts w:ascii="Times New Roman" w:hAnsi="Times New Roman" w:cs="Times New Roman"/>
          <w:color w:val="000000" w:themeColor="text1"/>
        </w:rPr>
        <w:t xml:space="preserve"> </w:t>
      </w:r>
      <w:r w:rsidRPr="000245B5">
        <w:rPr>
          <w:rFonts w:ascii="Times New Roman" w:hAnsi="Times New Roman" w:cs="Times New Roman"/>
          <w:color w:val="000000" w:themeColor="text1"/>
        </w:rPr>
        <w:t xml:space="preserve">Such approaches are queer in the sense of queer </w:t>
      </w:r>
      <w:r w:rsidRPr="000245B5">
        <w:rPr>
          <w:rFonts w:ascii="Times New Roman" w:hAnsi="Times New Roman" w:cs="Times New Roman"/>
          <w:i/>
          <w:color w:val="000000" w:themeColor="text1"/>
        </w:rPr>
        <w:t>theory</w:t>
      </w:r>
      <w:r w:rsidR="007A480F" w:rsidRPr="000245B5">
        <w:rPr>
          <w:rFonts w:ascii="Times New Roman" w:hAnsi="Times New Roman" w:cs="Times New Roman"/>
          <w:color w:val="000000" w:themeColor="text1"/>
        </w:rPr>
        <w:t xml:space="preserve"> – they evoke uncertainty</w:t>
      </w:r>
      <w:r w:rsidR="000245B5">
        <w:rPr>
          <w:rFonts w:ascii="Times New Roman" w:hAnsi="Times New Roman" w:cs="Times New Roman"/>
          <w:color w:val="000000" w:themeColor="text1"/>
        </w:rPr>
        <w:t>, contingency</w:t>
      </w:r>
      <w:r w:rsidR="007A480F" w:rsidRPr="000245B5">
        <w:rPr>
          <w:rFonts w:ascii="Times New Roman" w:hAnsi="Times New Roman" w:cs="Times New Roman"/>
          <w:color w:val="000000" w:themeColor="text1"/>
        </w:rPr>
        <w:t xml:space="preserve"> and </w:t>
      </w:r>
      <w:r w:rsidRPr="000245B5">
        <w:rPr>
          <w:rFonts w:ascii="Times New Roman" w:hAnsi="Times New Roman" w:cs="Times New Roman"/>
          <w:color w:val="000000" w:themeColor="text1"/>
        </w:rPr>
        <w:t xml:space="preserve">fluidity – but not in </w:t>
      </w:r>
      <w:r w:rsidRPr="00EF297E">
        <w:rPr>
          <w:rFonts w:ascii="Times New Roman" w:hAnsi="Times New Roman" w:cs="Times New Roman"/>
        </w:rPr>
        <w:t xml:space="preserve">the sense of queer </w:t>
      </w:r>
      <w:r w:rsidR="000245B5">
        <w:rPr>
          <w:rFonts w:ascii="Times New Roman" w:hAnsi="Times New Roman" w:cs="Times New Roman"/>
          <w:i/>
        </w:rPr>
        <w:t>people</w:t>
      </w:r>
      <w:r w:rsidRPr="00EF297E">
        <w:rPr>
          <w:rFonts w:ascii="Times New Roman" w:hAnsi="Times New Roman" w:cs="Times New Roman"/>
        </w:rPr>
        <w:t xml:space="preserve">. </w:t>
      </w:r>
      <w:r w:rsidR="000245B5">
        <w:rPr>
          <w:rFonts w:ascii="Times New Roman" w:hAnsi="Times New Roman" w:cs="Times New Roman"/>
        </w:rPr>
        <w:t xml:space="preserve"> </w:t>
      </w:r>
      <w:r w:rsidR="00FF4377" w:rsidRPr="00EF297E">
        <w:rPr>
          <w:rFonts w:ascii="Times New Roman" w:hAnsi="Times New Roman" w:cs="Times New Roman"/>
        </w:rPr>
        <w:t xml:space="preserve">Being able to encounter ourselves as strangers </w:t>
      </w:r>
      <w:r w:rsidR="00FF4377" w:rsidRPr="00EF297E">
        <w:rPr>
          <w:rFonts w:ascii="Times New Roman" w:hAnsi="Times New Roman" w:cs="Times New Roman"/>
        </w:rPr>
        <w:fldChar w:fldCharType="begin"/>
      </w:r>
      <w:r w:rsidR="00FF4377" w:rsidRPr="00EF297E">
        <w:rPr>
          <w:rFonts w:ascii="Times New Roman" w:hAnsi="Times New Roman" w:cs="Times New Roman"/>
        </w:rPr>
        <w:instrText xml:space="preserve"> ADDIN ZOTERO_ITEM CSL_CITATION {"citationID":"2ilego7rpv","properties":{"formattedCitation":"(Moisio, 2009)","plainCitation":"(Moisio, 2009)"},"citationItems":[{"id":225,"uris":["http://zotero.org/users/647747/items/T85HS3JN"],"uri":["http://zotero.org/users/647747/items/T85HS3JN"],"itemData":{"id":225,"type":"article-journal","title":"What it means to be a stranger to oneself","container-title":"Educational Philosophy and Theory","page":"490-506","volume":"41","issue":"5","source":"CrossRef","DOI":"10.1111/j.1469-5812.2007.00386.x","ISSN":"00131857, 14695812","author":[{"family":"Moisio","given":"Olli-Pekka"}],"issued":{"date-parts":[["2009",9]]},"accessed":{"date-parts":[["2012",8,5]]}}}],"schema":"https://github.com/citation-style-language/schema/raw/master/csl-citation.json"} </w:instrText>
      </w:r>
      <w:r w:rsidR="00FF4377" w:rsidRPr="00EF297E">
        <w:rPr>
          <w:rFonts w:ascii="Times New Roman" w:hAnsi="Times New Roman" w:cs="Times New Roman"/>
        </w:rPr>
        <w:fldChar w:fldCharType="separate"/>
      </w:r>
      <w:r w:rsidR="00FF4377" w:rsidRPr="00EF297E">
        <w:rPr>
          <w:rFonts w:ascii="Times New Roman" w:hAnsi="Times New Roman" w:cs="Times New Roman"/>
        </w:rPr>
        <w:t>(Moisio, 2009)</w:t>
      </w:r>
      <w:r w:rsidR="00FF4377" w:rsidRPr="00EF297E">
        <w:rPr>
          <w:rFonts w:ascii="Times New Roman" w:hAnsi="Times New Roman" w:cs="Times New Roman"/>
        </w:rPr>
        <w:fldChar w:fldCharType="end"/>
      </w:r>
      <w:r w:rsidR="00FF4377" w:rsidRPr="00EF297E">
        <w:rPr>
          <w:rFonts w:ascii="Times New Roman" w:hAnsi="Times New Roman" w:cs="Times New Roman"/>
        </w:rPr>
        <w:t xml:space="preserve"> is a queer skill indeed.  But if this is what TCs take away with them, can we say that they have experienced GSDTE?</w:t>
      </w:r>
      <w:r w:rsidR="00FF4377" w:rsidRPr="00FF4377">
        <w:rPr>
          <w:rFonts w:ascii="Times New Roman" w:hAnsi="Times New Roman" w:cs="Times New Roman"/>
        </w:rPr>
        <w:t xml:space="preserve"> </w:t>
      </w:r>
      <w:r w:rsidR="00FF4377">
        <w:rPr>
          <w:rFonts w:ascii="Times New Roman" w:hAnsi="Times New Roman" w:cs="Times New Roman"/>
        </w:rPr>
        <w:t xml:space="preserve"> </w:t>
      </w:r>
      <w:r w:rsidR="00046DEE">
        <w:rPr>
          <w:rFonts w:ascii="Times New Roman" w:hAnsi="Times New Roman" w:cs="Times New Roman"/>
        </w:rPr>
        <w:t xml:space="preserve">How can these approaches be studied alongside GSDTE approaches that foreground </w:t>
      </w:r>
      <w:r w:rsidR="00FF4377" w:rsidRPr="00EF297E">
        <w:rPr>
          <w:rFonts w:ascii="Times New Roman" w:hAnsi="Times New Roman" w:cs="Times New Roman"/>
        </w:rPr>
        <w:t>K-12 gender and sexual minority students?</w:t>
      </w:r>
    </w:p>
    <w:p w14:paraId="55CE11B2" w14:textId="75332AC6" w:rsidR="00CA2E34"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3154C8" w:rsidRPr="00EF297E">
        <w:rPr>
          <w:rFonts w:ascii="Times New Roman" w:hAnsi="Times New Roman" w:cs="Times New Roman"/>
        </w:rPr>
        <w:t xml:space="preserve">In addition to developing </w:t>
      </w:r>
      <w:r w:rsidR="001123C5">
        <w:rPr>
          <w:rFonts w:ascii="Times New Roman" w:hAnsi="Times New Roman" w:cs="Times New Roman"/>
        </w:rPr>
        <w:t>various</w:t>
      </w:r>
      <w:r w:rsidR="003154C8" w:rsidRPr="00EF297E">
        <w:rPr>
          <w:rFonts w:ascii="Times New Roman" w:hAnsi="Times New Roman" w:cs="Times New Roman"/>
        </w:rPr>
        <w:t xml:space="preserve"> practical skills and developing a tolerance for uncertainty, other rumbling</w:t>
      </w:r>
      <w:r w:rsidR="001123C5">
        <w:rPr>
          <w:rFonts w:ascii="Times New Roman" w:hAnsi="Times New Roman" w:cs="Times New Roman"/>
        </w:rPr>
        <w:t>s</w:t>
      </w:r>
      <w:r w:rsidR="003154C8" w:rsidRPr="00EF297E">
        <w:rPr>
          <w:rFonts w:ascii="Times New Roman" w:hAnsi="Times New Roman" w:cs="Times New Roman"/>
        </w:rPr>
        <w:t xml:space="preserve"> around the edges of explicit ‘gender and sexual diversity integration’ appear in the reviewed literature. </w:t>
      </w:r>
      <w:r w:rsidRPr="00EF297E">
        <w:rPr>
          <w:rFonts w:ascii="Times New Roman" w:hAnsi="Times New Roman" w:cs="Times New Roman"/>
        </w:rPr>
        <w:t xml:space="preserve"> Gard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EOwuDG4T","properties":{"formattedCitation":"(2002)","plainCitation":"(2002)"},"citationItems":[{"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writes from physical and health education, suggesting </w:t>
      </w:r>
      <w:r w:rsidR="003154C8" w:rsidRPr="00EF297E">
        <w:rPr>
          <w:rFonts w:ascii="Times New Roman" w:hAnsi="Times New Roman" w:cs="Times New Roman"/>
        </w:rPr>
        <w:t xml:space="preserve">that teacher educators </w:t>
      </w:r>
      <w:r w:rsidR="001123C5">
        <w:rPr>
          <w:rFonts w:ascii="Times New Roman" w:hAnsi="Times New Roman" w:cs="Times New Roman"/>
        </w:rPr>
        <w:t>foreground</w:t>
      </w:r>
      <w:r w:rsidR="003154C8" w:rsidRPr="00EF297E">
        <w:rPr>
          <w:rFonts w:ascii="Times New Roman" w:hAnsi="Times New Roman" w:cs="Times New Roman"/>
        </w:rPr>
        <w:t xml:space="preserve"> </w:t>
      </w:r>
      <w:r w:rsidRPr="00EF297E">
        <w:rPr>
          <w:rFonts w:ascii="Times New Roman" w:hAnsi="Times New Roman" w:cs="Times New Roman"/>
        </w:rPr>
        <w:t xml:space="preserve">bodily pleasure in movement </w:t>
      </w:r>
      <w:r w:rsidR="002B24C4" w:rsidRPr="00EF297E">
        <w:rPr>
          <w:rFonts w:ascii="Times New Roman" w:hAnsi="Times New Roman" w:cs="Times New Roman"/>
        </w:rPr>
        <w:t xml:space="preserve">with TCs </w:t>
      </w:r>
      <w:r w:rsidRPr="00EF297E">
        <w:rPr>
          <w:rFonts w:ascii="Times New Roman" w:hAnsi="Times New Roman" w:cs="Times New Roman"/>
        </w:rPr>
        <w:t xml:space="preserve">as opposed to emphasizing competition and goal-setting.  Here, GSDTE “might mean helping students to see scientific knowledge about the human body as unstable, partial, and highly political”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{"citationID":"295m5ratak","properties":{"formattedCitation":"(2002, p. 54)","plainCitation":"(2002, p. 54)","dontUpdate":true},"citationItems":[{"id":286,"uris":["http://zotero.org/users/647747/items/ZT8TPH4U"],"uri":["http://zotero.org/users/647747/items/ZT8TPH4U"],"itemData":{"id":286,"type":"chapter","title":"What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M."}],"issued":{"date-parts":[["2002"]]}},"locator":"54","suppress-author":true}],"schema":"https://github.com/citation-style-language/schema/raw/master/csl-citation.json"}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54)</w:t>
      </w:r>
      <w:r w:rsidRPr="00EF297E">
        <w:rPr>
          <w:rFonts w:ascii="Times New Roman" w:hAnsi="Times New Roman" w:cs="Times New Roman"/>
        </w:rPr>
        <w:fldChar w:fldCharType="end"/>
      </w:r>
      <w:r w:rsidRPr="00EF297E">
        <w:rPr>
          <w:rFonts w:ascii="Times New Roman" w:hAnsi="Times New Roman" w:cs="Times New Roman"/>
        </w:rPr>
        <w:t xml:space="preserve">.  Robinson </w:t>
      </w:r>
      <w:r w:rsidR="002B24C4" w:rsidRPr="00EF297E">
        <w:rPr>
          <w:rFonts w:ascii="Times New Roman" w:hAnsi="Times New Roman" w:cs="Times New Roman"/>
        </w:rPr>
        <w:t xml:space="preserve">and </w:t>
      </w:r>
      <w:proofErr w:type="spellStart"/>
      <w:r w:rsidRPr="00EF297E">
        <w:rPr>
          <w:rFonts w:ascii="Times New Roman" w:hAnsi="Times New Roman" w:cs="Times New Roman"/>
        </w:rPr>
        <w:t>Ferfolja</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6tv13rrlj","properties":{"formattedCitation":"(2008)","plainCitation":"(2008)"},"citationItems":[{"id":283,"uris":["http://zotero.org/users/647747/items/ZNIEB95R"],"uri":["http://zotero.org/users/647747/items/ZNIEB95R"],"itemData":{"id":283,"type":"article-journal","title":"Playing it up, playing it down, playing it safe: Queering teacher education","container-title":"Teaching and Teacher Education","page":"846–858","volume":"24","issue":"4","source":"Google Scholar","abstract":"The impact of homophobia and heterosexism on the e/quality of schooling experiences for many students and teachers in Australia places a responsibility on teachereducation institutions to incorporate anti-homophobia and anti-heterosexist education in their courses. This discussion, based on research undertaken in universities across New South Wales, Australia, explores pre-service teacher educators’ perceptions of the importance and relevance of including anti-homophobia and anti-heterosexist education in teachereducation courses. It examines how the application or avoidance of addressing these issues is a result of their positioning in discourses of personal investment and social justice, as well as their articulation in curriculum.","DOI":"10.1016/j.tate.2007.11.004","shortTitle":"Playing it up, playing it down, playing it safe","author":[{"family":"Robinson","given":"Kerry H."},{"family":"Ferfolja","given":"Tania"}],"issued":{"date-parts":[["2008"]]},"accessed":{"date-parts":[["2012",7,2]]}},"suppress-author":true}],"schema":"https://github.com/citation-style-language/schema/raw/master/csl-citation.json"}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(2008)</w:t>
      </w:r>
      <w:r w:rsidRPr="00EF297E">
        <w:rPr>
          <w:rFonts w:ascii="Times New Roman" w:hAnsi="Times New Roman" w:cs="Times New Roman"/>
        </w:rPr>
        <w:fldChar w:fldCharType="end"/>
      </w:r>
      <w:r w:rsidRPr="00EF297E">
        <w:rPr>
          <w:rFonts w:ascii="Times New Roman" w:hAnsi="Times New Roman" w:cs="Times New Roman"/>
        </w:rPr>
        <w:t xml:space="preserve"> insist on the importance of deconstructing, with TCs, “hegemonic discourses of childhood and ‘childhood innocence’ ... in order to acknowledge how these concepts are socio-cultural historical discursive constructions rather than ‘fixed’ and ‘natural’ components of human development”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{"citationID":"bVZptwc2","properties":{"formattedCitation":"(see also Curran et al., 2009, p. 165; 2008, p. 856)","plainCitation":"(see also Curran et al., 2009, p. 165; 2008, p. 856)","dontUpdate":true},"citationItems":[{"id":58,"uris":["http://zotero.org/users/647747/items/9EFTGRA9"],"uri":["http://zotero.org/users/647747/items/9EFTGRA9"],"itemData":{"id":58,"type":"article-journal","title":"‘The C words’: Clitorises, childhood and challenging compulsory heterosexuality discourses with pre-service primary teachers","container-title":"Sex Education","page":"155-168","volume":"9","issue":"2","source":"CrossRef","abstract":"This paper reports on accidental ethnographic research. It arose unexpectedly out of the everyday teaching of first-year pre-service primary teachers at an Australian university. Via narrative, self-reflexivity, and student responses, we explore the interwoven workings of heteronormative, gendernormative and misogynist discourses when a chapter from \"Queering Elementary Education\" in the Course Reader created controversy, moral panic and resistance among students. The paper then charts the implementation of various strategies and interventions by the three authors of the paper: Greg, the lecturer; Maria, the Reading's author; and Steph, the Reading's protagonist. While outlining the subsequent shifts in student responses and discourses, we also problematise particular aspects of the processes of intervention where they still point to the insidious power and overarching framework of heteronormativity and gendernormativity that require ongoing challenges.","DOI":"10.1080/14681810902829539","ISSN":"1468-1811, 1472-0825","shortTitle":"‘The C Words’","author":[{"family":"Curran","given":"Greg"},{"family":"Chiarolli","given":"Steph"},{"family":"Pallotta-Chiarolli","given":"Maria"}],"issued":{"date-parts":[["2009",5]]},"accessed":{"date-parts":[["2012",7,2]]}},"locator":"165","prefix":"see also "},{"id":283,"uris":["http://zotero.org/users/647747/items/ZNIEB95R"],"uri":["http://zotero.org/users/647747/items/ZNIEB95R"],"itemData":{"id":283,"type":"article-journal","title":"Playing it up, playing it down, playing it safe: Queering teacher education","container-title":"Teaching and Teacher Education","page":"846–858","volume":"24","issue":"4","source":"Google Scholar","abstract":"The impact of homophobia and heterosexism on the e/quality of schooling experiences for many students and teachers in Australia places a responsibility on teachereducation institutions to incorporate anti-homophobia and anti-heterosexist education in their courses. This discussion, based on research undertaken in universities across New South Wales, Australia, explores pre-service teacher educators’ perceptions of the importance and relevance of including anti-homophobia and anti-heterosexist education in teachereducation courses. It examines how the application or avoidance of addressing these issues is a result of their positioning in discourses of personal investment and social justice, as well as their articulation in curriculum.","DOI":"10.1016/j.tate.2007.11.004","shortTitle":"Playing it up, playing it down, playing it safe","author":[{"family":"Robinson","given":"Kerry H."},{"family":"Ferfolja","given":"Tania"}],"issued":{"date-parts":[["2008"]]},"accessed":{"date-parts":[["2012",7,2]]}},"locator":"856","suppress-author":true}],"schema":"https://github.com/citation-style-language/schema/raw/master/csl-citation.json"}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856; see also Curran et al., 2009, p. 165)</w:t>
      </w:r>
      <w:r w:rsidRPr="00EF297E">
        <w:rPr>
          <w:rFonts w:ascii="Times New Roman" w:hAnsi="Times New Roman" w:cs="Times New Roman"/>
        </w:rPr>
        <w:fldChar w:fldCharType="end"/>
      </w:r>
      <w:r w:rsidRPr="00EF297E">
        <w:rPr>
          <w:rFonts w:ascii="Times New Roman" w:hAnsi="Times New Roman" w:cs="Times New Roman"/>
        </w:rPr>
        <w:t>.</w:t>
      </w:r>
    </w:p>
    <w:p w14:paraId="105D7AA7" w14:textId="0DFD7E5A" w:rsidR="00E32E0C" w:rsidRPr="00EF297E" w:rsidRDefault="008F1EF4" w:rsidP="00DD62B4">
      <w:pPr>
        <w:widowControl w:val="0"/>
        <w:spacing w:line="480" w:lineRule="auto"/>
        <w:ind w:firstLine="709"/>
        <w:rPr>
          <w:rFonts w:ascii="Times New Roman" w:hAnsi="Times New Roman" w:cs="Times New Roman"/>
        </w:rPr>
      </w:pPr>
      <w:r w:rsidRPr="00EF297E">
        <w:rPr>
          <w:rFonts w:ascii="Times New Roman" w:hAnsi="Times New Roman" w:cs="Times New Roman"/>
        </w:rPr>
        <w:t>Pivotally</w:t>
      </w:r>
      <w:r w:rsidR="00E32E0C" w:rsidRPr="00EF297E">
        <w:rPr>
          <w:rFonts w:ascii="Times New Roman" w:hAnsi="Times New Roman" w:cs="Times New Roman"/>
        </w:rPr>
        <w:t xml:space="preserve">, </w:t>
      </w:r>
      <w:r w:rsidR="00B63A56">
        <w:rPr>
          <w:rFonts w:ascii="Times New Roman" w:hAnsi="Times New Roman" w:cs="Times New Roman"/>
        </w:rPr>
        <w:t>the</w:t>
      </w:r>
      <w:r w:rsidR="00E32E0C" w:rsidRPr="00EF297E">
        <w:rPr>
          <w:rFonts w:ascii="Times New Roman" w:hAnsi="Times New Roman" w:cs="Times New Roman"/>
        </w:rPr>
        <w:t xml:space="preserve"> </w:t>
      </w:r>
      <w:r w:rsidRPr="00EF297E">
        <w:rPr>
          <w:rFonts w:ascii="Times New Roman" w:hAnsi="Times New Roman" w:cs="Times New Roman"/>
        </w:rPr>
        <w:t xml:space="preserve">authors </w:t>
      </w:r>
      <w:r w:rsidR="000245B5">
        <w:rPr>
          <w:rFonts w:ascii="Times New Roman" w:hAnsi="Times New Roman" w:cs="Times New Roman"/>
        </w:rPr>
        <w:t>we have highlighted</w:t>
      </w:r>
      <w:r w:rsidR="00B63A56">
        <w:rPr>
          <w:rFonts w:ascii="Times New Roman" w:hAnsi="Times New Roman" w:cs="Times New Roman"/>
        </w:rPr>
        <w:t xml:space="preserve"> in this section </w:t>
      </w:r>
      <w:r w:rsidRPr="00EF297E">
        <w:rPr>
          <w:rFonts w:ascii="Times New Roman" w:hAnsi="Times New Roman" w:cs="Times New Roman"/>
        </w:rPr>
        <w:t xml:space="preserve">suggest </w:t>
      </w:r>
      <w:r w:rsidR="00E32E0C" w:rsidRPr="00EF297E">
        <w:rPr>
          <w:rFonts w:ascii="Times New Roman" w:hAnsi="Times New Roman" w:cs="Times New Roman"/>
        </w:rPr>
        <w:t xml:space="preserve">queer </w:t>
      </w:r>
      <w:r w:rsidR="00B63A56">
        <w:rPr>
          <w:rFonts w:ascii="Times New Roman" w:hAnsi="Times New Roman" w:cs="Times New Roman"/>
        </w:rPr>
        <w:t xml:space="preserve">theoretical </w:t>
      </w:r>
      <w:r w:rsidR="00E32E0C" w:rsidRPr="00EF297E">
        <w:rPr>
          <w:rFonts w:ascii="Times New Roman" w:hAnsi="Times New Roman" w:cs="Times New Roman"/>
        </w:rPr>
        <w:t>frameworks</w:t>
      </w:r>
      <w:r w:rsidRPr="00EF297E">
        <w:rPr>
          <w:rFonts w:ascii="Times New Roman" w:hAnsi="Times New Roman" w:cs="Times New Roman"/>
        </w:rPr>
        <w:t xml:space="preserve"> for TE</w:t>
      </w:r>
      <w:r w:rsidR="00B63A56">
        <w:rPr>
          <w:rFonts w:ascii="Times New Roman" w:hAnsi="Times New Roman" w:cs="Times New Roman"/>
        </w:rPr>
        <w:t xml:space="preserve"> pedagogy</w:t>
      </w:r>
      <w:r w:rsidR="00E32E0C" w:rsidRPr="00EF297E">
        <w:rPr>
          <w:rFonts w:ascii="Times New Roman" w:hAnsi="Times New Roman" w:cs="Times New Roman"/>
        </w:rPr>
        <w:t xml:space="preserve">, </w:t>
      </w:r>
      <w:r w:rsidR="00CA2E34">
        <w:rPr>
          <w:rFonts w:ascii="Times New Roman" w:hAnsi="Times New Roman" w:cs="Times New Roman"/>
        </w:rPr>
        <w:t xml:space="preserve">implicitly arguing that GSDTE need not </w:t>
      </w:r>
      <w:r w:rsidR="000F2611">
        <w:rPr>
          <w:rFonts w:ascii="Times New Roman" w:hAnsi="Times New Roman" w:cs="Times New Roman"/>
        </w:rPr>
        <w:t xml:space="preserve">only address 'how to </w:t>
      </w:r>
      <w:r w:rsidR="000245B5">
        <w:rPr>
          <w:rFonts w:ascii="Times New Roman" w:hAnsi="Times New Roman" w:cs="Times New Roman"/>
        </w:rPr>
        <w:t>d</w:t>
      </w:r>
      <w:r w:rsidR="000F2611">
        <w:rPr>
          <w:rFonts w:ascii="Times New Roman" w:hAnsi="Times New Roman" w:cs="Times New Roman"/>
        </w:rPr>
        <w:t>o</w:t>
      </w:r>
      <w:r w:rsidR="000245B5">
        <w:rPr>
          <w:rFonts w:ascii="Times New Roman" w:hAnsi="Times New Roman" w:cs="Times New Roman"/>
        </w:rPr>
        <w:t xml:space="preserve"> </w:t>
      </w:r>
      <w:r w:rsidR="000245B5">
        <w:rPr>
          <w:rFonts w:ascii="Times New Roman" w:hAnsi="Times New Roman" w:cs="Times New Roman"/>
        </w:rPr>
        <w:lastRenderedPageBreak/>
        <w:t xml:space="preserve">something for or about </w:t>
      </w:r>
      <w:r w:rsidR="00B63A56">
        <w:rPr>
          <w:rFonts w:ascii="Times New Roman" w:hAnsi="Times New Roman" w:cs="Times New Roman"/>
        </w:rPr>
        <w:t>gender and sexual minorities</w:t>
      </w:r>
      <w:r w:rsidR="000F2611">
        <w:rPr>
          <w:rFonts w:ascii="Times New Roman" w:hAnsi="Times New Roman" w:cs="Times New Roman"/>
        </w:rPr>
        <w:t>' in schools.</w:t>
      </w:r>
      <w:r w:rsidR="00E32E0C" w:rsidRPr="00EF297E">
        <w:rPr>
          <w:rFonts w:ascii="Times New Roman" w:hAnsi="Times New Roman" w:cs="Times New Roman"/>
        </w:rPr>
        <w:t xml:space="preserve">  </w:t>
      </w:r>
      <w:r w:rsidR="00CA2E34">
        <w:rPr>
          <w:rFonts w:ascii="Times New Roman" w:hAnsi="Times New Roman" w:cs="Times New Roman"/>
        </w:rPr>
        <w:t>Some even scale</w:t>
      </w:r>
      <w:r w:rsidR="00E32E0C" w:rsidRPr="00EF297E">
        <w:rPr>
          <w:rFonts w:ascii="Times New Roman" w:hAnsi="Times New Roman" w:cs="Times New Roman"/>
        </w:rPr>
        <w:t xml:space="preserve"> back from gender and sexuality altogether</w:t>
      </w:r>
      <w:r w:rsidR="00666972">
        <w:rPr>
          <w:rFonts w:ascii="Times New Roman" w:hAnsi="Times New Roman" w:cs="Times New Roman"/>
        </w:rPr>
        <w:t xml:space="preserve"> and take up relations of difference and sameness more broadly (Jennings, 2015; North, 2010)</w:t>
      </w:r>
      <w:r w:rsidR="00E32E0C" w:rsidRPr="00EF297E">
        <w:rPr>
          <w:rFonts w:ascii="Times New Roman" w:hAnsi="Times New Roman" w:cs="Times New Roman"/>
        </w:rPr>
        <w:t xml:space="preserve">. </w:t>
      </w:r>
      <w:r w:rsidR="00666972">
        <w:rPr>
          <w:rFonts w:ascii="Times New Roman" w:hAnsi="Times New Roman" w:cs="Times New Roman"/>
        </w:rPr>
        <w:t xml:space="preserve"> We agree that l</w:t>
      </w:r>
      <w:r w:rsidR="000245B5">
        <w:rPr>
          <w:rFonts w:ascii="Times New Roman" w:hAnsi="Times New Roman" w:cs="Times New Roman"/>
        </w:rPr>
        <w:t xml:space="preserve">earning to de-centre one’s </w:t>
      </w:r>
      <w:r w:rsidR="00E32E0C" w:rsidRPr="00EF297E">
        <w:rPr>
          <w:rFonts w:ascii="Times New Roman" w:hAnsi="Times New Roman" w:cs="Times New Roman"/>
        </w:rPr>
        <w:t>own understanding is of great importance for the kind of work attempted by GSDTE</w:t>
      </w:r>
      <w:r w:rsidR="00666972">
        <w:rPr>
          <w:rFonts w:ascii="Times New Roman" w:hAnsi="Times New Roman" w:cs="Times New Roman"/>
        </w:rPr>
        <w:t xml:space="preserve"> practitioners.  A</w:t>
      </w:r>
      <w:r w:rsidR="000245B5">
        <w:rPr>
          <w:rFonts w:ascii="Times New Roman" w:hAnsi="Times New Roman" w:cs="Times New Roman"/>
        </w:rPr>
        <w:t>s</w:t>
      </w:r>
      <w:r w:rsidR="00E32E0C" w:rsidRPr="00CA2E34">
        <w:rPr>
          <w:rFonts w:ascii="Times New Roman" w:hAnsi="Times New Roman" w:cs="Times New Roman"/>
        </w:rPr>
        <w:t xml:space="preserve"> </w:t>
      </w:r>
      <w:proofErr w:type="spellStart"/>
      <w:r w:rsidR="00E32E0C" w:rsidRPr="00CA2E34">
        <w:rPr>
          <w:rFonts w:ascii="Times New Roman" w:hAnsi="Times New Roman" w:cs="Times New Roman"/>
        </w:rPr>
        <w:t>Britzm</w:t>
      </w:r>
      <w:r w:rsidR="00E32E0C" w:rsidRPr="00EF297E">
        <w:rPr>
          <w:rFonts w:ascii="Times New Roman" w:hAnsi="Times New Roman" w:cs="Times New Roman"/>
        </w:rPr>
        <w:t>an</w:t>
      </w:r>
      <w:proofErr w:type="spellEnd"/>
      <w:r w:rsidR="00E32E0C" w:rsidRPr="00EF297E">
        <w:rPr>
          <w:rFonts w:ascii="Times New Roman" w:hAnsi="Times New Roman" w:cs="Times New Roman"/>
        </w:rPr>
        <w:t xml:space="preserve"> </w:t>
      </w:r>
      <w:r w:rsidRPr="00EF297E">
        <w:rPr>
          <w:rFonts w:ascii="Times New Roman" w:hAnsi="Times New Roman" w:cs="Times New Roman"/>
        </w:rPr>
        <w:t xml:space="preserve">and </w:t>
      </w:r>
      <w:r w:rsidR="00E32E0C" w:rsidRPr="00EF297E">
        <w:rPr>
          <w:rFonts w:ascii="Times New Roman" w:hAnsi="Times New Roman" w:cs="Times New Roman"/>
        </w:rPr>
        <w:t xml:space="preserve">Gilbert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1ur61jajfr","properties":{"formattedCitation":"(2004a)","plainCitation":"(2004a)"},"citationItems":[{"id":42,"uris":["http://zotero.org/users/647747/items/P4MPDZK7"],"uri":["http://zotero.org/users/647747/items/P4MPDZK7"],"itemData":{"id":42,"type":"article-journal","title":"What will have been said about gayness in teacher education","container-title":"Teaching Education","page":"81-96","volume":"15","issue":"1","abstract":"This article explores a theory of narrative that can account for its underlying structures and\ncan critique a paradox of consciousness-raising: that the more that narratives are privileged\nin teacher education, the less we know about how this narrative affects what will come to\nbe said about teacher education’s reliance upon stories of experience and identity. We bring\nthis paradox to narratives of gayness in teacher education, suggesting three dominant\norientations: narratives of difficulty, narratives of relationships and narratives of hospitality.\nOur resources for thinking about gayness are tied to archives of discrimination and freedom,\nthemselves now affected by the pandemic known as AIDS. Each narrative, we argue, frames\nwhat can be said, what will have been said and what remains to be said. This way of\nanalyzing the history of our present and what can count as a problem today, takes\ninspiration from an eighteenth-century debate that focused on the question “What is\nenlightenment?” We argue that this debate allows for new conceptualizations of gayness in\nteacher education and that new conceptualizations of teacher education can emerge from an\nencounter with discussions of gayness.","DOI":"10.1080/1047621042000180004","author":[{"family":"Britzman","given":"Deborah P."},{"family":"Gilbert","given":"Jen"}],"issued":{"year":2004,"month":3},"accessed":{"year":2012,"month":6,"day":29},"page-first":"81"},"suppress-author":true}],"schema":"https://github.com/citation-style-language/schema/raw/master/csl-citation.json"} </w:instrText>
      </w:r>
      <w:r w:rsidR="00E32E0C" w:rsidRPr="00EF297E">
        <w:rPr>
          <w:rFonts w:ascii="Times New Roman" w:hAnsi="Times New Roman" w:cs="Times New Roman"/>
        </w:rPr>
        <w:fldChar w:fldCharType="separate"/>
      </w:r>
      <w:r w:rsidR="00690107" w:rsidRPr="00EF297E">
        <w:rPr>
          <w:rFonts w:ascii="Times New Roman" w:hAnsi="Times New Roman" w:cs="Times New Roman"/>
        </w:rPr>
        <w:t>(2004</w:t>
      </w:r>
      <w:r w:rsidR="00E32E0C" w:rsidRPr="00EF297E">
        <w:rPr>
          <w:rFonts w:ascii="Times New Roman" w:hAnsi="Times New Roman" w:cs="Times New Roman"/>
        </w:rPr>
        <w:t>)</w:t>
      </w:r>
      <w:r w:rsidR="00E32E0C" w:rsidRPr="00EF297E">
        <w:rPr>
          <w:rFonts w:ascii="Times New Roman" w:hAnsi="Times New Roman" w:cs="Times New Roman"/>
        </w:rPr>
        <w:fldChar w:fldCharType="end"/>
      </w:r>
      <w:r w:rsidR="000245B5">
        <w:rPr>
          <w:rFonts w:ascii="Times New Roman" w:hAnsi="Times New Roman" w:cs="Times New Roman"/>
        </w:rPr>
        <w:t xml:space="preserve"> ask, </w:t>
      </w:r>
      <w:r w:rsidR="00E32E0C" w:rsidRPr="00EF297E">
        <w:rPr>
          <w:rFonts w:ascii="Times New Roman" w:hAnsi="Times New Roman" w:cs="Times New Roman"/>
        </w:rPr>
        <w:t>“what if difference cannot be assimilated into pre-existing understandings, if there is nothing</w:t>
      </w:r>
      <w:r w:rsidR="00E32E0C" w:rsidRPr="000245B5">
        <w:rPr>
          <w:rFonts w:ascii="Times New Roman" w:hAnsi="Times New Roman" w:cs="Times New Roman"/>
          <w:color w:val="000000" w:themeColor="text1"/>
        </w:rPr>
        <w:t xml:space="preserve"> to understand at all” </w:t>
      </w:r>
      <w:r w:rsidR="00E32E0C" w:rsidRPr="000245B5">
        <w:rPr>
          <w:rFonts w:ascii="Times New Roman" w:hAnsi="Times New Roman" w:cs="Times New Roman"/>
          <w:color w:val="000000" w:themeColor="text1"/>
        </w:rPr>
        <w:fldChar w:fldCharType="begin"/>
      </w:r>
      <w:r w:rsidR="00E32E0C" w:rsidRPr="000245B5">
        <w:rPr>
          <w:rFonts w:ascii="Times New Roman" w:hAnsi="Times New Roman" w:cs="Times New Roman"/>
          <w:color w:val="000000" w:themeColor="text1"/>
        </w:rPr>
        <w:instrText xml:space="preserve"> ADDIN ZOTERO_ITEM CSL_CITATION {"citationID":"2e2t7elefh","properties":{"formattedCitation":"{\\rtf (2004, pp. 81\\uc0\\u8211{}82)}","plainCitation":"(2004, pp. 81–82)","dontUpdate":true},"citationItems":[{"id":42,"uris":["http://zotero.org/users/647747/items/P4MPDZK7"],"uri":["http://zotero.org/users/647747/items/P4MPDZK7"],"itemData":{"id":42,"type":"article-journal","title":"What will have been said about gayness in teacher education","container-title":"Teaching Education","page":"81-96","volume":"15","issue":"1","abstract":"This article explores a theory of narrative that can account for its underlying structures and\ncan critique a paradox of consciousness-raising: that the more that narratives are privileged\nin teacher education, the less we know about how this narrative affects what will come to\nbe said about teacher education’s reliance upon stories of experience and identity. We bring\nthis paradox to narratives of gayness in teacher education, suggesting three dominant\norientations: narratives of difficulty, narratives of relationships and narratives of hospitality.\nOur resources for thinking about gayness are tied to archives of discrimination and freedom,\nthemselves now affected by the pandemic known as AIDS. Each narrative, we argue, frames\nwhat can be said, what will have been said and what remains to be said. This way of\nanalyzing the history of our present and what can count as a problem today, takes\ninspiration from an eighteenth-century debate that focused on the question “What is\nenlightenment?” We argue that this debate allows for new conceptualizations of gayness in\nteacher education and that new conceptualizations of teacher education can emerge from an\nencounter with discussions of gayness.","DOI":"10.1080/1047621042000180004","author":[{"family":"Britzman","given":"Deborah P."},{"family":"Gilbert","given":"Jen"}],"issued":{"year":2004,"month":3},"accessed":{"year":2012,"month":6,"day":29},"page-first":"81"},"locator":"81-82","suppress-author":true}],"schema":"https://github.com/citation-style-language/schema/raw/master/csl-citation.json"} </w:instrText>
      </w:r>
      <w:r w:rsidR="00E32E0C" w:rsidRPr="000245B5">
        <w:rPr>
          <w:rFonts w:ascii="Times New Roman" w:hAnsi="Times New Roman" w:cs="Times New Roman"/>
          <w:color w:val="000000" w:themeColor="text1"/>
        </w:rPr>
        <w:fldChar w:fldCharType="separate"/>
      </w:r>
      <w:r w:rsidR="00E32E0C" w:rsidRPr="000245B5">
        <w:rPr>
          <w:rFonts w:ascii="Times New Roman" w:hAnsi="Times New Roman" w:cs="Times New Roman"/>
          <w:color w:val="000000" w:themeColor="text1"/>
        </w:rPr>
        <w:t>(pp. 81–82)</w:t>
      </w:r>
      <w:r w:rsidR="00E32E0C" w:rsidRPr="000245B5">
        <w:rPr>
          <w:rFonts w:ascii="Times New Roman" w:hAnsi="Times New Roman" w:cs="Times New Roman"/>
          <w:color w:val="000000" w:themeColor="text1"/>
        </w:rPr>
        <w:fldChar w:fldCharType="end"/>
      </w:r>
      <w:r w:rsidR="00E32E0C" w:rsidRPr="000245B5">
        <w:rPr>
          <w:rFonts w:ascii="Times New Roman" w:hAnsi="Times New Roman" w:cs="Times New Roman"/>
          <w:color w:val="000000" w:themeColor="text1"/>
        </w:rPr>
        <w:t>?</w:t>
      </w:r>
      <w:r w:rsidR="00666972">
        <w:rPr>
          <w:rFonts w:ascii="Times New Roman" w:hAnsi="Times New Roman" w:cs="Times New Roman"/>
          <w:color w:val="000000" w:themeColor="text1"/>
        </w:rPr>
        <w:t xml:space="preserve">  </w:t>
      </w:r>
      <w:r w:rsidR="009026F0">
        <w:rPr>
          <w:rFonts w:ascii="Times New Roman" w:hAnsi="Times New Roman" w:cs="Times New Roman"/>
          <w:color w:val="000000" w:themeColor="text1"/>
        </w:rPr>
        <w:t xml:space="preserve">Our ultimate question to the field about GSDTE 'about-ness,' then, is whether a particular course, lesson or activity was </w:t>
      </w:r>
      <w:r w:rsidR="00465226" w:rsidRPr="00EF297E">
        <w:rPr>
          <w:rFonts w:ascii="Times New Roman" w:hAnsi="Times New Roman" w:cs="Times New Roman"/>
        </w:rPr>
        <w:t>‘</w:t>
      </w:r>
      <w:r w:rsidR="00CC179D" w:rsidRPr="00EF297E">
        <w:rPr>
          <w:rFonts w:ascii="Times New Roman" w:hAnsi="Times New Roman" w:cs="Times New Roman"/>
        </w:rPr>
        <w:t>GSDTE</w:t>
      </w:r>
      <w:r w:rsidR="00465226" w:rsidRPr="00EF297E">
        <w:rPr>
          <w:rFonts w:ascii="Times New Roman" w:hAnsi="Times New Roman" w:cs="Times New Roman"/>
        </w:rPr>
        <w:t>’</w:t>
      </w:r>
      <w:r w:rsidR="00CC179D" w:rsidRPr="00EF297E">
        <w:rPr>
          <w:rFonts w:ascii="Times New Roman" w:hAnsi="Times New Roman" w:cs="Times New Roman"/>
        </w:rPr>
        <w:t xml:space="preserve"> </w:t>
      </w:r>
      <w:r w:rsidR="00465226" w:rsidRPr="00EF297E">
        <w:rPr>
          <w:rFonts w:ascii="Times New Roman" w:hAnsi="Times New Roman" w:cs="Times New Roman"/>
        </w:rPr>
        <w:t>if</w:t>
      </w:r>
      <w:r w:rsidR="00CC179D" w:rsidRPr="00EF297E">
        <w:rPr>
          <w:rFonts w:ascii="Times New Roman" w:hAnsi="Times New Roman" w:cs="Times New Roman"/>
        </w:rPr>
        <w:t xml:space="preserve"> TCs </w:t>
      </w:r>
      <w:r w:rsidR="00DD62B4">
        <w:rPr>
          <w:rFonts w:ascii="Times New Roman" w:hAnsi="Times New Roman" w:cs="Times New Roman"/>
        </w:rPr>
        <w:t>did no</w:t>
      </w:r>
      <w:r w:rsidR="000245B5">
        <w:rPr>
          <w:rFonts w:ascii="Times New Roman" w:hAnsi="Times New Roman" w:cs="Times New Roman"/>
        </w:rPr>
        <w:t>t</w:t>
      </w:r>
      <w:r w:rsidR="00CC179D" w:rsidRPr="00EF297E">
        <w:rPr>
          <w:rFonts w:ascii="Times New Roman" w:hAnsi="Times New Roman" w:cs="Times New Roman"/>
        </w:rPr>
        <w:t xml:space="preserve"> recognize </w:t>
      </w:r>
      <w:r w:rsidR="009026F0">
        <w:rPr>
          <w:rFonts w:ascii="Times New Roman" w:hAnsi="Times New Roman" w:cs="Times New Roman"/>
        </w:rPr>
        <w:t xml:space="preserve">at the time </w:t>
      </w:r>
      <w:r w:rsidR="00CC179D" w:rsidRPr="00EF297E">
        <w:rPr>
          <w:rFonts w:ascii="Times New Roman" w:hAnsi="Times New Roman" w:cs="Times New Roman"/>
        </w:rPr>
        <w:t xml:space="preserve">that </w:t>
      </w:r>
      <w:r w:rsidR="00124883">
        <w:rPr>
          <w:rFonts w:ascii="Times New Roman" w:hAnsi="Times New Roman" w:cs="Times New Roman"/>
        </w:rPr>
        <w:t>GSDTE</w:t>
      </w:r>
      <w:r w:rsidR="009026F0">
        <w:rPr>
          <w:rFonts w:ascii="Times New Roman" w:hAnsi="Times New Roman" w:cs="Times New Roman"/>
        </w:rPr>
        <w:t xml:space="preserve"> </w:t>
      </w:r>
      <w:r w:rsidR="000245B5">
        <w:rPr>
          <w:rFonts w:ascii="Times New Roman" w:hAnsi="Times New Roman" w:cs="Times New Roman"/>
        </w:rPr>
        <w:t>was</w:t>
      </w:r>
      <w:r w:rsidR="001B0D8B" w:rsidRPr="00EF297E">
        <w:rPr>
          <w:rFonts w:ascii="Times New Roman" w:hAnsi="Times New Roman" w:cs="Times New Roman"/>
        </w:rPr>
        <w:t xml:space="preserve"> </w:t>
      </w:r>
      <w:r w:rsidR="00DD62B4">
        <w:rPr>
          <w:rFonts w:ascii="Times New Roman" w:hAnsi="Times New Roman" w:cs="Times New Roman"/>
        </w:rPr>
        <w:t>taking place</w:t>
      </w:r>
      <w:r w:rsidR="009026F0">
        <w:rPr>
          <w:rFonts w:ascii="Times New Roman" w:hAnsi="Times New Roman" w:cs="Times New Roman"/>
        </w:rPr>
        <w:t xml:space="preserve">. </w:t>
      </w:r>
    </w:p>
    <w:p w14:paraId="6D3707B8" w14:textId="50E4F7AB" w:rsidR="00E32E0C" w:rsidRPr="00B63A56" w:rsidRDefault="008069E7" w:rsidP="001E3251">
      <w:pPr>
        <w:pStyle w:val="Heading2"/>
        <w:widowControl w:val="0"/>
        <w:rPr>
          <w:rFonts w:ascii="Times New Roman" w:hAnsi="Times New Roman" w:cs="Times New Roman"/>
          <w:i/>
          <w:u w:val="none"/>
        </w:rPr>
      </w:pPr>
      <w:bookmarkStart w:id="7" w:name="_Toc361257092"/>
      <w:r>
        <w:rPr>
          <w:rFonts w:ascii="Times New Roman" w:hAnsi="Times New Roman" w:cs="Times New Roman"/>
          <w:i/>
          <w:u w:val="none"/>
        </w:rPr>
        <w:t>Outcome</w:t>
      </w:r>
      <w:r w:rsidR="00BE19DB" w:rsidRPr="00B63A56">
        <w:rPr>
          <w:rFonts w:ascii="Times New Roman" w:hAnsi="Times New Roman" w:cs="Times New Roman"/>
          <w:i/>
          <w:u w:val="none"/>
        </w:rPr>
        <w:t xml:space="preserve">: </w:t>
      </w:r>
      <w:r w:rsidR="00E32E0C" w:rsidRPr="00B63A56">
        <w:rPr>
          <w:rFonts w:ascii="Times New Roman" w:hAnsi="Times New Roman" w:cs="Times New Roman"/>
          <w:i/>
          <w:u w:val="none"/>
        </w:rPr>
        <w:t>What is ‘</w:t>
      </w:r>
      <w:r w:rsidR="00AD4DAC">
        <w:rPr>
          <w:rFonts w:ascii="Times New Roman" w:hAnsi="Times New Roman" w:cs="Times New Roman"/>
          <w:i/>
          <w:u w:val="none"/>
        </w:rPr>
        <w:t>Good’</w:t>
      </w:r>
      <w:r w:rsidR="00E32E0C" w:rsidRPr="00B63A56">
        <w:rPr>
          <w:rFonts w:ascii="Times New Roman" w:hAnsi="Times New Roman" w:cs="Times New Roman"/>
          <w:i/>
          <w:u w:val="none"/>
        </w:rPr>
        <w:t xml:space="preserve"> GSDTE?</w:t>
      </w:r>
      <w:bookmarkEnd w:id="7"/>
    </w:p>
    <w:p w14:paraId="0EF5ABCC" w14:textId="70757ECE" w:rsidR="00DF64FB"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CC1355">
        <w:rPr>
          <w:rFonts w:ascii="Times New Roman" w:hAnsi="Times New Roman" w:cs="Times New Roman"/>
        </w:rPr>
        <w:t>The question of ‘g</w:t>
      </w:r>
      <w:r w:rsidRPr="00EF297E">
        <w:rPr>
          <w:rFonts w:ascii="Times New Roman" w:hAnsi="Times New Roman" w:cs="Times New Roman"/>
        </w:rPr>
        <w:t xml:space="preserve">ood or successful GSDTE’ is </w:t>
      </w:r>
      <w:r w:rsidR="00CC1355">
        <w:rPr>
          <w:rFonts w:ascii="Times New Roman" w:hAnsi="Times New Roman" w:cs="Times New Roman"/>
        </w:rPr>
        <w:t>also</w:t>
      </w:r>
      <w:r w:rsidR="0087686B" w:rsidRPr="00EF297E">
        <w:rPr>
          <w:rFonts w:ascii="Times New Roman" w:hAnsi="Times New Roman" w:cs="Times New Roman"/>
        </w:rPr>
        <w:t xml:space="preserve"> diffuse</w:t>
      </w:r>
      <w:r w:rsidR="00CC1355">
        <w:rPr>
          <w:rFonts w:ascii="Times New Roman" w:hAnsi="Times New Roman" w:cs="Times New Roman"/>
        </w:rPr>
        <w:t>ly answered</w:t>
      </w:r>
      <w:r w:rsidR="0066296E" w:rsidRPr="00EF297E">
        <w:rPr>
          <w:rFonts w:ascii="Times New Roman" w:hAnsi="Times New Roman" w:cs="Times New Roman"/>
        </w:rPr>
        <w:t xml:space="preserve"> across the reviewed literature</w:t>
      </w:r>
      <w:r w:rsidRPr="00EF297E">
        <w:rPr>
          <w:rFonts w:ascii="Times New Roman" w:hAnsi="Times New Roman" w:cs="Times New Roman"/>
        </w:rPr>
        <w:t xml:space="preserve">.  </w:t>
      </w:r>
      <w:r w:rsidR="000A52A2">
        <w:rPr>
          <w:rFonts w:ascii="Times New Roman" w:hAnsi="Times New Roman" w:cs="Times New Roman"/>
        </w:rPr>
        <w:t xml:space="preserve">Some 'goodness' is affective in the sense of feeling. </w:t>
      </w:r>
      <w:r w:rsidRPr="00EF297E">
        <w:rPr>
          <w:rFonts w:ascii="Times New Roman" w:hAnsi="Times New Roman" w:cs="Times New Roman"/>
        </w:rPr>
        <w:t xml:space="preserve">Gard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pp4vs08qi","properties":{"formattedCitation":"(2002)","plainCitation":"(2002)"},"citationItems":[{"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suggests that “what represents ‘success’ in teacher education is not a straightforward matter. ... I take ‘success’ to mean class experiences that ‘felt good,’ where discussions among my students were lively and thoughtful and where students later talked about thinking differently about </w:t>
      </w:r>
      <w:r w:rsidR="00CC1355">
        <w:rPr>
          <w:rFonts w:ascii="Times New Roman" w:hAnsi="Times New Roman" w:cs="Times New Roman"/>
        </w:rPr>
        <w:t>[gender and sexuality]</w:t>
      </w:r>
      <w:r w:rsidRPr="00EF297E">
        <w:rPr>
          <w:rFonts w:ascii="Times New Roman" w:hAnsi="Times New Roman" w:cs="Times New Roman"/>
        </w:rPr>
        <w:t xml:space="preserve"> issues”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{"citationID":"uitucktd8","properties":{"formattedCitation":"(2002, p. 55)","plainCitation":"(2002, p. 55)","dontUpdate":true},"citationItems":[{"id":286,"uris":["http://zotero.org/users/647747/items/ZT8TPH4U"],"uri":["http://zotero.org/users/647747/items/ZT8TPH4U"],"itemData":{"id":286,"type":"chapter","title":"What do we do in physical education?","container-title":"Getting ready for Benjamin: Preparing teachers for sexual diversity in the classroom","publisher":"Rowman &amp; Littlefield","publisher-place":"Lanham, MD","page":"43-58","event-place":"Lanham, MD","author":[{"family":"Gard","given":"Michael"}],"editor":[{"family":"Kissen","given":"Rita M."}],"issued":{"date-parts":[["2002"]]}},"locator":"55","suppress-author":true}],"schema":"https://github.com/citation-style-language/schema/raw/master/csl-citation.json"}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55)</w:t>
      </w:r>
      <w:r w:rsidRPr="00EF297E">
        <w:rPr>
          <w:rFonts w:ascii="Times New Roman" w:hAnsi="Times New Roman" w:cs="Times New Roman"/>
        </w:rPr>
        <w:fldChar w:fldCharType="end"/>
      </w:r>
      <w:r w:rsidRPr="00EF297E">
        <w:rPr>
          <w:rFonts w:ascii="Times New Roman" w:hAnsi="Times New Roman" w:cs="Times New Roman"/>
        </w:rPr>
        <w:t xml:space="preserve">.  </w:t>
      </w:r>
      <w:r w:rsidR="00B637C4" w:rsidRPr="00EF297E">
        <w:rPr>
          <w:rFonts w:ascii="Times New Roman" w:hAnsi="Times New Roman" w:cs="Times New Roman"/>
        </w:rPr>
        <w:t xml:space="preserve">Similarly, </w:t>
      </w:r>
      <w:r w:rsidRPr="00EF297E">
        <w:rPr>
          <w:rFonts w:ascii="Times New Roman" w:hAnsi="Times New Roman" w:cs="Times New Roman"/>
        </w:rPr>
        <w:t xml:space="preserve">O’Malley, Hoyt </w:t>
      </w:r>
      <w:r w:rsidR="00B637C4" w:rsidRPr="00EF297E">
        <w:rPr>
          <w:rFonts w:ascii="Times New Roman" w:hAnsi="Times New Roman" w:cs="Times New Roman"/>
        </w:rPr>
        <w:t xml:space="preserve">and </w:t>
      </w:r>
      <w:r w:rsidRPr="00EF297E">
        <w:rPr>
          <w:rFonts w:ascii="Times New Roman" w:hAnsi="Times New Roman" w:cs="Times New Roman"/>
        </w:rPr>
        <w:t xml:space="preserve">Slattery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hascj22oq","properties":{"formattedCitation":"(2009)","plainCitation":"(2009)"},"citationItems":[{"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(2009)</w:t>
      </w:r>
      <w:r w:rsidRPr="00EF297E">
        <w:rPr>
          <w:rFonts w:ascii="Times New Roman" w:hAnsi="Times New Roman" w:cs="Times New Roman"/>
        </w:rPr>
        <w:fldChar w:fldCharType="end"/>
      </w:r>
      <w:r w:rsidRPr="00EF297E">
        <w:rPr>
          <w:rFonts w:ascii="Times New Roman" w:hAnsi="Times New Roman" w:cs="Times New Roman"/>
        </w:rPr>
        <w:t xml:space="preserve"> find </w:t>
      </w:r>
      <w:r w:rsidR="00CC1355">
        <w:rPr>
          <w:rFonts w:ascii="Times New Roman" w:hAnsi="Times New Roman" w:cs="Times New Roman"/>
        </w:rPr>
        <w:t>success</w:t>
      </w:r>
      <w:r w:rsidRPr="00EF297E">
        <w:rPr>
          <w:rFonts w:ascii="Times New Roman" w:hAnsi="Times New Roman" w:cs="Times New Roman"/>
        </w:rPr>
        <w:t xml:space="preserve"> when they “create an atmosphere that encourages the expression of multiple viewpoints and autobiographical experiences in affirming tones”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{"citationID":"10m6fr1pj6","properties":{"formattedCitation":"(2009, p. 96)","plainCitation":"(2009, p. 96)","dontUpdate":true},"citationItems":[{"id":265,"uris":["http://zotero.org/users/647747/items/WU733R4K"],"uri":["http://zotero.org/users/647747/items/WU733R4K"],"itemData":{"id":265,"type":"article-journal","title":"Teaching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locator":"96","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96)</w:t>
      </w:r>
      <w:r w:rsidRPr="00EF297E">
        <w:rPr>
          <w:rFonts w:ascii="Times New Roman" w:hAnsi="Times New Roman" w:cs="Times New Roman"/>
        </w:rPr>
        <w:fldChar w:fldCharType="end"/>
      </w:r>
      <w:r w:rsidRPr="00EF297E">
        <w:rPr>
          <w:rFonts w:ascii="Times New Roman" w:hAnsi="Times New Roman" w:cs="Times New Roman"/>
        </w:rPr>
        <w:t xml:space="preserve">.  Through an analysis of TCs’ autoethnographic narratives, </w:t>
      </w:r>
      <w:proofErr w:type="spellStart"/>
      <w:r w:rsidRPr="00EF297E">
        <w:rPr>
          <w:rFonts w:ascii="Times New Roman" w:hAnsi="Times New Roman" w:cs="Times New Roman"/>
        </w:rPr>
        <w:t>Vavrus</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g4o6un54c","properties":{"formattedCitation":"(2009)","plainCitation":"(2009)"},"citationItems":[{"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(2009)</w:t>
      </w:r>
      <w:r w:rsidRPr="00EF297E">
        <w:rPr>
          <w:rFonts w:ascii="Times New Roman" w:hAnsi="Times New Roman" w:cs="Times New Roman"/>
        </w:rPr>
        <w:fldChar w:fldCharType="end"/>
      </w:r>
      <w:r w:rsidRPr="00EF297E">
        <w:rPr>
          <w:rFonts w:ascii="Times New Roman" w:hAnsi="Times New Roman" w:cs="Times New Roman"/>
        </w:rPr>
        <w:t xml:space="preserve"> found his pedagogy to have helped TCs “feel more </w:t>
      </w:r>
      <w:r w:rsidRPr="00DD62B4">
        <w:rPr>
          <w:rFonts w:ascii="Times New Roman" w:hAnsi="Times New Roman" w:cs="Times New Roman"/>
          <w:i/>
        </w:rPr>
        <w:t>comfortable</w:t>
      </w:r>
      <w:r w:rsidRPr="00EF297E">
        <w:rPr>
          <w:rFonts w:ascii="Times New Roman" w:hAnsi="Times New Roman" w:cs="Times New Roman"/>
        </w:rPr>
        <w:t xml:space="preserve"> and confident about facing rather than ignoring the pain young people can regularly experience”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{"citationID":"ddrw8FCE","properties":{"formattedCitation":"(2009, p. 389)","plainCitation":"(2009, p. 389)","dontUpdate":true},"citationItems":[{"id":258,"uris":["http://zotero.org/users/647747/items/W5VTD79G"],"uri":["http://zotero.org/users/647747/items/W5VTD79G"],"itemData":{"id":258,"type":"article-journal","title":"Sexuality, schooling, and teacher identity formation: A critical pedagogy for teacher education","container-title":"Teaching and Teacher Education","page":"383–390","volume":"25","issue":"3","source":"Google Scholar","abstract":"Offering an alternative to normative teachereducation that excludes meaningful sexuality and gender education from its curriculum, this article presents acriticalteachereducation multicultural curriculum based in the United States that included an autoethnographic narrative assignment as reflective space for teacher candidates to consider their identities as shaped by lived experiences with gender and sexuality. Using a categorical analysis of a cohort of 38 teacher candidate autoethnographies, discussed are insights revealed about their lived histories. Patterns included gender identification, heteronormativity, patriarchy, sex education, schooling experiences, teacher complicity, and teacheridentity effects and sense of agency along with implications for educating future teachers.","DOI":"10.1016/j.tate.2008.09.002","shortTitle":"Sexuality, schooling, and teacher identity formation","author":[{"family":"Vavrus","given":"M."}],"issued":{"date-parts":[["2009"]]},"accessed":{"date-parts":[["2012",7,2]]}},"locator":"389","suppress-author":true}],"schema":"https://github.com/citation-style-language/schema/raw/master/csl-citation.json"}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389</w:t>
      </w:r>
      <w:r w:rsidR="00217F01">
        <w:rPr>
          <w:rFonts w:ascii="Times New Roman" w:hAnsi="Times New Roman" w:cs="Times New Roman"/>
        </w:rPr>
        <w:t>; added emphasis</w:t>
      </w:r>
      <w:r w:rsidRPr="00EF297E">
        <w:rPr>
          <w:rFonts w:ascii="Times New Roman" w:hAnsi="Times New Roman" w:cs="Times New Roman"/>
        </w:rPr>
        <w:t>)</w:t>
      </w:r>
      <w:r w:rsidRPr="00EF297E">
        <w:rPr>
          <w:rFonts w:ascii="Times New Roman" w:hAnsi="Times New Roman" w:cs="Times New Roman"/>
        </w:rPr>
        <w:fldChar w:fldCharType="end"/>
      </w:r>
      <w:r w:rsidRPr="00EF297E">
        <w:rPr>
          <w:rFonts w:ascii="Times New Roman" w:hAnsi="Times New Roman" w:cs="Times New Roman"/>
        </w:rPr>
        <w:t xml:space="preserve">.  </w:t>
      </w:r>
      <w:r w:rsidR="009C7E3E">
        <w:rPr>
          <w:rFonts w:ascii="Times New Roman" w:hAnsi="Times New Roman" w:cs="Times New Roman"/>
        </w:rPr>
        <w:t>Conversely</w:t>
      </w:r>
      <w:r w:rsidR="003971A8">
        <w:rPr>
          <w:rFonts w:ascii="Times New Roman" w:hAnsi="Times New Roman" w:cs="Times New Roman"/>
        </w:rPr>
        <w:t>, though still affective</w:t>
      </w:r>
      <w:r w:rsidR="009C7E3E">
        <w:rPr>
          <w:rFonts w:ascii="Times New Roman" w:hAnsi="Times New Roman" w:cs="Times New Roman"/>
        </w:rPr>
        <w:t xml:space="preserve">, </w:t>
      </w:r>
      <w:proofErr w:type="spellStart"/>
      <w:r w:rsidR="009C7E3E">
        <w:rPr>
          <w:rFonts w:ascii="Times New Roman" w:hAnsi="Times New Roman" w:cs="Times New Roman"/>
        </w:rPr>
        <w:t>McEntarfer</w:t>
      </w:r>
      <w:proofErr w:type="spellEnd"/>
      <w:r w:rsidR="009C7E3E">
        <w:rPr>
          <w:rFonts w:ascii="Times New Roman" w:hAnsi="Times New Roman" w:cs="Times New Roman"/>
        </w:rPr>
        <w:t xml:space="preserve"> (2016) </w:t>
      </w:r>
      <w:r w:rsidR="003971A8">
        <w:rPr>
          <w:rFonts w:ascii="Times New Roman" w:hAnsi="Times New Roman" w:cs="Times New Roman"/>
        </w:rPr>
        <w:t xml:space="preserve">reports success when her students experience a marked </w:t>
      </w:r>
      <w:r w:rsidR="003971A8" w:rsidRPr="003971A8">
        <w:rPr>
          <w:rFonts w:ascii="Times New Roman" w:hAnsi="Times New Roman" w:cs="Times New Roman"/>
          <w:i/>
        </w:rPr>
        <w:t>discomfort</w:t>
      </w:r>
      <w:r w:rsidR="003971A8">
        <w:rPr>
          <w:rFonts w:ascii="Times New Roman" w:hAnsi="Times New Roman" w:cs="Times New Roman"/>
        </w:rPr>
        <w:t xml:space="preserve"> upon encountering their own internalization of heteronormativity</w:t>
      </w:r>
      <w:r w:rsidR="00794860">
        <w:rPr>
          <w:rFonts w:ascii="Times New Roman" w:hAnsi="Times New Roman" w:cs="Times New Roman"/>
        </w:rPr>
        <w:t xml:space="preserve"> through a narrative writing activity</w:t>
      </w:r>
      <w:r w:rsidR="003971A8">
        <w:rPr>
          <w:rFonts w:ascii="Times New Roman" w:hAnsi="Times New Roman" w:cs="Times New Roman"/>
        </w:rPr>
        <w:t xml:space="preserve">.  </w:t>
      </w:r>
      <w:r w:rsidRPr="00EF297E">
        <w:rPr>
          <w:rFonts w:ascii="Times New Roman" w:hAnsi="Times New Roman" w:cs="Times New Roman"/>
        </w:rPr>
        <w:t xml:space="preserve">The presence of affective gauges for </w:t>
      </w:r>
      <w:r w:rsidR="00B637C4" w:rsidRPr="00EF297E">
        <w:rPr>
          <w:rFonts w:ascii="Times New Roman" w:hAnsi="Times New Roman" w:cs="Times New Roman"/>
        </w:rPr>
        <w:t>‘</w:t>
      </w:r>
      <w:r w:rsidRPr="00EF297E">
        <w:rPr>
          <w:rFonts w:ascii="Times New Roman" w:hAnsi="Times New Roman" w:cs="Times New Roman"/>
        </w:rPr>
        <w:t>good GSDTE</w:t>
      </w:r>
      <w:r w:rsidR="00B637C4" w:rsidRPr="00EF297E">
        <w:rPr>
          <w:rFonts w:ascii="Times New Roman" w:hAnsi="Times New Roman" w:cs="Times New Roman"/>
        </w:rPr>
        <w:t>’</w:t>
      </w:r>
      <w:r w:rsidRPr="00EF297E">
        <w:rPr>
          <w:rFonts w:ascii="Times New Roman" w:hAnsi="Times New Roman" w:cs="Times New Roman"/>
        </w:rPr>
        <w:t xml:space="preserve"> is </w:t>
      </w:r>
      <w:r w:rsidR="00DF64FB">
        <w:rPr>
          <w:rFonts w:ascii="Times New Roman" w:hAnsi="Times New Roman" w:cs="Times New Roman"/>
        </w:rPr>
        <w:t xml:space="preserve">both </w:t>
      </w:r>
      <w:r w:rsidRPr="00EF297E">
        <w:rPr>
          <w:rFonts w:ascii="Times New Roman" w:hAnsi="Times New Roman" w:cs="Times New Roman"/>
        </w:rPr>
        <w:t xml:space="preserve">common and an object of suspicion in the GSDTE </w:t>
      </w:r>
      <w:r w:rsidRPr="00EF297E">
        <w:rPr>
          <w:rFonts w:ascii="Times New Roman" w:hAnsi="Times New Roman" w:cs="Times New Roman"/>
        </w:rPr>
        <w:lastRenderedPageBreak/>
        <w:t xml:space="preserve">literature.  Can </w:t>
      </w:r>
      <w:r w:rsidR="009F154B">
        <w:rPr>
          <w:rFonts w:ascii="Times New Roman" w:hAnsi="Times New Roman" w:cs="Times New Roman"/>
        </w:rPr>
        <w:t>'</w:t>
      </w:r>
      <w:r w:rsidRPr="00EF297E">
        <w:rPr>
          <w:rFonts w:ascii="Times New Roman" w:hAnsi="Times New Roman" w:cs="Times New Roman"/>
        </w:rPr>
        <w:t>success</w:t>
      </w:r>
      <w:r w:rsidR="009F154B">
        <w:rPr>
          <w:rFonts w:ascii="Times New Roman" w:hAnsi="Times New Roman" w:cs="Times New Roman"/>
        </w:rPr>
        <w:t>'</w:t>
      </w:r>
      <w:r w:rsidRPr="00EF297E">
        <w:rPr>
          <w:rFonts w:ascii="Times New Roman" w:hAnsi="Times New Roman" w:cs="Times New Roman"/>
        </w:rPr>
        <w:t xml:space="preserve"> be </w:t>
      </w:r>
      <w:r w:rsidR="009F154B">
        <w:rPr>
          <w:rFonts w:ascii="Times New Roman" w:hAnsi="Times New Roman" w:cs="Times New Roman"/>
        </w:rPr>
        <w:t>ascertained</w:t>
      </w:r>
      <w:r w:rsidR="009F154B" w:rsidRPr="00EF297E">
        <w:rPr>
          <w:rFonts w:ascii="Times New Roman" w:hAnsi="Times New Roman" w:cs="Times New Roman"/>
        </w:rPr>
        <w:t xml:space="preserve"> </w:t>
      </w:r>
      <w:r w:rsidRPr="00EF297E">
        <w:rPr>
          <w:rFonts w:ascii="Times New Roman" w:hAnsi="Times New Roman" w:cs="Times New Roman"/>
        </w:rPr>
        <w:t>by the quality of the experiences in our own classrooms</w:t>
      </w:r>
      <w:r w:rsidR="00686AF7">
        <w:rPr>
          <w:rFonts w:ascii="Times New Roman" w:hAnsi="Times New Roman" w:cs="Times New Roman"/>
        </w:rPr>
        <w:t>, or is the barometer</w:t>
      </w:r>
      <w:r w:rsidRPr="00EF297E">
        <w:rPr>
          <w:rFonts w:ascii="Times New Roman" w:hAnsi="Times New Roman" w:cs="Times New Roman"/>
        </w:rPr>
        <w:t xml:space="preserve"> always somewhere down the line: in </w:t>
      </w:r>
      <w:r w:rsidR="00DF64FB">
        <w:rPr>
          <w:rFonts w:ascii="Times New Roman" w:hAnsi="Times New Roman" w:cs="Times New Roman"/>
        </w:rPr>
        <w:t xml:space="preserve">TCs’ future </w:t>
      </w:r>
      <w:r w:rsidRPr="00EF297E">
        <w:rPr>
          <w:rFonts w:ascii="Times New Roman" w:hAnsi="Times New Roman" w:cs="Times New Roman"/>
        </w:rPr>
        <w:t xml:space="preserve">classrooms where </w:t>
      </w:r>
      <w:r w:rsidR="00CC1355">
        <w:rPr>
          <w:rFonts w:ascii="Times New Roman" w:hAnsi="Times New Roman" w:cs="Times New Roman"/>
        </w:rPr>
        <w:t xml:space="preserve">gender and sexual diversity are or are not flourishing (see </w:t>
      </w:r>
      <w:r w:rsidR="00E44B1B">
        <w:rPr>
          <w:rFonts w:ascii="Times New Roman" w:hAnsi="Times New Roman" w:cs="Times New Roman"/>
        </w:rPr>
        <w:t>Author</w:t>
      </w:r>
      <w:r w:rsidR="00CC1355">
        <w:rPr>
          <w:rFonts w:ascii="Times New Roman" w:hAnsi="Times New Roman" w:cs="Times New Roman"/>
        </w:rPr>
        <w:t>, 2009)</w:t>
      </w:r>
      <w:r w:rsidR="00B16580" w:rsidRPr="00EF297E">
        <w:rPr>
          <w:rFonts w:ascii="Times New Roman" w:hAnsi="Times New Roman" w:cs="Times New Roman"/>
        </w:rPr>
        <w:t>?</w:t>
      </w:r>
      <w:r w:rsidR="00455DF5" w:rsidRPr="00455DF5">
        <w:rPr>
          <w:rFonts w:ascii="Times New Roman" w:hAnsi="Times New Roman" w:cs="Times New Roman"/>
        </w:rPr>
        <w:t xml:space="preserve"> </w:t>
      </w:r>
      <w:r w:rsidR="00247337">
        <w:rPr>
          <w:rFonts w:ascii="Times New Roman" w:hAnsi="Times New Roman" w:cs="Times New Roman"/>
        </w:rPr>
        <w:t xml:space="preserve"> </w:t>
      </w:r>
      <w:r w:rsidR="009F154B">
        <w:rPr>
          <w:rFonts w:ascii="Times New Roman" w:hAnsi="Times New Roman" w:cs="Times New Roman"/>
        </w:rPr>
        <w:t>Or</w:t>
      </w:r>
      <w:r w:rsidR="00CF16C1">
        <w:rPr>
          <w:rFonts w:ascii="Times New Roman" w:hAnsi="Times New Roman" w:cs="Times New Roman"/>
        </w:rPr>
        <w:t xml:space="preserve">, </w:t>
      </w:r>
      <w:r w:rsidR="004F2A1B">
        <w:rPr>
          <w:rFonts w:ascii="Times New Roman" w:hAnsi="Times New Roman" w:cs="Times New Roman"/>
        </w:rPr>
        <w:t>might</w:t>
      </w:r>
      <w:r w:rsidR="00CF16C1">
        <w:rPr>
          <w:rFonts w:ascii="Times New Roman" w:hAnsi="Times New Roman" w:cs="Times New Roman"/>
        </w:rPr>
        <w:t xml:space="preserve"> </w:t>
      </w:r>
      <w:r w:rsidR="009F154B">
        <w:rPr>
          <w:rFonts w:ascii="Times New Roman" w:hAnsi="Times New Roman" w:cs="Times New Roman"/>
        </w:rPr>
        <w:t xml:space="preserve">our </w:t>
      </w:r>
      <w:r w:rsidR="00CF16C1">
        <w:rPr>
          <w:rFonts w:ascii="Times New Roman" w:hAnsi="Times New Roman" w:cs="Times New Roman"/>
        </w:rPr>
        <w:t xml:space="preserve">own sense of GSDTE ‘success’ be </w:t>
      </w:r>
      <w:r w:rsidR="004F2A1B">
        <w:rPr>
          <w:rFonts w:ascii="Times New Roman" w:hAnsi="Times New Roman" w:cs="Times New Roman"/>
        </w:rPr>
        <w:t>found</w:t>
      </w:r>
      <w:r w:rsidR="00CF16C1">
        <w:rPr>
          <w:rFonts w:ascii="Times New Roman" w:hAnsi="Times New Roman" w:cs="Times New Roman"/>
        </w:rPr>
        <w:t xml:space="preserve"> </w:t>
      </w:r>
      <w:r w:rsidR="004F2A1B">
        <w:rPr>
          <w:rFonts w:ascii="Times New Roman" w:hAnsi="Times New Roman" w:cs="Times New Roman"/>
        </w:rPr>
        <w:t xml:space="preserve">down the line </w:t>
      </w:r>
      <w:r w:rsidR="00CF16C1">
        <w:rPr>
          <w:rFonts w:ascii="Times New Roman" w:hAnsi="Times New Roman" w:cs="Times New Roman"/>
        </w:rPr>
        <w:t xml:space="preserve">in </w:t>
      </w:r>
      <w:r w:rsidR="004F2A1B">
        <w:rPr>
          <w:rFonts w:ascii="Times New Roman" w:hAnsi="Times New Roman" w:cs="Times New Roman"/>
        </w:rPr>
        <w:t>colle</w:t>
      </w:r>
      <w:r w:rsidR="00DD62B4">
        <w:rPr>
          <w:rFonts w:ascii="Times New Roman" w:hAnsi="Times New Roman" w:cs="Times New Roman"/>
        </w:rPr>
        <w:t>a</w:t>
      </w:r>
      <w:r w:rsidR="004F2A1B">
        <w:rPr>
          <w:rFonts w:ascii="Times New Roman" w:hAnsi="Times New Roman" w:cs="Times New Roman"/>
        </w:rPr>
        <w:t>g</w:t>
      </w:r>
      <w:r w:rsidR="009F154B">
        <w:rPr>
          <w:rFonts w:ascii="Times New Roman" w:hAnsi="Times New Roman" w:cs="Times New Roman"/>
        </w:rPr>
        <w:t>ues'</w:t>
      </w:r>
      <w:r w:rsidR="00CF16C1">
        <w:rPr>
          <w:rFonts w:ascii="Times New Roman" w:hAnsi="Times New Roman" w:cs="Times New Roman"/>
        </w:rPr>
        <w:t xml:space="preserve"> </w:t>
      </w:r>
      <w:r w:rsidR="004F2A1B">
        <w:rPr>
          <w:rFonts w:ascii="Times New Roman" w:hAnsi="Times New Roman" w:cs="Times New Roman"/>
        </w:rPr>
        <w:t xml:space="preserve">responses to our </w:t>
      </w:r>
      <w:r w:rsidR="009F154B">
        <w:rPr>
          <w:rFonts w:ascii="Times New Roman" w:hAnsi="Times New Roman" w:cs="Times New Roman"/>
        </w:rPr>
        <w:t>published work?</w:t>
      </w:r>
      <w:r w:rsidR="0064055F">
        <w:rPr>
          <w:rFonts w:ascii="Times New Roman" w:hAnsi="Times New Roman" w:cs="Times New Roman"/>
        </w:rPr>
        <w:t xml:space="preserve"> </w:t>
      </w:r>
      <w:r w:rsidR="009F154B">
        <w:rPr>
          <w:rFonts w:ascii="Times New Roman" w:hAnsi="Times New Roman" w:cs="Times New Roman"/>
        </w:rPr>
        <w:t xml:space="preserve"> </w:t>
      </w:r>
      <w:r w:rsidR="0064055F">
        <w:rPr>
          <w:rFonts w:ascii="Times New Roman" w:hAnsi="Times New Roman" w:cs="Times New Roman"/>
        </w:rPr>
        <w:t xml:space="preserve">For example, </w:t>
      </w:r>
      <w:r w:rsidR="00FB04DC">
        <w:rPr>
          <w:rFonts w:ascii="Times New Roman" w:hAnsi="Times New Roman" w:cs="Times New Roman"/>
        </w:rPr>
        <w:t>Kitchen (2014) worries about a past workshop on LGBTQ issues, in which his pedagogical decision</w:t>
      </w:r>
      <w:r w:rsidR="00CF16C1">
        <w:rPr>
          <w:rFonts w:ascii="Times New Roman" w:hAnsi="Times New Roman" w:cs="Times New Roman"/>
        </w:rPr>
        <w:t xml:space="preserve"> </w:t>
      </w:r>
      <w:r w:rsidR="00FB04DC">
        <w:rPr>
          <w:rFonts w:ascii="Times New Roman" w:hAnsi="Times New Roman" w:cs="Times New Roman"/>
        </w:rPr>
        <w:t>“</w:t>
      </w:r>
      <w:r w:rsidR="00FB04DC" w:rsidRPr="00FB04DC">
        <w:rPr>
          <w:rFonts w:ascii="Times New Roman" w:hAnsi="Times New Roman" w:cs="Times New Roman"/>
        </w:rPr>
        <w:t>to create a safe environment in which all teacher candidates would feel respected and cared for</w:t>
      </w:r>
      <w:r w:rsidR="00FB04DC">
        <w:rPr>
          <w:rFonts w:ascii="Times New Roman" w:hAnsi="Times New Roman" w:cs="Times New Roman"/>
        </w:rPr>
        <w:t xml:space="preserve"> … </w:t>
      </w:r>
      <w:r w:rsidR="00FB04DC" w:rsidRPr="00FB04DC">
        <w:rPr>
          <w:rFonts w:ascii="Times New Roman" w:hAnsi="Times New Roman" w:cs="Times New Roman"/>
        </w:rPr>
        <w:t xml:space="preserve">could be viewed as a reluctance to challenge the unexamined heteronormativity </w:t>
      </w:r>
      <w:r w:rsidR="00FB04DC">
        <w:rPr>
          <w:rFonts w:ascii="Times New Roman" w:hAnsi="Times New Roman" w:cs="Times New Roman"/>
        </w:rPr>
        <w:t>that is the basis of homophobia</w:t>
      </w:r>
      <w:r w:rsidR="004F2A1B">
        <w:rPr>
          <w:rFonts w:ascii="Times New Roman" w:hAnsi="Times New Roman" w:cs="Times New Roman"/>
        </w:rPr>
        <w:t>”</w:t>
      </w:r>
      <w:r w:rsidR="00FB04DC">
        <w:rPr>
          <w:rFonts w:ascii="Times New Roman" w:hAnsi="Times New Roman" w:cs="Times New Roman"/>
        </w:rPr>
        <w:t xml:space="preserve"> (pp. 131-132); is one’</w:t>
      </w:r>
      <w:r w:rsidR="004F2A1B">
        <w:rPr>
          <w:rFonts w:ascii="Times New Roman" w:hAnsi="Times New Roman" w:cs="Times New Roman"/>
        </w:rPr>
        <w:t xml:space="preserve">s own judgment sufficient </w:t>
      </w:r>
      <w:r w:rsidR="00FB04DC">
        <w:rPr>
          <w:rFonts w:ascii="Times New Roman" w:hAnsi="Times New Roman" w:cs="Times New Roman"/>
        </w:rPr>
        <w:t>even if our work “could</w:t>
      </w:r>
      <w:r w:rsidR="00FB04DC" w:rsidRPr="00FB04DC">
        <w:t xml:space="preserve"> </w:t>
      </w:r>
      <w:r w:rsidR="00FB04DC" w:rsidRPr="00FB04DC">
        <w:rPr>
          <w:rFonts w:ascii="Times New Roman" w:hAnsi="Times New Roman" w:cs="Times New Roman"/>
        </w:rPr>
        <w:t>be viewed as cowardly, apolitical, and assimilationist</w:t>
      </w:r>
      <w:r w:rsidR="00FB04DC">
        <w:rPr>
          <w:rFonts w:ascii="Times New Roman" w:hAnsi="Times New Roman" w:cs="Times New Roman"/>
        </w:rPr>
        <w:t>” (p. 132</w:t>
      </w:r>
      <w:r w:rsidR="004F2A1B">
        <w:rPr>
          <w:rFonts w:ascii="Times New Roman" w:hAnsi="Times New Roman" w:cs="Times New Roman"/>
        </w:rPr>
        <w:t>) by others</w:t>
      </w:r>
      <w:r w:rsidR="00FB04DC">
        <w:rPr>
          <w:rFonts w:ascii="Times New Roman" w:hAnsi="Times New Roman" w:cs="Times New Roman"/>
        </w:rPr>
        <w:t>?</w:t>
      </w:r>
    </w:p>
    <w:p w14:paraId="75A8C44D" w14:textId="0DE9FFEF" w:rsidR="00E32E0C" w:rsidRPr="00EF297E" w:rsidRDefault="00BA331B" w:rsidP="00DF64FB">
      <w:pPr>
        <w:widowControl w:val="0"/>
        <w:spacing w:line="480" w:lineRule="auto"/>
        <w:ind w:firstLine="720"/>
        <w:rPr>
          <w:rFonts w:ascii="Times New Roman" w:hAnsi="Times New Roman" w:cs="Times New Roman"/>
        </w:rPr>
      </w:pPr>
      <w:r w:rsidRPr="00EF297E">
        <w:rPr>
          <w:rFonts w:ascii="Times New Roman" w:hAnsi="Times New Roman" w:cs="Times New Roman"/>
        </w:rPr>
        <w:t>Asking questions about ‘GSDTE success’</w:t>
      </w:r>
      <w:r w:rsidR="00E32E0C" w:rsidRPr="00EF297E">
        <w:rPr>
          <w:rFonts w:ascii="Times New Roman" w:hAnsi="Times New Roman" w:cs="Times New Roman"/>
        </w:rPr>
        <w:t xml:space="preserve"> </w:t>
      </w:r>
      <w:r w:rsidRPr="00EF297E">
        <w:rPr>
          <w:rFonts w:ascii="Times New Roman" w:hAnsi="Times New Roman" w:cs="Times New Roman"/>
        </w:rPr>
        <w:t>also means</w:t>
      </w:r>
      <w:r w:rsidR="00E32E0C" w:rsidRPr="00EF297E">
        <w:rPr>
          <w:rFonts w:ascii="Times New Roman" w:hAnsi="Times New Roman" w:cs="Times New Roman"/>
        </w:rPr>
        <w:t xml:space="preserve"> thinking about what </w:t>
      </w:r>
      <w:r w:rsidR="00DE4EB6">
        <w:rPr>
          <w:rFonts w:ascii="Times New Roman" w:hAnsi="Times New Roman" w:cs="Times New Roman"/>
        </w:rPr>
        <w:t xml:space="preserve">merely </w:t>
      </w:r>
      <w:r w:rsidR="00E32E0C" w:rsidRPr="00EF297E">
        <w:rPr>
          <w:rFonts w:ascii="Times New Roman" w:hAnsi="Times New Roman" w:cs="Times New Roman"/>
        </w:rPr>
        <w:t>‘</w:t>
      </w:r>
      <w:r w:rsidR="00DE4EB6">
        <w:rPr>
          <w:rFonts w:ascii="Times New Roman" w:hAnsi="Times New Roman" w:cs="Times New Roman"/>
        </w:rPr>
        <w:t>sufficient’</w:t>
      </w:r>
      <w:r w:rsidRPr="00EF297E">
        <w:rPr>
          <w:rFonts w:ascii="Times New Roman" w:hAnsi="Times New Roman" w:cs="Times New Roman"/>
        </w:rPr>
        <w:t xml:space="preserve"> or</w:t>
      </w:r>
      <w:r w:rsidR="00DE4EB6">
        <w:rPr>
          <w:rFonts w:ascii="Times New Roman" w:hAnsi="Times New Roman" w:cs="Times New Roman"/>
        </w:rPr>
        <w:t xml:space="preserve"> </w:t>
      </w:r>
      <w:r w:rsidRPr="00EF297E">
        <w:rPr>
          <w:rFonts w:ascii="Times New Roman" w:hAnsi="Times New Roman" w:cs="Times New Roman"/>
        </w:rPr>
        <w:t>‘bad’ GSDTE</w:t>
      </w:r>
      <w:r w:rsidR="00E32E0C" w:rsidRPr="00EF297E">
        <w:rPr>
          <w:rFonts w:ascii="Times New Roman" w:hAnsi="Times New Roman" w:cs="Times New Roman"/>
        </w:rPr>
        <w:t xml:space="preserve"> might look like. </w:t>
      </w:r>
      <w:r w:rsidR="00AB1272">
        <w:rPr>
          <w:rFonts w:ascii="Times New Roman" w:hAnsi="Times New Roman" w:cs="Times New Roman"/>
        </w:rPr>
        <w:t>E</w:t>
      </w:r>
      <w:r w:rsidR="00E32E0C" w:rsidRPr="00EF297E">
        <w:rPr>
          <w:rFonts w:ascii="Times New Roman" w:hAnsi="Times New Roman" w:cs="Times New Roman"/>
        </w:rPr>
        <w:t xml:space="preserve">xplicit </w:t>
      </w:r>
      <w:r w:rsidR="00170440">
        <w:rPr>
          <w:rFonts w:ascii="Times New Roman" w:hAnsi="Times New Roman" w:cs="Times New Roman"/>
        </w:rPr>
        <w:t xml:space="preserve">TC </w:t>
      </w:r>
      <w:r w:rsidR="00AB1272">
        <w:rPr>
          <w:rFonts w:ascii="Times New Roman" w:hAnsi="Times New Roman" w:cs="Times New Roman"/>
        </w:rPr>
        <w:t xml:space="preserve">resistance is </w:t>
      </w:r>
      <w:r w:rsidR="00455DF5">
        <w:rPr>
          <w:rFonts w:ascii="Times New Roman" w:hAnsi="Times New Roman" w:cs="Times New Roman"/>
        </w:rPr>
        <w:t xml:space="preserve">widely cited as inhibiting </w:t>
      </w:r>
      <w:r w:rsidR="00AB1272">
        <w:rPr>
          <w:rFonts w:ascii="Times New Roman" w:hAnsi="Times New Roman" w:cs="Times New Roman"/>
        </w:rPr>
        <w:t xml:space="preserve">GSDTE ‘success,’ </w:t>
      </w:r>
      <w:r w:rsidR="00455DF5">
        <w:rPr>
          <w:rFonts w:ascii="Times New Roman" w:hAnsi="Times New Roman" w:cs="Times New Roman"/>
        </w:rPr>
        <w:t>particularly</w:t>
      </w:r>
      <w:r w:rsidR="007409F5" w:rsidRPr="00EF297E">
        <w:rPr>
          <w:rFonts w:ascii="Times New Roman" w:hAnsi="Times New Roman" w:cs="Times New Roman"/>
        </w:rPr>
        <w:t xml:space="preserve"> </w:t>
      </w:r>
      <w:r w:rsidR="00170440">
        <w:rPr>
          <w:rFonts w:ascii="Times New Roman" w:hAnsi="Times New Roman" w:cs="Times New Roman"/>
        </w:rPr>
        <w:t>by teacher educators</w:t>
      </w:r>
      <w:r w:rsidR="007409F5" w:rsidRPr="00EF297E">
        <w:rPr>
          <w:rFonts w:ascii="Times New Roman" w:hAnsi="Times New Roman" w:cs="Times New Roman"/>
        </w:rPr>
        <w:t xml:space="preserve"> </w:t>
      </w:r>
      <w:r w:rsidR="007338BF">
        <w:rPr>
          <w:rFonts w:ascii="Times New Roman" w:hAnsi="Times New Roman" w:cs="Times New Roman"/>
        </w:rPr>
        <w:t>who work</w:t>
      </w:r>
      <w:r w:rsidR="007409F5" w:rsidRPr="00EF297E">
        <w:rPr>
          <w:rFonts w:ascii="Times New Roman" w:hAnsi="Times New Roman" w:cs="Times New Roman"/>
        </w:rPr>
        <w:t xml:space="preserve"> </w:t>
      </w:r>
      <w:r w:rsidR="00E32E0C" w:rsidRPr="00EF297E">
        <w:rPr>
          <w:rFonts w:ascii="Times New Roman" w:hAnsi="Times New Roman" w:cs="Times New Roman"/>
        </w:rPr>
        <w:t xml:space="preserve">with </w:t>
      </w:r>
      <w:r w:rsidR="00170440">
        <w:rPr>
          <w:rFonts w:ascii="Times New Roman" w:hAnsi="Times New Roman" w:cs="Times New Roman"/>
        </w:rPr>
        <w:t>religiously conservative TCs</w:t>
      </w:r>
      <w:r w:rsidR="00E32E0C" w:rsidRPr="00EF297E">
        <w:rPr>
          <w:rFonts w:ascii="Times New Roman" w:hAnsi="Times New Roman" w:cs="Times New Roman"/>
        </w:rPr>
        <w:t xml:space="preserve">.  Time and again, religion </w:t>
      </w:r>
      <w:r w:rsidR="007409F5" w:rsidRPr="00EF297E">
        <w:rPr>
          <w:rFonts w:ascii="Times New Roman" w:hAnsi="Times New Roman" w:cs="Times New Roman"/>
        </w:rPr>
        <w:t xml:space="preserve">is </w:t>
      </w:r>
      <w:r w:rsidR="00E32E0C" w:rsidRPr="00EF297E">
        <w:rPr>
          <w:rFonts w:ascii="Times New Roman" w:hAnsi="Times New Roman" w:cs="Times New Roman"/>
        </w:rPr>
        <w:t xml:space="preserve">named in the </w:t>
      </w:r>
      <w:r w:rsidR="007215BB">
        <w:rPr>
          <w:rFonts w:ascii="Times New Roman" w:hAnsi="Times New Roman" w:cs="Times New Roman"/>
        </w:rPr>
        <w:t xml:space="preserve">reviewed </w:t>
      </w:r>
      <w:r w:rsidR="00E32E0C" w:rsidRPr="00EF297E">
        <w:rPr>
          <w:rFonts w:ascii="Times New Roman" w:hAnsi="Times New Roman" w:cs="Times New Roman"/>
        </w:rPr>
        <w:t>literature as a trouble spot for GSDTE practitioners</w:t>
      </w:r>
      <w:r w:rsidR="009207CC">
        <w:rPr>
          <w:rFonts w:ascii="Times New Roman" w:hAnsi="Times New Roman" w:cs="Times New Roman"/>
        </w:rPr>
        <w:t>,</w:t>
      </w:r>
      <w:r w:rsidR="00E32E0C" w:rsidRPr="00EF297E">
        <w:rPr>
          <w:rFonts w:ascii="Times New Roman" w:hAnsi="Times New Roman" w:cs="Times New Roman"/>
        </w:rPr>
        <w:t xml:space="preserve"> and evangelical Christianity </w:t>
      </w:r>
      <w:r w:rsidR="009207CC">
        <w:rPr>
          <w:rFonts w:ascii="Times New Roman" w:hAnsi="Times New Roman" w:cs="Times New Roman"/>
        </w:rPr>
        <w:t>is</w:t>
      </w:r>
      <w:r w:rsidR="00E32E0C" w:rsidRPr="00EF297E">
        <w:rPr>
          <w:rFonts w:ascii="Times New Roman" w:hAnsi="Times New Roman" w:cs="Times New Roman"/>
        </w:rPr>
        <w:t xml:space="preserve"> consistently </w:t>
      </w:r>
      <w:r w:rsidR="007409F5" w:rsidRPr="00EF297E">
        <w:rPr>
          <w:rFonts w:ascii="Times New Roman" w:hAnsi="Times New Roman" w:cs="Times New Roman"/>
        </w:rPr>
        <w:t>linked to</w:t>
      </w:r>
      <w:r w:rsidR="00E32E0C" w:rsidRPr="00EF297E">
        <w:rPr>
          <w:rFonts w:ascii="Times New Roman" w:hAnsi="Times New Roman" w:cs="Times New Roman"/>
        </w:rPr>
        <w:t xml:space="preserve"> </w:t>
      </w:r>
      <w:r w:rsidR="009F258B">
        <w:rPr>
          <w:rFonts w:ascii="Times New Roman" w:hAnsi="Times New Roman" w:cs="Times New Roman"/>
        </w:rPr>
        <w:t xml:space="preserve">e.g., </w:t>
      </w:r>
      <w:r w:rsidR="00E32E0C" w:rsidRPr="00EF297E">
        <w:rPr>
          <w:rFonts w:ascii="Times New Roman" w:hAnsi="Times New Roman" w:cs="Times New Roman"/>
        </w:rPr>
        <w:t xml:space="preserve">homophobic TC responses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{"citationID":"ASsGKil5","properties":{"formattedCitation":"{\\rtf (Athanases &amp; Larrabee, 2003; Bresser, 2002; Copenhaver-Johnson, 2010; Hermann-Wilmarth, 2007; Hermann-Wilmarth &amp; Bills, 2010; Hyland, 2010; Koch, 2000; Maddux, 1989; Mulhern &amp; Martinez, 1999; O\\uc0\\u8217{}Malley et al., 2009; Petrovic &amp; Rosiek, 2003; Robinson &amp; Ferfolja, 2001; Sears, 1992; Swartz, 2003b; C. Taylor, 2002, 2004; Zack et al., 2010)}","plainCitation":"(Athanases &amp; Larrabee, 2003; Bresser, 2002; Copenhaver-Johnson, 2010; Hermann-Wilmarth, 2007; Hermann-Wilmarth &amp; Bills, 2010; Hyland, 2010; Koch, 2000; Maddux, 1989; Mulhern &amp; Martinez, 1999; O’Malley et al., 2009; Petrovic &amp; Rosiek, 2003; Robinson &amp; Ferfolja, 2001; Sears, 1992; Swartz, 2003b; C. Taylor, 2002, 2004; Zack et al., 2010)"},"citationItems":[{"id":138,"uris":["http://zotero.org/users/647747/items/ICE8IGE2"],"uri":["http://zotero.org/users/647747/items/ICE8IGE2"],"itemData":{"id":138,"type":"article-journal","title":"Toward a consistent stance in teaching for equity: Learning to advocate for lesbian-and gay-identified youth","container-title":"Teaching and Teacher Education","page":"237–261","volume":"19","issue":"2","source":"Google Scholar","shortTitle":"Toward a consistent stance in teaching for equity","author":[{"family":"Athanases","given":"S. Z."},{"family":"Larrabee","given":"T. G."}],"issued":{"date-parts":[["2003"]]},"accessed":{"date-parts":[["2012",7,2]]}}},{"id":203,"uris":["http://zotero.org/users/647747/items/RFEXT9RV"],"uri":["http://zotero.org/users/647747/items/RFEXT9RV"],"itemData":{"id":203,"type":"thesis","title":"The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Jane"}],"issued":{"date-parts":[["2002"]]}}},{"id":95,"uris":["http://zotero.org/users/647747/items/CRC8GWJT"],"uri":["http://zotero.org/users/647747/items/CRC8GWJT"],"itemData":{"id":95,"type":"chapter","title":"Learning about heterosexism as a teacher educator: The resistant student as catalyst for change","container-title":"Acting out! Combating homophobia through teacher activism","collection-title":"The Practitioner Inquiry Series","publisher":"Teachers College Press","publisher-place":"New York","page":"17-36","event-place":"New York","abstract":"On resistance in GSTE; examples of pedagogy, course design overview, case study of experience with resistant student, self-study as TE, GSTE support circle, failure.","author":[{"family":"Copenhaver-Johnson","given":"Jeane F."}],"editor":[{"family":"Blackburn","given":"Mollie V."},{"family":"Clark","given":"Caroline T."},{"family":"Kenney","given":"Lauren M."},{"family":"Smith","given":"Jill M."}],"issued":{"date-parts":[["2010"]]}}},{"id":196,"uris":["http://zotero.org/users/647747/items/Q86N3HUH"],"uri":["http://zotero.org/users/647747/items/Q86N3HUH"],"itemData":{"id":196,"type":"article-journal","title":"Full inclusion: Understanding the role of gay and lesbian texts and films in teacher education classrooms","container-title":"Language Arts","page":"347","volume":"84","issue":"4","source":"Google Scholar","abstract":"This paper identifies some of the resources the author has found and used to help future teachers become fully inclusive teachers, particularly of early elementary students. Through sharing these resources--children's literature, a children's literature textbook, edited books for teacher educators and pre- and inservice teachers, and a video--the author engages with issues that face teacher educators who are interested in including the perspectives and concerns of gay and lesbian families and students in their literacy education classrooms. In relation to these resources, she asks the following questions: How can teacher educators better prepare their pre- and inservice teachers to address gay and lesbian issues in elementary school classrooms? What kinds of resistance should teacher educators be prepared for from their students? What types of literature and literacy strategies would support a goal of full inclusion?","shortTitle":"Full inclusion","author":[{"family":"Hermann-Wilmarth","given":"Jill M."}],"issued":{"date-parts":[["2007"]]},"accessed":{"date-parts":[["2012",7,2]]}}},{"id":266,"uris":["http://zotero.org/users/647747/items/WUZU8UNS"],"uri":["http://zotero.org/users/647747/items/WUZU8UNS"],"itemData":{"id":266,"type":"article-journal","title":"Identity shifts: Queering teacher education research","container-title":"The Teacher Educator","page":"257-272","volume":"45","issue":"4","source":"CrossRef","abstract":"In conducting a study on the programmatic experiences of lesbian and bisexual preservice teachers, narratives of the silenced identity categories of participants led researchers to consider more queer approaches in their own research practices. In this article, we use queer theory and autoethnography to explore what queer research in teacher education could look like and how research with queer subjects by queer subjects can inform teacher education practices. That the participants in this study identify as lesbian and bisexual set the context—their identities informed and, indeed, enabled us to realize the queerness of the work that we did. Our focus in this article, however, is not the identities of the participants, but how, through work with queer preservice teachers, our identities as researchers and teachers were queered.","DOI":"10.1080/08878730.2010.508324","ISSN":"0887-8730, 1938-8101","shortTitle":"IDENTITY SHIFTS","author":[{"family":"Hermann-Wilmarth","given":"Jill M."},{"family":"Bills","given":"Patricia"}],"issued":{"date-parts":[["2010",9,29]]},"accessed":{"date-parts":[["2012",7,2]]}}},{"id":195,"uris":["http://zotero.org/users/647747/items/PW3V5QH8"],"uri":["http://zotero.org/users/647747/items/PW3V5QH8"],"itemData":{"id":195,"type":"article-journal","title":"Intersections of race and sexuality in a teacher education course","container-title":"Teaching Education","page":"385-401","volume":"21","issue":"4","source":"CrossRef","abstract":"This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ISSN":"1047-6210","author":[{"family":"Hyland","given":"Nora"}],"issued":{"date-parts":[["2010",12]]},"accessed":{"date-parts":[["2012",7,2]]}}},{"id":4,"uris":["http://zotero.org/users/647747/items/2AUUGGR7"],"uri":["http://zotero.org/users/647747/items/2AUUGGR7"],"itemData":{"id":4,"type":"thesis","title":"Attitudes, knowledge, and anticipated behaviors of preservice teachers toward individuals with different sexual orientations","publisher":"George Washington University.","genre":"Doctoral dissertation","archive":"ProQuest Dissertations and Theses database","archive_location":"UMI No. 9973038","abstract":"Measure of attitudes and anticipated behaviors toward gays and lesbians among 813 TCs at 16 Illinois institutions.","author":[{"family":"Koch","given":"Christopher A."}],"issued":{"date-parts":[["2000"]]}}},{"id":278,"uris":["http://zotero.org/users/647747/items/ZFNJV8M3"],"uri":["http://zotero.org/users/647747/items/ZFNJV8M3"],"itemData":{"id":278,"type":"thesis","title":"The homophobic attitudes of preservice teachers","publisher":"University of Cincinnati","genre":"Doctoral dissertation","archive":"ProQuest Dissertations and Theses database","archive_location":"UMI No. 8822798","abstract":"This quantitative descriptive study examined the effects of attitudes of pre-service teachers towards gay and lesbian students in the public school. The rationale for this study was based upon theories of attitudes formation, gender identification, sex-role development, the development of homosexual orientation, and the negative social stigmatization associated with adolescent homosexuality.\n\nQuestionnaire packages were distributed to ninety pre-service teachers at the University of Cincinnati, and included three questionnaire instruments that assessed attitudes towards: (1) homosexuality in general, (2) distal and proximal relationships with homosexually oriented persons, and (3) teaching and working with homosexually oriented students. A fourth questionnaire assessed the subjects' knowledge about homosexuality and homosexually oriented persons.\n\nSeven hypotheses were tested using scores from the four questionnaires and from a combined Single Score Homophobia Total, which served as the dependent variable. Independent variables included: (1) age, (2) gender, (3) religious affiliation, (4) parent's educational background, and (5) the extent to which a subject knew a gay or lesbian person.\n\nDescriptive statistics, raw percentages, stepwise regression analysis, Pearson correlations, analysis of variance, Scheffe Multiple Range testing, and predictive statistics were used to analyze the data. Reliability and validity assessments of the questionnaires were also completed. Quantitative results revealed the following positive conclusions: (1) A significant percentage of subjects expressed moderate to high levels of homophobic attitudes towards the issue of homosexuality, and gay and lesbian persons. (2) A significant percentage of subjects expressed moderate to high levels of homophobic attitudes towards gay and lesbian students. (3) All levels of homophobia scores recorded on the attitudes questionnaires correlated significantly to scores on the information about homosexuality instrument. (4) Fundamental Christianity was demonstrated to contribute significantly to increased levels of homophobia. (5) Subjects who knew a gay or lesbian demonstrated a lesser degree of homophobia than did subjects who did not know a gay or lesbian.\n\nThe results of this study corroborate testimony presented by gay and lesbian students concerning the homophobic environment currently operative in American public secondary schools.","author":[{"family":"Maddux","given":"John Arthur"}],"issued":{"date-parts":[["1989"]]}}},{"id":3,"uris":["http://zotero.org/users/647747/items/29BAQCC6"],"uri":["http://zotero.org/users/647747/items/29BAQCC6"],"itemData":{"id":3,"type":"chapter","title":"Confronting homophobia in a multicultural teacher education course","container-title":"Queering elementary education: Advancing the dialogue about sexualities and schooling","publisher":"Rowman &amp; Littlefield","publisher-place":"Lanham, MD","page":"247-256","event-place":"Lanham, MD","abstract":"Two TE reflect on including sexual diversity issues and confronting homophobic in MC TE course. Highlights include It's Elementary and a lesbian guest speaker. Student resistance in class conversations in discussed.","author":[{"family":"Mulhern","given":"Margaret"},{"family":"Martinez","given":"Gregory"}],"issued":{"date-parts":[["1999"]]}}},{"id":265,"uris":["http://zotero.org/users/647747/items/WU733R4K"],"uri":["http://zotero.org/users/647747/items/WU733R4K"],"itemData":{"id":265,"type":"article-journal","title":"Teaching gender and sexuality diversity in foundations of education courses in the US","container-title":"Teaching Education","page":"95-110","volume":"20","issue":"2","source":"CrossRef","abstract":"This article is a summary of comprehensive units on gender and sexuality diversity that the authors have used in teacher education courses in undergraduate and graduate social foundations of education classes over several years. The course lesson plan includes a five-part analysis of the following categories: biological sex; gender identity/sexual identity; gender roles; sexual behavior; and sexual orientation. The authors have experienced much success and positive student evaluation by using this approach. This is true even in religiously and politically conservative universities. The authors introduce the complexity of biology, gender roles, and gender identity, before addressing human sexuality. This helps to diffuse many stereotypes and misconceptions in the initial lessons.","DOI":"10.1080/10476210902730505","ISSN":"1047-6210, 1470-1286","author":[{"family":"O’Malley","given":"Michael"},{"family":"Hoyt","given":"Mei"},{"family":"Slattery","given":"Patrick"}],"issued":{"date-parts":[["2009",6]]},"accessed":{"date-parts":[["2012",7,2]]}}},{"id":36,"uris":["http://zotero.org/users/647747/items/64WIBSQN"],"uri":["http://zotero.org/users/647747/items/64WIBSQN"],"itemData":{"id":36,"type":"article-journal","title":"Disrupting the heteronormative subjectivities of Christian pre-service teachers: A Deweyan prolegomenon","container-title":"Equity &amp; Excellence in Education","page":"161-169","volume":"36","issue":"2","source":"CrossRef","abstract":"In this article, the authors draw on the work of John Dewey and his notions of transactional realism and habits to inform their analysis of the heteronormative subjectivities of pre-service teachers. The authors depict the dynamics of heteronormative attitudes among pre-service teachers and highlight the ways heterosexist beliefs interact with teachers' professional, moral, and religious identity. Through these depictions, the authors uncover certain \"hitches\" or contradictions in their subjectivities that teachers must negotiate. These hitches should be points of departure for teacher educators in getting teachers to explore and renegotiate their heteronormative positions.","DOI":"10.1080/10665680303509","ISSN":"1066-5684, 1547-3457","shortTitle":"Disrupting the Heteronormative Subjectivities of Christian Pre-Service Teachers","author":[{"family":"Petrovic","given":"John E."},{"family":"Rosiek","given":"Jerry"}],"issued":{"date-parts":[["2003",6]]},"accessed":{"date-parts":[["2012",7,2]]}}},{"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M."}],"issued":{"date-parts":[["1992"]]}}},{"id":121,"uris":["http://zotero.org/users/647747/items/GJTXISJT"],"uri":["http://zotero.org/users/647747/items/GJTXISJT"],"itemData":{"id":121,"type":"article-journal","title":"It's elementary in Appalachia","container-title":"Journal of Gay &amp; Lesbian Issues in Education","page":"51–71","volume":"1","issue":"1","source":"Google Scholar","abstract":"The most blatant discrimination that exists today in schools is that directed toward lesbian, gay, bisexual, transgender, queer, and intersex students (1/g/b/t/i/q). English and language arts teacher education programs can help foster critical awareness among future teachers of sexuality and gender as well as provide the pedagogical skills and curriculum resources to bring these issues into their classrooms. Using Debra Chasoff's film It's Elementary as an entry point, the author demonstrates how children's literature and related resources are used in a teacher education program in Appalachia. The language arts classroom can be a space where students discuss 1/g/b/t/i/q literature, confront the cultural naturalization of heterosexuality, and reflect on their role as critical educators.","DOI":"10.1300/J367v01n01_04","author":[{"family":"Swartz","given":"P. C."}],"issued":{"date-parts":[["2003"]]},"accessed":{"date-parts":[["2012",7,2]]}}},{"id":135,"uris":["http://zotero.org/users/647747/items/I2P6F83M"],"uri":["http://zotero.org/users/647747/items/I2P6F83M"],"itemData":{"id":135,"type":"article-journal","title":"Beyond empathy","container-title":"Journal of Lesbian Studies","page":"219-234","volume":"6","issue":"3-4","source":"CrossRef","abstract":"Anti-homophobia education is rarely included in the antibias curriculum of Education faculties, a grave omission since education graduates will teach in a homophobic school system that oppresses gay and lesbian students. This article draws on my experience in using a range of anti-homophobia strategies to confront homophobia among religious students in critical education courses where the principle of respecting each and every child is foundational. I argue that strategies\ndesigned to produce empathy sometimes fail because of the extreme importance attached to homophobia in the religious discourses that structure\nthe identities of these students. At such times we should shift our pedagogical efforts to confront the ethical conflicts between homophobia and the principle of respect. I describe how I focus on the discursive production of both the forms and limits of personal identity, feelings, and beliefs to handle the confrontation productively. Although confronting\nhomophobia sometimes involves hearing hurtful speech, it usefully\nproblematizes the ethical status of homophobic students who are otherwise committed to classroom democracy, often provoking them to adopt less oppressive behaviors. It also usefully exposes the existence of homophobia for other students who might have underestimated it. Both\ngroups end up better prepared to fight homophobia in their work as teachers.","DOI":"10.1300/J155v06n03_18","ISSN":"1089-4160, 1540-3548","author":[{"family":"Taylor","given":"Catherine"}],"issued":{"date-parts":[["2002",10,21]]},"accessed":{"date-parts":[["2012",7,2]]}}},{"id":15,"uris":["http://zotero.org/users/647747/items/3F6HRRM4"],"uri":["http://zotero.org/users/647747/items/3F6HRRM4"],"itemData":{"id":15,"type":"article-journal","title":"Queering teacher education: Failures of empathy and their uses","container-title":"Inter-Cultural Studies","page":"19-31","volume":"4","issue":"1","author":[{"family":"Taylor","given":"Catherine"}],"issued":{"date-parts":[["2004"]]}}},{"id":137,"uris":["http://zotero.org/users/647747/items/I8N2XD6F"],"uri":["http://zotero.org/users/647747/items/I8N2XD6F"],"itemData":{"id":137,"type":"article-journal","title":"“I didn’t know what to say…” : Four archetypal responses to homophobic rhetoric in the classroom","container-title":"The High School Journal","page":"98-110","volume":"93","issue":"3","abstract":"The purpose of this inquiry is to understand how student teachers reacted to homophobic rhetoric from students during their teaching placements. Focus group conversations with 111 student teachers over two years revealed their pupils’ negative attitudes towards homosexuality and frequent use of homophobic pejoratives. How did these teachers-in-training deal with these attitudes and behaviors? Did they feel they had the authority, confidence, information, and/or right to challenge these attitudes and verbal abuses? We used a phenomenological lens to focus on the “lived experience” of student teachers dealing with homophobic attitudes, behavior, and speech. Through our participants’ narratives, we identify four archetypal scenarios and responses that represent typical reactions of student teachers dealing with homophobic speech in their classrooms: avoiders, hesitators, confronters, and integrators. These archetypes reveal various levels of skill, comfort, and, moreover, willingness to address this particular discriminatory speech in American public schools. In order to move student teachers from avoiders and hesitators to confronters and integrators, teacher preparation programs and school personnel who work with student teachers need to explicitly address LGBTQ issues so that new teachers become informed on the topic via coursework, seminar, and clinical experiences so that they enter the profession with a set of skills that they can employ to counter instances of bigotry aimed at this group of  students.","DOI":"10.1353/hsj.0.0047","author":[{"family":"Zack","given":"J."},{"family":"Mannheim","given":"Alexandra"},{"family":"Alfano","given":"Michael"}],"issued":{"date-parts":[["2010"]]}}}],"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lang w:val="en-US"/>
        </w:rPr>
        <w:t xml:space="preserve">(Athanases &amp; Larrabee, 2003; Bresser, 2002; Copenhaver-Johnson, 2010; </w:t>
      </w:r>
      <w:r w:rsidR="00395BAB">
        <w:rPr>
          <w:rFonts w:ascii="Times New Roman" w:hAnsi="Times New Roman" w:cs="Times New Roman"/>
          <w:lang w:val="en-US"/>
        </w:rPr>
        <w:t xml:space="preserve">Cosier &amp; Sanders III, 2007; </w:t>
      </w:r>
      <w:r w:rsidR="006043BA" w:rsidRPr="00EF297E">
        <w:rPr>
          <w:rFonts w:ascii="Times New Roman" w:hAnsi="Times New Roman" w:cs="Times New Roman"/>
          <w:lang w:val="en-US"/>
        </w:rPr>
        <w:t>Hermann-Wilmarth, 2007; Hermann-Wilmarth &amp; Bills, 2010; Hyland, 2010; Koch, 2000; Maddux, 1989; Mulhern &amp; Martinez, 1999; O’Malley et al., 2009; Petrovic &amp; Rosiek, 2003; Robinson &amp; Ferfolja, 2001; Sears, 1992; Swartz, 2003b; C. Taylor, 2002, 2004; Zack et al., 2010</w:t>
      </w:r>
      <w:r w:rsidR="004F530D">
        <w:rPr>
          <w:rFonts w:ascii="Times New Roman" w:hAnsi="Times New Roman" w:cs="Times New Roman"/>
          <w:lang w:val="en-US"/>
        </w:rPr>
        <w:t>; see also McEntarfer, 2016 on anti-religious and anti-Christian bias in standalone GSDTE courses</w:t>
      </w:r>
      <w:r w:rsidR="006043BA" w:rsidRPr="00EF297E">
        <w:rPr>
          <w:rFonts w:ascii="Times New Roman" w:hAnsi="Times New Roman" w:cs="Times New Roman"/>
          <w:lang w:val="en-US"/>
        </w:rPr>
        <w:t>)</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For </w:t>
      </w:r>
      <w:r w:rsidR="00CA16B9">
        <w:rPr>
          <w:rFonts w:ascii="Times New Roman" w:hAnsi="Times New Roman" w:cs="Times New Roman"/>
        </w:rPr>
        <w:t xml:space="preserve">Catherine </w:t>
      </w:r>
      <w:r w:rsidR="00E32E0C" w:rsidRPr="00EF297E">
        <w:rPr>
          <w:rFonts w:ascii="Times New Roman" w:hAnsi="Times New Roman" w:cs="Times New Roman"/>
        </w:rPr>
        <w:t xml:space="preserve">Taylor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{"citationID":"dxqOznek","properties":{"formattedCitation":"(2002, 2004)","plainCitation":"(2002, 2004)"},"citationItems":[{"id":135,"uris":["http://zotero.org/users/647747/items/I2P6F83M"],"uri":["http://zotero.org/users/647747/items/I2P6F83M"],"itemData":{"id":135,"type":"article-journal","title":"Beyond empathy","container-title":"Journal of Lesbian Studies","page":"219-234","volume":"6","issue":"3-4","source":"CrossRef","abstract":"Anti-homophobia education is rarely included in the antibias curriculum of Education faculties, a grave omission since education graduates will teach in a homophobic school system that oppresses gay and lesbian students. This article draws on my experience in using a range of anti-homophobia strategies to confront homophobia among religious students in critical education courses where the principle of respecting each and every child is foundational. I argue that strategies\ndesigned to produce empathy sometimes fail because of the extreme importance attached to homophobia in the religious discourses that structure\nthe identities of these students. At such times we should shift our pedagogical efforts to confront the ethical conflicts between homophobia and the principle of respect. I describe how I focus on the discursive production of both the forms and limits of personal identity, feelings, and beliefs to handle the confrontation productively. Although confronting\nhomophobia sometimes involves hearing hurtful speech, it usefully\nproblematizes the ethical status of homophobic students who are otherwise committed to classroom democracy, often provoking them to adopt less oppressive behaviors. It also usefully exposes the existence of homophobia for other students who might have underestimated it. Both\ngroups end up better prepared to fight homophobia in their work as teachers.","DOI":"10.1300/J155v06n03_18","ISSN":"1089-4160, 1540-3548","author":[{"family":"Taylor","given":"Catherine"}],"issued":{"date-parts":[["2002",10,21]]},"accessed":{"date-parts":[["2012",7,2]]}},"suppress-author":true},{"id":15,"uris":["http://zotero.org/users/647747/items/3F6HRRM4"],"uri":["http://zotero.org/users/647747/items/3F6HRRM4"],"itemData":{"id":15,"type":"article-journal","title":"Queering teacher education: Failures of empathy and their uses","container-title":"Inter-Cultural Studies","page":"19-31","volume":"4","issue":"1","author":[{"family":"Taylor","given":"Catherine"}],"issued":{"date-parts":[["2004"]]}}}],"schema":"https://github.com/citation-style-language/schema/raw/master/csl-citation.json"}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(2002)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however, this particular resistance begs the question: “if we cannot always dislodge homophobia, given the strength of some identity structures, how can we at least challenge the feeling of entitlement to act on it”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{"citationID":"803uyLFS","properties":{"formattedCitation":"(C. Taylor, 2002, p. 231)","plainCitation":"(C. Taylor, 2002, p. 231)"},"citationItems":[{"id":135,"uris":["http://zotero.org/users/647747/items/I2P6F83M"],"uri":["http://zotero.org/users/647747/items/I2P6F83M"],"itemData":{"id":135,"type":"article-journal","title":"Beyond empathy","container-title":"Journal of Lesbian Studies","page":"219-234","volume":"6","issue":"3-4","source":"CrossRef","abstract":"Anti-homophobia education is rarely included in the antibias curriculum of Education faculties, a grave omission since education graduates will teach in a homophobic school system that oppresses gay and lesbian students. This article draws on my experience in using a range of anti-homophobia strategies to confront homophobia among religious students in critical education courses where the principle of respecting each and every child is foundational. I argue that strategies\ndesigned to produce empathy sometimes fail because of the extreme importance attached to homophobia in the religious discourses that structure\nthe identities of these students. At such times we should shift our pedagogical efforts to confront the ethical conflicts between homophobia and the principle of respect. I describe how I focus on the discursive production of both the forms and limits of personal identity, feelings, and beliefs to handle the confrontation productively. Although confronting\nhomophobia sometimes involves hearing hurtful speech, it usefully\nproblematizes the ethical status of homophobic students who are otherwise committed to classroom democracy, often provoking them to adopt less oppressive behaviors. It also usefully exposes the existence of homophobia for other students who might have underestimated it. Both\ngroups end up better prepared to fight homophobia in their work as teachers.","DOI":"10.1300/J155v06n03_18","ISSN":"1089-4160, 1540-3548","author":[{"family":"Taylor","given":"Catherine"}],"issued":{"date-parts":[["2002",10,21]]},"accessed":{"date-parts":[["2012",7,2]]}},"locator":"231"}],"schema":"https://github.com/citation-style-language/schema/raw/master/csl-citation.json"} </w:instrText>
      </w:r>
      <w:r w:rsidR="00E32E0C" w:rsidRPr="00EF297E">
        <w:rPr>
          <w:rFonts w:ascii="Times New Roman" w:hAnsi="Times New Roman" w:cs="Times New Roman"/>
        </w:rPr>
        <w:fldChar w:fldCharType="separate"/>
      </w:r>
      <w:r w:rsidR="009207CC">
        <w:rPr>
          <w:rFonts w:ascii="Times New Roman" w:hAnsi="Times New Roman" w:cs="Times New Roman"/>
        </w:rPr>
        <w:t>(</w:t>
      </w:r>
      <w:r w:rsidR="006043BA" w:rsidRPr="00EF297E">
        <w:rPr>
          <w:rFonts w:ascii="Times New Roman" w:hAnsi="Times New Roman" w:cs="Times New Roman"/>
        </w:rPr>
        <w:t>p. 231)</w:t>
      </w:r>
      <w:r w:rsidR="00E32E0C" w:rsidRPr="00EF297E">
        <w:rPr>
          <w:rFonts w:ascii="Times New Roman" w:hAnsi="Times New Roman" w:cs="Times New Roman"/>
        </w:rPr>
        <w:fldChar w:fldCharType="end"/>
      </w:r>
      <w:r w:rsidR="00E32E0C" w:rsidRPr="00EF297E">
        <w:rPr>
          <w:rFonts w:ascii="Times New Roman" w:hAnsi="Times New Roman" w:cs="Times New Roman"/>
        </w:rPr>
        <w:t>?</w:t>
      </w:r>
      <w:r w:rsidR="007409F5" w:rsidRPr="00EF297E">
        <w:rPr>
          <w:rFonts w:ascii="Times New Roman" w:hAnsi="Times New Roman" w:cs="Times New Roman"/>
        </w:rPr>
        <w:t xml:space="preserve"> </w:t>
      </w:r>
      <w:r w:rsidR="00CA16B9">
        <w:rPr>
          <w:rFonts w:ascii="Times New Roman" w:hAnsi="Times New Roman" w:cs="Times New Roman"/>
        </w:rPr>
        <w:t xml:space="preserve"> </w:t>
      </w:r>
      <w:r w:rsidR="009207CC">
        <w:rPr>
          <w:rFonts w:ascii="Times New Roman" w:hAnsi="Times New Roman" w:cs="Times New Roman"/>
        </w:rPr>
        <w:lastRenderedPageBreak/>
        <w:t>She argues that we</w:t>
      </w:r>
      <w:r w:rsidR="00E32E0C" w:rsidRPr="00EF297E">
        <w:rPr>
          <w:rFonts w:ascii="Times New Roman" w:hAnsi="Times New Roman" w:cs="Times New Roman"/>
        </w:rPr>
        <w:t xml:space="preserve"> must look beyond “the usual methods of fighting bigotry [that] are structurally doomed to fail in cases of deep investment in a homophobic discourse”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{"citationID":"qjivfcpr9","properties":{"formattedCitation":"(2002, p. 223)","plainCitation":"(2002, p. 223)","dontUpdate":true},"citationItems":[{"id":135,"uris":["http://zotero.org/users/647747/items/I2P6F83M"],"uri":["http://zotero.org/users/647747/items/I2P6F83M"],"itemData":{"id":135,"type":"article-journal","title":"Beyond empathy","container-title":"Journal of Lesbian Studies","page":"219-234","volume":"6","issue":"3-4","source":"CrossRef","abstract":"Anti-homophobia education is rarely included in the antibias curriculum of Education faculties, a grave omission since education graduates will teach in a homophobic school system that oppresses gay and lesbian students. This article draws on my experience in using a range of anti-homophobia strategies to confront homophobia among religious students in critical education courses where the principle of respecting each and every child is foundational. I argue that strategies\ndesigned to produce empathy sometimes fail because of the extreme importance attached to homophobia in the religious discourses that structure\nthe identities of these students. At such times we should shift our pedagogical efforts to confront the ethical conflicts between homophobia and the principle of respect. I describe how I focus on the discursive production of both the forms and limits of personal identity, feelings, and beliefs to handle the confrontation productively. Although confronting\nhomophobia sometimes involves hearing hurtful speech, it usefully\nproblematizes the ethical status of homophobic students who are otherwise committed to classroom democracy, often provoking them to adopt less oppressive behaviors. It also usefully exposes the existence of homophobia for other students who might have underestimated it. Both\ngroups end up better prepared to fight homophobia in their work as teachers.","DOI":"10.1300/J155v06n03_18","ISSN":"1089-4160, 1540-3548","author":[{"family":"Taylor","given":"Catherine"}],"issued":{"date-parts":[["2002",10,21]]},"accessed":{"date-parts":[["2012",7,2]]}},"locator":"223","suppress-author":true}],"schema":"https://github.com/citation-style-language/schema/raw/master/csl-citation.json"}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223)</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CA16B9">
        <w:rPr>
          <w:rFonts w:ascii="Times New Roman" w:hAnsi="Times New Roman" w:cs="Times New Roman"/>
        </w:rPr>
        <w:t xml:space="preserve"> B</w:t>
      </w:r>
      <w:r w:rsidR="00CA16B9" w:rsidRPr="00EF297E">
        <w:rPr>
          <w:rFonts w:ascii="Times New Roman" w:hAnsi="Times New Roman" w:cs="Times New Roman"/>
        </w:rPr>
        <w:t>y making an ethical claim about justice</w:t>
      </w:r>
      <w:r w:rsidR="00CA16B9">
        <w:rPr>
          <w:rFonts w:ascii="Times New Roman" w:hAnsi="Times New Roman" w:cs="Times New Roman"/>
        </w:rPr>
        <w:t xml:space="preserve"> and</w:t>
      </w:r>
      <w:r w:rsidR="00CA16B9" w:rsidRPr="00EF297E">
        <w:rPr>
          <w:rFonts w:ascii="Times New Roman" w:hAnsi="Times New Roman" w:cs="Times New Roman"/>
        </w:rPr>
        <w:t xml:space="preserve"> not foregrounding a moral claim about the acceptability of homosexuality</w:t>
      </w:r>
      <w:r w:rsidR="00CA16B9">
        <w:rPr>
          <w:rFonts w:ascii="Times New Roman" w:hAnsi="Times New Roman" w:cs="Times New Roman"/>
        </w:rPr>
        <w:t>,</w:t>
      </w:r>
      <w:r w:rsidR="00CA16B9" w:rsidRPr="00EF297E">
        <w:rPr>
          <w:rFonts w:ascii="Times New Roman" w:hAnsi="Times New Roman" w:cs="Times New Roman"/>
        </w:rPr>
        <w:t xml:space="preserve"> </w:t>
      </w:r>
      <w:r w:rsidR="009207CC" w:rsidRPr="00EF297E">
        <w:rPr>
          <w:rFonts w:ascii="Times New Roman" w:hAnsi="Times New Roman" w:cs="Times New Roman"/>
        </w:rPr>
        <w:t>Taylor challenges evangelical Christian TCs to refrain f</w:t>
      </w:r>
      <w:r w:rsidR="009207CC">
        <w:rPr>
          <w:rFonts w:ascii="Times New Roman" w:hAnsi="Times New Roman" w:cs="Times New Roman"/>
        </w:rPr>
        <w:t xml:space="preserve">rom acting on their homophobia. </w:t>
      </w:r>
      <w:r w:rsidR="00E32E0C" w:rsidRPr="00EF297E">
        <w:rPr>
          <w:rFonts w:ascii="Times New Roman" w:hAnsi="Times New Roman" w:cs="Times New Roman"/>
        </w:rPr>
        <w:t xml:space="preserve"> She also </w:t>
      </w:r>
      <w:r w:rsidR="00CA16B9">
        <w:rPr>
          <w:rFonts w:ascii="Times New Roman" w:hAnsi="Times New Roman" w:cs="Times New Roman"/>
        </w:rPr>
        <w:t>finds that engaging</w:t>
      </w:r>
      <w:r w:rsidR="009207CC">
        <w:rPr>
          <w:rFonts w:ascii="Times New Roman" w:hAnsi="Times New Roman" w:cs="Times New Roman"/>
        </w:rPr>
        <w:t xml:space="preserve"> evangelical</w:t>
      </w:r>
      <w:r w:rsidR="00E32E0C" w:rsidRPr="00EF297E">
        <w:rPr>
          <w:rFonts w:ascii="Times New Roman" w:hAnsi="Times New Roman" w:cs="Times New Roman"/>
        </w:rPr>
        <w:t xml:space="preserve"> homophobia</w:t>
      </w:r>
      <w:r w:rsidR="00152AD7">
        <w:rPr>
          <w:rFonts w:ascii="Times New Roman" w:hAnsi="Times New Roman" w:cs="Times New Roman"/>
        </w:rPr>
        <w:t>(s)</w:t>
      </w:r>
      <w:r w:rsidR="00E32E0C" w:rsidRPr="00EF297E">
        <w:rPr>
          <w:rFonts w:ascii="Times New Roman" w:hAnsi="Times New Roman" w:cs="Times New Roman"/>
        </w:rPr>
        <w:t xml:space="preserve"> </w:t>
      </w:r>
      <w:r w:rsidR="009207CC">
        <w:rPr>
          <w:rFonts w:ascii="Times New Roman" w:hAnsi="Times New Roman" w:cs="Times New Roman"/>
        </w:rPr>
        <w:t xml:space="preserve">in her classroom </w:t>
      </w:r>
      <w:r w:rsidR="00CA16B9">
        <w:rPr>
          <w:rFonts w:ascii="Times New Roman" w:hAnsi="Times New Roman" w:cs="Times New Roman"/>
        </w:rPr>
        <w:t xml:space="preserve">is </w:t>
      </w:r>
      <w:r w:rsidR="00E32E0C" w:rsidRPr="00EF297E">
        <w:rPr>
          <w:rFonts w:ascii="Times New Roman" w:hAnsi="Times New Roman" w:cs="Times New Roman"/>
        </w:rPr>
        <w:t xml:space="preserve">instructive for </w:t>
      </w:r>
      <w:r w:rsidR="00CA16B9">
        <w:rPr>
          <w:rFonts w:ascii="Times New Roman" w:hAnsi="Times New Roman" w:cs="Times New Roman"/>
        </w:rPr>
        <w:t xml:space="preserve">TCs who may encounter </w:t>
      </w:r>
      <w:r w:rsidR="0064055F">
        <w:rPr>
          <w:rFonts w:ascii="Times New Roman" w:hAnsi="Times New Roman" w:cs="Times New Roman"/>
        </w:rPr>
        <w:t xml:space="preserve">this </w:t>
      </w:r>
      <w:r w:rsidR="00CA16B9">
        <w:rPr>
          <w:rFonts w:ascii="Times New Roman" w:hAnsi="Times New Roman" w:cs="Times New Roman"/>
        </w:rPr>
        <w:t xml:space="preserve">in their </w:t>
      </w:r>
      <w:r w:rsidR="0064055F">
        <w:rPr>
          <w:rFonts w:ascii="Times New Roman" w:hAnsi="Times New Roman" w:cs="Times New Roman"/>
        </w:rPr>
        <w:t>schools someday</w:t>
      </w:r>
      <w:r w:rsidR="00CA16B9">
        <w:rPr>
          <w:rFonts w:ascii="Times New Roman" w:hAnsi="Times New Roman" w:cs="Times New Roman"/>
        </w:rPr>
        <w:t>.</w:t>
      </w:r>
    </w:p>
    <w:p w14:paraId="667FC2E5" w14:textId="2F475F44"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Taylor’s</w:t>
      </w:r>
      <w:r w:rsidR="00380F2C" w:rsidRPr="00EF297E">
        <w:rPr>
          <w:rFonts w:ascii="Times New Roman" w:hAnsi="Times New Roman" w:cs="Times New Roman"/>
        </w:rPr>
        <w:t xml:space="preserve"> (2002, 2004)</w:t>
      </w:r>
      <w:r w:rsidRPr="00EF297E">
        <w:rPr>
          <w:rFonts w:ascii="Times New Roman" w:hAnsi="Times New Roman" w:cs="Times New Roman"/>
        </w:rPr>
        <w:t xml:space="preserve"> work challenges GSDTE practitioners to think through our attachments to or anxieties around </w:t>
      </w:r>
      <w:r w:rsidR="00380F2C" w:rsidRPr="00EF297E">
        <w:rPr>
          <w:rFonts w:ascii="Times New Roman" w:hAnsi="Times New Roman" w:cs="Times New Roman"/>
        </w:rPr>
        <w:t>a particular version of ‘</w:t>
      </w:r>
      <w:r w:rsidRPr="00EF297E">
        <w:rPr>
          <w:rFonts w:ascii="Times New Roman" w:hAnsi="Times New Roman" w:cs="Times New Roman"/>
        </w:rPr>
        <w:t>success.</w:t>
      </w:r>
      <w:r w:rsidR="00380F2C" w:rsidRPr="00EF297E">
        <w:rPr>
          <w:rFonts w:ascii="Times New Roman" w:hAnsi="Times New Roman" w:cs="Times New Roman"/>
        </w:rPr>
        <w:t>’</w:t>
      </w:r>
      <w:r w:rsidRPr="00EF297E">
        <w:rPr>
          <w:rFonts w:ascii="Times New Roman" w:hAnsi="Times New Roman" w:cs="Times New Roman"/>
        </w:rPr>
        <w:t xml:space="preserve">  These</w:t>
      </w:r>
      <w:r w:rsidR="00751A7D">
        <w:rPr>
          <w:rFonts w:ascii="Times New Roman" w:hAnsi="Times New Roman" w:cs="Times New Roman"/>
        </w:rPr>
        <w:t xml:space="preserve"> versions</w:t>
      </w:r>
      <w:r w:rsidRPr="00EF297E">
        <w:rPr>
          <w:rFonts w:ascii="Times New Roman" w:hAnsi="Times New Roman" w:cs="Times New Roman"/>
        </w:rPr>
        <w:t xml:space="preserve"> </w:t>
      </w:r>
      <w:r w:rsidR="00751A7D">
        <w:rPr>
          <w:rFonts w:ascii="Times New Roman" w:hAnsi="Times New Roman" w:cs="Times New Roman"/>
        </w:rPr>
        <w:t xml:space="preserve">often take shape in </w:t>
      </w:r>
      <w:r w:rsidRPr="00EF297E">
        <w:rPr>
          <w:rFonts w:ascii="Times New Roman" w:hAnsi="Times New Roman" w:cs="Times New Roman"/>
        </w:rPr>
        <w:t xml:space="preserve">the drive to look for precisely the </w:t>
      </w:r>
      <w:r w:rsidR="00DA6C13">
        <w:rPr>
          <w:rFonts w:ascii="Times New Roman" w:hAnsi="Times New Roman" w:cs="Times New Roman"/>
        </w:rPr>
        <w:t>‘</w:t>
      </w:r>
      <w:r w:rsidRPr="00EF297E">
        <w:rPr>
          <w:rFonts w:ascii="Times New Roman" w:hAnsi="Times New Roman" w:cs="Times New Roman"/>
        </w:rPr>
        <w:t>right</w:t>
      </w:r>
      <w:r w:rsidR="00DA6C13">
        <w:rPr>
          <w:rFonts w:ascii="Times New Roman" w:hAnsi="Times New Roman" w:cs="Times New Roman"/>
        </w:rPr>
        <w:t>’</w:t>
      </w:r>
      <w:r w:rsidRPr="00EF297E">
        <w:rPr>
          <w:rFonts w:ascii="Times New Roman" w:hAnsi="Times New Roman" w:cs="Times New Roman"/>
        </w:rPr>
        <w:t xml:space="preserve"> resource or text that will have the </w:t>
      </w:r>
      <w:r w:rsidR="00751A7D">
        <w:rPr>
          <w:rFonts w:ascii="Times New Roman" w:hAnsi="Times New Roman" w:cs="Times New Roman"/>
        </w:rPr>
        <w:t>‘</w:t>
      </w:r>
      <w:r w:rsidRPr="00EF297E">
        <w:rPr>
          <w:rFonts w:ascii="Times New Roman" w:hAnsi="Times New Roman" w:cs="Times New Roman"/>
        </w:rPr>
        <w:t>right</w:t>
      </w:r>
      <w:r w:rsidR="00751A7D">
        <w:rPr>
          <w:rFonts w:ascii="Times New Roman" w:hAnsi="Times New Roman" w:cs="Times New Roman"/>
        </w:rPr>
        <w:t>’</w:t>
      </w:r>
      <w:r w:rsidRPr="00EF297E">
        <w:rPr>
          <w:rFonts w:ascii="Times New Roman" w:hAnsi="Times New Roman" w:cs="Times New Roman"/>
        </w:rPr>
        <w:t xml:space="preserve"> effect on TCs </w:t>
      </w:r>
      <w:r w:rsidRPr="00EF297E">
        <w:rPr>
          <w:rFonts w:ascii="Times New Roman" w:hAnsi="Times New Roman" w:cs="Times New Roman"/>
        </w:rPr>
        <w:fldChar w:fldCharType="begin"/>
      </w:r>
      <w:r w:rsidRPr="00EF297E">
        <w:rPr>
          <w:rFonts w:ascii="Times New Roman" w:hAnsi="Times New Roman" w:cs="Times New Roman"/>
        </w:rPr>
        <w:instrText xml:space="preserve"> ADDIN ZOTERO_ITEM CSL_CITATION {"citationID":"2jrikmu2uv","properties":{"formattedCitation":"(Clark, 2010a)","plainCitation":"(Clark, 2010a)"},"citationItems":[{"id":82,"uris":["http://zotero.org/users/647747/items/BW365EWU"],"uri":["http://zotero.org/users/647747/items/BW365EWU"],"itemData":{"id":82,"type":"chapter","title":"Inquiring into ally work in teacher education: The possibilities and limitations of textual practice","container-title":"Acting out! Combating homophobia through teacher activism","collection-title":"The Practitioner Inquiry Series","publisher":"Teachers College Press","publisher-place":"New York","page":"37-55","event-place":"New York","abstract":"A TE self-study of nine years of course syllabi in a language/literacy class; used texts to engage homophobia etc.; transition from wanting to change students and find 'perfect text' for doing so to creating open space for possibility. Three student responses articulated: neutral, anti, ally.","author":[{"family":"Clark","given":"Caroline T."}],"editor":[{"family":"Blackburn","given":"Mollie V."},{"family":"Clark","given":"Caroline T."},{"family":"Kenney","given":"Lauren M."},{"family":"Smith","given":"Jill M."}],"issued":{"date-parts":[["2010"]]}}}],"schema":"https://github.com/citation-style-language/schema/raw/master/csl-citation.json"}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(Clark, 2010a)</w:t>
      </w:r>
      <w:r w:rsidRPr="00EF297E">
        <w:rPr>
          <w:rFonts w:ascii="Times New Roman" w:hAnsi="Times New Roman" w:cs="Times New Roman"/>
        </w:rPr>
        <w:fldChar w:fldCharType="end"/>
      </w:r>
      <w:r w:rsidRPr="00EF297E">
        <w:rPr>
          <w:rFonts w:ascii="Times New Roman" w:hAnsi="Times New Roman" w:cs="Times New Roman"/>
        </w:rPr>
        <w:t xml:space="preserve">.  </w:t>
      </w:r>
      <w:r w:rsidR="00751A7D">
        <w:rPr>
          <w:rFonts w:ascii="Times New Roman" w:hAnsi="Times New Roman" w:cs="Times New Roman"/>
        </w:rPr>
        <w:t xml:space="preserve">Similarly, </w:t>
      </w:r>
      <w:r w:rsidRPr="00EF297E">
        <w:rPr>
          <w:rFonts w:ascii="Times New Roman" w:hAnsi="Times New Roman" w:cs="Times New Roman"/>
        </w:rPr>
        <w:t xml:space="preserve">Pendleton Jiménez </w:t>
      </w:r>
      <w:r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1lekrt75tp","properties":{"formattedCitation":"(2002)","plainCitation":"(2002)"},"citationItems":[{"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37743A" w:rsidRPr="00EF297E">
        <w:rPr>
          <w:rFonts w:ascii="Times New Roman" w:hAnsi="Times New Roman" w:cs="Times New Roman"/>
        </w:rPr>
        <w:t>(2002)</w:t>
      </w:r>
      <w:r w:rsidRPr="00EF297E">
        <w:rPr>
          <w:rFonts w:ascii="Times New Roman" w:hAnsi="Times New Roman" w:cs="Times New Roman"/>
        </w:rPr>
        <w:fldChar w:fldCharType="end"/>
      </w:r>
      <w:r w:rsidR="00DA6C13">
        <w:rPr>
          <w:rFonts w:ascii="Times New Roman" w:hAnsi="Times New Roman" w:cs="Times New Roman"/>
        </w:rPr>
        <w:t>, self-situating</w:t>
      </w:r>
      <w:r w:rsidRPr="00EF297E">
        <w:rPr>
          <w:rFonts w:ascii="Times New Roman" w:hAnsi="Times New Roman" w:cs="Times New Roman"/>
        </w:rPr>
        <w:t xml:space="preserve"> as an out and </w:t>
      </w:r>
      <w:r w:rsidR="00DA6C13">
        <w:rPr>
          <w:rFonts w:ascii="Times New Roman" w:hAnsi="Times New Roman" w:cs="Times New Roman"/>
        </w:rPr>
        <w:t xml:space="preserve">visibly queer teacher educator, </w:t>
      </w:r>
      <w:r w:rsidRPr="00EF297E">
        <w:rPr>
          <w:rFonts w:ascii="Times New Roman" w:hAnsi="Times New Roman" w:cs="Times New Roman"/>
        </w:rPr>
        <w:t xml:space="preserve">reflects </w:t>
      </w:r>
      <w:r w:rsidR="00751A7D">
        <w:rPr>
          <w:rFonts w:ascii="Times New Roman" w:hAnsi="Times New Roman" w:cs="Times New Roman"/>
        </w:rPr>
        <w:t>that</w:t>
      </w:r>
      <w:r w:rsidRPr="00EF297E">
        <w:rPr>
          <w:rFonts w:ascii="Times New Roman" w:hAnsi="Times New Roman" w:cs="Times New Roman"/>
        </w:rPr>
        <w:t xml:space="preserve"> “while many students ... might never utter a queer word in their classrooms, ... </w:t>
      </w:r>
      <w:r w:rsidR="00380F2C" w:rsidRPr="00EF297E">
        <w:rPr>
          <w:rFonts w:ascii="Times New Roman" w:hAnsi="Times New Roman" w:cs="Times New Roman"/>
        </w:rPr>
        <w:t>[</w:t>
      </w:r>
      <w:r w:rsidRPr="00EF297E">
        <w:rPr>
          <w:rFonts w:ascii="Times New Roman" w:hAnsi="Times New Roman" w:cs="Times New Roman"/>
        </w:rPr>
        <w:t xml:space="preserve">they] responded to me, to my body, and to a shared understanding that anti-homophobia pedagogy is significant to their lives”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{"citationID":"3epqpq7j2","properties":{"formattedCitation":"(2002, p. 224)","plainCitation":"(2002, p. 224)","dontUpdate":true},"citationItems":[{"id":122,"uris":["http://zotero.org/users/647747/items/GWZ7BVFK"],"uri":["http://zotero.org/users/647747/items/GWZ7BVFK"],"itemData":{"id":122,"type":"chapter","title":"Can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M."}],"issued":{"date-parts":[["2002"]]}},"locator":"224","suppress-author":true}],"schema":"https://github.com/citation-style-language/schema/raw/master/csl-citation.json"}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224)</w:t>
      </w:r>
      <w:r w:rsidRPr="00EF297E">
        <w:rPr>
          <w:rFonts w:ascii="Times New Roman" w:hAnsi="Times New Roman" w:cs="Times New Roman"/>
        </w:rPr>
        <w:fldChar w:fldCharType="end"/>
      </w:r>
      <w:r w:rsidRPr="00EF297E">
        <w:rPr>
          <w:rFonts w:ascii="Times New Roman" w:hAnsi="Times New Roman" w:cs="Times New Roman"/>
        </w:rPr>
        <w:t>.  Is this</w:t>
      </w:r>
      <w:r w:rsidR="00380F2C" w:rsidRPr="00EF297E">
        <w:rPr>
          <w:rFonts w:ascii="Times New Roman" w:hAnsi="Times New Roman" w:cs="Times New Roman"/>
        </w:rPr>
        <w:t xml:space="preserve"> nebulous response</w:t>
      </w:r>
      <w:r w:rsidRPr="00EF297E">
        <w:rPr>
          <w:rFonts w:ascii="Times New Roman" w:hAnsi="Times New Roman" w:cs="Times New Roman"/>
        </w:rPr>
        <w:t xml:space="preserve"> </w:t>
      </w:r>
      <w:r w:rsidRPr="00EF297E">
        <w:rPr>
          <w:rFonts w:ascii="Times New Roman" w:hAnsi="Times New Roman" w:cs="Times New Roman"/>
          <w:i/>
        </w:rPr>
        <w:t>enough</w:t>
      </w:r>
      <w:r w:rsidRPr="00EF297E">
        <w:rPr>
          <w:rFonts w:ascii="Times New Roman" w:hAnsi="Times New Roman" w:cs="Times New Roman"/>
        </w:rPr>
        <w:t xml:space="preserve">?  Does it justify </w:t>
      </w:r>
      <w:r w:rsidR="00DA6C13">
        <w:rPr>
          <w:rFonts w:ascii="Times New Roman" w:hAnsi="Times New Roman" w:cs="Times New Roman"/>
        </w:rPr>
        <w:t xml:space="preserve">space and </w:t>
      </w:r>
      <w:r w:rsidRPr="00EF297E">
        <w:rPr>
          <w:rFonts w:ascii="Times New Roman" w:hAnsi="Times New Roman" w:cs="Times New Roman"/>
        </w:rPr>
        <w:t>time devoted to GSDTE</w:t>
      </w:r>
      <w:r w:rsidR="00DA6C13">
        <w:rPr>
          <w:rFonts w:ascii="Times New Roman" w:hAnsi="Times New Roman" w:cs="Times New Roman"/>
        </w:rPr>
        <w:t xml:space="preserve"> in teacher education programs</w:t>
      </w:r>
      <w:r w:rsidRPr="00EF297E">
        <w:rPr>
          <w:rFonts w:ascii="Times New Roman" w:hAnsi="Times New Roman" w:cs="Times New Roman"/>
        </w:rPr>
        <w:t xml:space="preserve">? </w:t>
      </w:r>
      <w:r w:rsidR="00380F2C" w:rsidRPr="00EF297E">
        <w:rPr>
          <w:rFonts w:ascii="Times New Roman" w:hAnsi="Times New Roman" w:cs="Times New Roman"/>
        </w:rPr>
        <w:t xml:space="preserve"> </w:t>
      </w:r>
      <w:r w:rsidRPr="00EF297E">
        <w:rPr>
          <w:rFonts w:ascii="Times New Roman" w:hAnsi="Times New Roman" w:cs="Times New Roman"/>
        </w:rPr>
        <w:t xml:space="preserve">This experience can be thought </w:t>
      </w:r>
      <w:r w:rsidR="00C804A1" w:rsidRPr="00EF297E">
        <w:rPr>
          <w:rFonts w:ascii="Times New Roman" w:hAnsi="Times New Roman" w:cs="Times New Roman"/>
        </w:rPr>
        <w:t xml:space="preserve">of </w:t>
      </w:r>
      <w:r w:rsidRPr="00EF297E">
        <w:rPr>
          <w:rFonts w:ascii="Times New Roman" w:hAnsi="Times New Roman" w:cs="Times New Roman"/>
        </w:rPr>
        <w:t xml:space="preserve">within Goldstein et al.’s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cdsl3sqqr","properties":{"formattedCitation":"(2007)","plainCitation":"(2007)"},"citationItems":[{"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suppress-author":true}],"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(2007)</w:t>
      </w:r>
      <w:r w:rsidRPr="00EF297E">
        <w:rPr>
          <w:rFonts w:ascii="Times New Roman" w:hAnsi="Times New Roman" w:cs="Times New Roman"/>
        </w:rPr>
        <w:fldChar w:fldCharType="end"/>
      </w:r>
      <w:r w:rsidRPr="00EF297E">
        <w:rPr>
          <w:rFonts w:ascii="Times New Roman" w:hAnsi="Times New Roman" w:cs="Times New Roman"/>
        </w:rPr>
        <w:t xml:space="preserve"> safe, positive and queering moments framework which affirms and complicates “issues of intent and impact.  It serves as a guide for teacher educators wanting to think more intentionally about the moments that may be produced or that may have emerged or that have been restricted during antihomophobia ... activities”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{"citationID":"cee0a49lu","properties":{"formattedCitation":"(2007, p. 197)","plainCitation":"(2007, p. 197)","dontUpdate":true},"citationItems":[{"id":70,"uris":["http://zotero.org/users/647747/items/AXU5JJS4"],"uri":["http://zotero.org/users/647747/items/AXU5JJS4"],"itemData":{"id":70,"type":"article-journal","title":"Safe,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locator":"197","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197)</w:t>
      </w:r>
      <w:r w:rsidRPr="00EF297E">
        <w:rPr>
          <w:rFonts w:ascii="Times New Roman" w:hAnsi="Times New Roman" w:cs="Times New Roman"/>
        </w:rPr>
        <w:fldChar w:fldCharType="end"/>
      </w:r>
      <w:r w:rsidRPr="00EF297E">
        <w:rPr>
          <w:rFonts w:ascii="Times New Roman" w:hAnsi="Times New Roman" w:cs="Times New Roman"/>
        </w:rPr>
        <w:t xml:space="preserve">. </w:t>
      </w:r>
      <w:r w:rsidR="00380F2C" w:rsidRPr="00EF297E">
        <w:rPr>
          <w:rFonts w:ascii="Times New Roman" w:hAnsi="Times New Roman" w:cs="Times New Roman"/>
        </w:rPr>
        <w:t xml:space="preserve"> </w:t>
      </w:r>
      <w:r w:rsidRPr="00EF297E">
        <w:rPr>
          <w:rFonts w:ascii="Times New Roman" w:hAnsi="Times New Roman" w:cs="Times New Roman"/>
        </w:rPr>
        <w:t xml:space="preserve">In lieu of long-term effects or systemic change, using ‘moments’ to think through the impact of GSDTE validates the present doings of </w:t>
      </w:r>
      <w:r w:rsidR="00751A7D">
        <w:rPr>
          <w:rFonts w:ascii="Times New Roman" w:hAnsi="Times New Roman" w:cs="Times New Roman"/>
        </w:rPr>
        <w:t xml:space="preserve">the </w:t>
      </w:r>
      <w:r w:rsidRPr="00751A7D">
        <w:rPr>
          <w:rFonts w:ascii="Times New Roman" w:hAnsi="Times New Roman" w:cs="Times New Roman"/>
        </w:rPr>
        <w:t xml:space="preserve">teacher education </w:t>
      </w:r>
      <w:r w:rsidR="00751A7D" w:rsidRPr="00751A7D">
        <w:rPr>
          <w:rFonts w:ascii="Times New Roman" w:hAnsi="Times New Roman" w:cs="Times New Roman"/>
        </w:rPr>
        <w:t xml:space="preserve">classroom </w:t>
      </w:r>
      <w:r w:rsidRPr="00751A7D">
        <w:rPr>
          <w:rFonts w:ascii="Times New Roman" w:hAnsi="Times New Roman" w:cs="Times New Roman"/>
        </w:rPr>
        <w:t>itself as</w:t>
      </w:r>
      <w:r w:rsidRPr="00EF297E">
        <w:rPr>
          <w:rFonts w:ascii="Times New Roman" w:hAnsi="Times New Roman" w:cs="Times New Roman"/>
        </w:rPr>
        <w:t xml:space="preserve"> a site of significance, rather than only focussing on the future classrooms of TCs</w:t>
      </w:r>
      <w:r w:rsidR="00F42279">
        <w:rPr>
          <w:rFonts w:ascii="Times New Roman" w:hAnsi="Times New Roman" w:cs="Times New Roman"/>
        </w:rPr>
        <w:t>.</w:t>
      </w:r>
    </w:p>
    <w:p w14:paraId="53FAAABC" w14:textId="7FA3048C" w:rsidR="00703E7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‘Good’ GSDTE might happen without recourse to longitudinal classroom research</w:t>
      </w:r>
      <w:r w:rsidR="00AD16D0">
        <w:rPr>
          <w:rFonts w:ascii="Times New Roman" w:hAnsi="Times New Roman" w:cs="Times New Roman"/>
        </w:rPr>
        <w:t xml:space="preserve"> and </w:t>
      </w:r>
      <w:r w:rsidR="00F42279">
        <w:rPr>
          <w:rFonts w:ascii="Times New Roman" w:hAnsi="Times New Roman" w:cs="Times New Roman"/>
        </w:rPr>
        <w:t>long</w:t>
      </w:r>
      <w:r w:rsidR="00DD62B4">
        <w:rPr>
          <w:rFonts w:ascii="Times New Roman" w:hAnsi="Times New Roman" w:cs="Times New Roman"/>
        </w:rPr>
        <w:t>-</w:t>
      </w:r>
      <w:r w:rsidR="00F42279">
        <w:rPr>
          <w:rFonts w:ascii="Times New Roman" w:hAnsi="Times New Roman" w:cs="Times New Roman"/>
        </w:rPr>
        <w:t xml:space="preserve">term </w:t>
      </w:r>
      <w:r w:rsidR="00AD16D0">
        <w:rPr>
          <w:rFonts w:ascii="Times New Roman" w:hAnsi="Times New Roman" w:cs="Times New Roman"/>
        </w:rPr>
        <w:t>K-12 pupil impact as benchmarks</w:t>
      </w:r>
      <w:r w:rsidRPr="00EF297E">
        <w:rPr>
          <w:rFonts w:ascii="Times New Roman" w:hAnsi="Times New Roman" w:cs="Times New Roman"/>
        </w:rPr>
        <w:t xml:space="preserve"> of </w:t>
      </w:r>
      <w:r w:rsidR="00AD16D0">
        <w:rPr>
          <w:rFonts w:ascii="Times New Roman" w:hAnsi="Times New Roman" w:cs="Times New Roman"/>
        </w:rPr>
        <w:t>success</w:t>
      </w:r>
      <w:r w:rsidR="00247337">
        <w:rPr>
          <w:rFonts w:ascii="Times New Roman" w:hAnsi="Times New Roman" w:cs="Times New Roman"/>
        </w:rPr>
        <w:t xml:space="preserve">.  </w:t>
      </w:r>
      <w:proofErr w:type="spellStart"/>
      <w:r w:rsidR="00247337" w:rsidRPr="00EF297E">
        <w:rPr>
          <w:rFonts w:ascii="Times New Roman" w:hAnsi="Times New Roman" w:cs="Times New Roman"/>
        </w:rPr>
        <w:t>Elsbree</w:t>
      </w:r>
      <w:proofErr w:type="spellEnd"/>
      <w:r w:rsidR="00247337" w:rsidRPr="00EF297E">
        <w:rPr>
          <w:rFonts w:ascii="Times New Roman" w:hAnsi="Times New Roman" w:cs="Times New Roman"/>
        </w:rPr>
        <w:t xml:space="preserve"> </w:t>
      </w:r>
      <w:r w:rsidR="00247337" w:rsidRPr="00EF297E">
        <w:rPr>
          <w:rFonts w:ascii="Times New Roman" w:hAnsi="Times New Roman" w:cs="Times New Roman"/>
        </w:rPr>
        <w:fldChar w:fldCharType="begin"/>
      </w:r>
      <w:r w:rsidR="00247337" w:rsidRPr="00EF297E">
        <w:rPr>
          <w:rFonts w:ascii="Times New Roman" w:hAnsi="Times New Roman" w:cs="Times New Roman"/>
        </w:rPr>
        <w:instrText xml:space="preserve"> ADDIN ZOTERO_ITEM CSL_CITATION {"citationID":"qQRouUcX","properties":{"formattedCitation":"(2002)","plainCitation":"(2002)"},"citationItems":[{"id":219,"uris":["http://zotero.org/users/647747/items/T2VP8VMS"],"uri":["http://zotero.org/users/647747/items/T2VP8VMS"],"itemData":{"id":219,"type":"thesis","title":"Disruptive pedagogies: How teacher educators make sense of their efforts to disrupt homophobia","publisher":"University of Wisconsin-Madison.","genre":"Doctoral dissertation","archive":"ProQuest Dissertations and Theses database","archive_location":"UMI No. 3049305","abstract":"Feminist poststructuralist study of how self-described 'critically reflective' teacher educators make sense of their efforts to disrupt homophobia in the classroom. Data was produced through in-depth interviews and video documentary research.","author":[{"family":"Elsbree","given":"Anne René"}],"issued":{"date-parts":[["2002"]]}},"suppress-author":true}],"schema":"https://github.com/citation-style-language/schema/raw/master/csl-citation.json"} </w:instrText>
      </w:r>
      <w:r w:rsidR="00247337" w:rsidRPr="00EF297E">
        <w:rPr>
          <w:rFonts w:ascii="Times New Roman" w:hAnsi="Times New Roman" w:cs="Times New Roman"/>
        </w:rPr>
        <w:fldChar w:fldCharType="separate"/>
      </w:r>
      <w:r w:rsidR="00247337" w:rsidRPr="00EF297E">
        <w:rPr>
          <w:rFonts w:ascii="Times New Roman" w:hAnsi="Times New Roman" w:cs="Times New Roman"/>
        </w:rPr>
        <w:t>(2002)</w:t>
      </w:r>
      <w:r w:rsidR="00247337" w:rsidRPr="00EF297E">
        <w:rPr>
          <w:rFonts w:ascii="Times New Roman" w:hAnsi="Times New Roman" w:cs="Times New Roman"/>
        </w:rPr>
        <w:fldChar w:fldCharType="end"/>
      </w:r>
      <w:r w:rsidR="00247337" w:rsidRPr="00EF297E">
        <w:rPr>
          <w:rFonts w:ascii="Times New Roman" w:hAnsi="Times New Roman" w:cs="Times New Roman"/>
        </w:rPr>
        <w:t xml:space="preserve"> </w:t>
      </w:r>
      <w:r w:rsidR="00247337">
        <w:rPr>
          <w:rFonts w:ascii="Times New Roman" w:hAnsi="Times New Roman" w:cs="Times New Roman"/>
        </w:rPr>
        <w:t xml:space="preserve">suggests disruptive </w:t>
      </w:r>
      <w:r w:rsidR="00247337">
        <w:rPr>
          <w:rFonts w:ascii="Times New Roman" w:hAnsi="Times New Roman" w:cs="Times New Roman"/>
        </w:rPr>
        <w:lastRenderedPageBreak/>
        <w:t xml:space="preserve">pedagogies: </w:t>
      </w:r>
      <w:r w:rsidR="00247337" w:rsidRPr="00EF297E">
        <w:rPr>
          <w:rFonts w:ascii="Times New Roman" w:hAnsi="Times New Roman" w:cs="Times New Roman"/>
        </w:rPr>
        <w:t>individual acts that disrupt heteronormativity in teacher education classrooms despite b</w:t>
      </w:r>
      <w:r w:rsidR="00247337">
        <w:rPr>
          <w:rFonts w:ascii="Times New Roman" w:hAnsi="Times New Roman" w:cs="Times New Roman"/>
        </w:rPr>
        <w:t>eing spontaneous, and that</w:t>
      </w:r>
      <w:r w:rsidR="00247337" w:rsidRPr="00EF297E">
        <w:rPr>
          <w:rFonts w:ascii="Times New Roman" w:hAnsi="Times New Roman" w:cs="Times New Roman"/>
        </w:rPr>
        <w:t xml:space="preserve"> are less wedded to</w:t>
      </w:r>
      <w:r w:rsidR="00247337">
        <w:rPr>
          <w:rFonts w:ascii="Times New Roman" w:hAnsi="Times New Roman" w:cs="Times New Roman"/>
        </w:rPr>
        <w:t xml:space="preserve"> barometers like the palliation of homophobia and/or transphobia in schools.  </w:t>
      </w:r>
      <w:r w:rsidR="00AD16D0">
        <w:rPr>
          <w:rFonts w:ascii="Times New Roman" w:hAnsi="Times New Roman" w:cs="Times New Roman"/>
        </w:rPr>
        <w:t>As argued in a previous section, however</w:t>
      </w:r>
      <w:r w:rsidR="00864A06" w:rsidRPr="00EF297E">
        <w:rPr>
          <w:rFonts w:ascii="Times New Roman" w:hAnsi="Times New Roman" w:cs="Times New Roman"/>
        </w:rPr>
        <w:t xml:space="preserve">, </w:t>
      </w:r>
      <w:r w:rsidRPr="00EF297E">
        <w:rPr>
          <w:rFonts w:ascii="Times New Roman" w:hAnsi="Times New Roman" w:cs="Times New Roman"/>
        </w:rPr>
        <w:t xml:space="preserve">GSDTE’s primary </w:t>
      </w:r>
      <w:r w:rsidR="00AD16D0">
        <w:rPr>
          <w:rFonts w:ascii="Times New Roman" w:hAnsi="Times New Roman" w:cs="Times New Roman"/>
        </w:rPr>
        <w:t>source of j</w:t>
      </w:r>
      <w:r w:rsidRPr="00EF297E">
        <w:rPr>
          <w:rFonts w:ascii="Times New Roman" w:hAnsi="Times New Roman" w:cs="Times New Roman"/>
        </w:rPr>
        <w:t xml:space="preserve">ustification </w:t>
      </w:r>
      <w:r w:rsidR="00AD16D0">
        <w:rPr>
          <w:rFonts w:ascii="Times New Roman" w:hAnsi="Times New Roman" w:cs="Times New Roman"/>
        </w:rPr>
        <w:t>is</w:t>
      </w:r>
      <w:r w:rsidRPr="00EF297E">
        <w:rPr>
          <w:rFonts w:ascii="Times New Roman" w:hAnsi="Times New Roman" w:cs="Times New Roman"/>
        </w:rPr>
        <w:t xml:space="preserve"> the pligh</w:t>
      </w:r>
      <w:r w:rsidR="00DA6C13">
        <w:rPr>
          <w:rFonts w:ascii="Times New Roman" w:hAnsi="Times New Roman" w:cs="Times New Roman"/>
        </w:rPr>
        <w:t xml:space="preserve">t of </w:t>
      </w:r>
      <w:r w:rsidR="006B2527">
        <w:rPr>
          <w:rFonts w:ascii="Times New Roman" w:hAnsi="Times New Roman" w:cs="Times New Roman"/>
        </w:rPr>
        <w:t>LGBTQIA+</w:t>
      </w:r>
      <w:r w:rsidR="00DA6C13">
        <w:rPr>
          <w:rFonts w:ascii="Times New Roman" w:hAnsi="Times New Roman" w:cs="Times New Roman"/>
        </w:rPr>
        <w:t xml:space="preserve"> students</w:t>
      </w:r>
      <w:r w:rsidRPr="00EF297E">
        <w:rPr>
          <w:rFonts w:ascii="Times New Roman" w:hAnsi="Times New Roman" w:cs="Times New Roman"/>
        </w:rPr>
        <w:t>.</w:t>
      </w:r>
      <w:r w:rsidR="00DA6C13">
        <w:rPr>
          <w:rFonts w:ascii="Times New Roman" w:hAnsi="Times New Roman" w:cs="Times New Roman"/>
        </w:rPr>
        <w:t xml:space="preserve"> </w:t>
      </w:r>
      <w:r w:rsidR="0094427C">
        <w:rPr>
          <w:rFonts w:ascii="Times New Roman" w:hAnsi="Times New Roman" w:cs="Times New Roman"/>
        </w:rPr>
        <w:t xml:space="preserve"> </w:t>
      </w:r>
      <w:r w:rsidR="00AD16D0">
        <w:rPr>
          <w:rFonts w:ascii="Times New Roman" w:hAnsi="Times New Roman" w:cs="Times New Roman"/>
        </w:rPr>
        <w:t>W</w:t>
      </w:r>
      <w:r w:rsidR="00864A06" w:rsidRPr="00EF297E">
        <w:rPr>
          <w:rFonts w:ascii="Times New Roman" w:hAnsi="Times New Roman" w:cs="Times New Roman"/>
        </w:rPr>
        <w:t>e believe</w:t>
      </w:r>
      <w:r w:rsidR="00AD16D0">
        <w:rPr>
          <w:rFonts w:ascii="Times New Roman" w:hAnsi="Times New Roman" w:cs="Times New Roman"/>
        </w:rPr>
        <w:t xml:space="preserve"> </w:t>
      </w:r>
      <w:r w:rsidR="00DA6C13">
        <w:rPr>
          <w:rFonts w:ascii="Times New Roman" w:hAnsi="Times New Roman" w:cs="Times New Roman"/>
        </w:rPr>
        <w:t xml:space="preserve">that </w:t>
      </w:r>
      <w:r w:rsidR="00AD16D0" w:rsidRPr="00EF297E">
        <w:rPr>
          <w:rFonts w:ascii="Times New Roman" w:hAnsi="Times New Roman" w:cs="Times New Roman"/>
        </w:rPr>
        <w:t>GSDTE’</w:t>
      </w:r>
      <w:r w:rsidR="00AD16D0">
        <w:rPr>
          <w:rFonts w:ascii="Times New Roman" w:hAnsi="Times New Roman" w:cs="Times New Roman"/>
        </w:rPr>
        <w:t xml:space="preserve">s reliance on </w:t>
      </w:r>
      <w:r w:rsidR="0094427C">
        <w:rPr>
          <w:rFonts w:ascii="Times New Roman" w:hAnsi="Times New Roman" w:cs="Times New Roman"/>
        </w:rPr>
        <w:t>this representation</w:t>
      </w:r>
      <w:r w:rsidR="00AD16D0">
        <w:rPr>
          <w:rFonts w:ascii="Times New Roman" w:hAnsi="Times New Roman" w:cs="Times New Roman"/>
        </w:rPr>
        <w:t xml:space="preserve"> </w:t>
      </w:r>
      <w:r w:rsidR="00D35F90">
        <w:rPr>
          <w:rFonts w:ascii="Times New Roman" w:hAnsi="Times New Roman" w:cs="Times New Roman"/>
        </w:rPr>
        <w:t xml:space="preserve">requires </w:t>
      </w:r>
      <w:r w:rsidR="00DA6C13">
        <w:rPr>
          <w:rFonts w:ascii="Times New Roman" w:hAnsi="Times New Roman" w:cs="Times New Roman"/>
        </w:rPr>
        <w:t>critiqu</w:t>
      </w:r>
      <w:r w:rsidR="00D35F90">
        <w:rPr>
          <w:rFonts w:ascii="Times New Roman" w:hAnsi="Times New Roman" w:cs="Times New Roman"/>
        </w:rPr>
        <w:t>ing</w:t>
      </w:r>
      <w:r w:rsidR="00DA6C13">
        <w:rPr>
          <w:rFonts w:ascii="Times New Roman" w:hAnsi="Times New Roman" w:cs="Times New Roman"/>
        </w:rPr>
        <w:t xml:space="preserve"> in order</w:t>
      </w:r>
      <w:r w:rsidR="00AD16D0">
        <w:rPr>
          <w:rFonts w:ascii="Times New Roman" w:hAnsi="Times New Roman" w:cs="Times New Roman"/>
        </w:rPr>
        <w:t xml:space="preserve"> </w:t>
      </w:r>
      <w:r w:rsidR="00864A06" w:rsidRPr="00EF297E">
        <w:rPr>
          <w:rFonts w:ascii="Times New Roman" w:hAnsi="Times New Roman" w:cs="Times New Roman"/>
        </w:rPr>
        <w:t>to make the field mo</w:t>
      </w:r>
      <w:r w:rsidR="00AD16D0">
        <w:rPr>
          <w:rFonts w:ascii="Times New Roman" w:hAnsi="Times New Roman" w:cs="Times New Roman"/>
        </w:rPr>
        <w:t xml:space="preserve">re responsive to </w:t>
      </w:r>
      <w:r w:rsidR="00DA6C13">
        <w:rPr>
          <w:rFonts w:ascii="Times New Roman" w:hAnsi="Times New Roman" w:cs="Times New Roman"/>
        </w:rPr>
        <w:t xml:space="preserve">ever-changing </w:t>
      </w:r>
      <w:r w:rsidR="00D35F90">
        <w:rPr>
          <w:rFonts w:ascii="Times New Roman" w:hAnsi="Times New Roman" w:cs="Times New Roman"/>
        </w:rPr>
        <w:t xml:space="preserve">instantiations of </w:t>
      </w:r>
      <w:r w:rsidR="00864A06" w:rsidRPr="00EF297E">
        <w:rPr>
          <w:rFonts w:ascii="Times New Roman" w:hAnsi="Times New Roman" w:cs="Times New Roman"/>
        </w:rPr>
        <w:t>gender and sexual diversity</w:t>
      </w:r>
      <w:r w:rsidR="003C6D51">
        <w:rPr>
          <w:rFonts w:ascii="Times New Roman" w:hAnsi="Times New Roman" w:cs="Times New Roman"/>
        </w:rPr>
        <w:t>, and not only to static representations of gender and sexual minority subjects.</w:t>
      </w:r>
      <w:r w:rsidR="00AD16D0">
        <w:rPr>
          <w:rFonts w:ascii="Times New Roman" w:hAnsi="Times New Roman" w:cs="Times New Roman"/>
        </w:rPr>
        <w:t xml:space="preserve"> </w:t>
      </w:r>
      <w:r w:rsidR="003C6D51">
        <w:rPr>
          <w:rFonts w:ascii="Times New Roman" w:hAnsi="Times New Roman" w:cs="Times New Roman"/>
        </w:rPr>
        <w:t xml:space="preserve"> </w:t>
      </w:r>
      <w:r w:rsidR="00D35F90">
        <w:rPr>
          <w:rFonts w:ascii="Times New Roman" w:hAnsi="Times New Roman" w:cs="Times New Roman"/>
        </w:rPr>
        <w:t>GSDTE practitioners</w:t>
      </w:r>
      <w:r w:rsidR="00D35F90" w:rsidRPr="00EF297E">
        <w:rPr>
          <w:rFonts w:ascii="Times New Roman" w:hAnsi="Times New Roman" w:cs="Times New Roman"/>
        </w:rPr>
        <w:t xml:space="preserve"> </w:t>
      </w:r>
      <w:r w:rsidRPr="00EF297E">
        <w:rPr>
          <w:rFonts w:ascii="Times New Roman" w:hAnsi="Times New Roman" w:cs="Times New Roman"/>
        </w:rPr>
        <w:t>mig</w:t>
      </w:r>
      <w:r w:rsidR="003C6D51">
        <w:rPr>
          <w:rFonts w:ascii="Times New Roman" w:hAnsi="Times New Roman" w:cs="Times New Roman"/>
        </w:rPr>
        <w:t>ht be doing a disservice to</w:t>
      </w:r>
      <w:r w:rsidR="00D35F90">
        <w:rPr>
          <w:rFonts w:ascii="Times New Roman" w:hAnsi="Times New Roman" w:cs="Times New Roman"/>
        </w:rPr>
        <w:t xml:space="preserve"> </w:t>
      </w:r>
      <w:r w:rsidR="00DD62B4">
        <w:rPr>
          <w:rFonts w:ascii="Times New Roman" w:hAnsi="Times New Roman" w:cs="Times New Roman"/>
        </w:rPr>
        <w:t xml:space="preserve">emerging </w:t>
      </w:r>
      <w:proofErr w:type="spellStart"/>
      <w:r w:rsidR="003C6D51">
        <w:rPr>
          <w:rFonts w:ascii="Times New Roman" w:hAnsi="Times New Roman" w:cs="Times New Roman"/>
        </w:rPr>
        <w:t>queerness</w:t>
      </w:r>
      <w:r w:rsidR="00DD62B4">
        <w:rPr>
          <w:rFonts w:ascii="Times New Roman" w:hAnsi="Times New Roman" w:cs="Times New Roman"/>
        </w:rPr>
        <w:t>es</w:t>
      </w:r>
      <w:proofErr w:type="spellEnd"/>
      <w:r w:rsidR="003C6D51">
        <w:rPr>
          <w:rFonts w:ascii="Times New Roman" w:hAnsi="Times New Roman" w:cs="Times New Roman"/>
        </w:rPr>
        <w:t xml:space="preserve"> </w:t>
      </w:r>
      <w:r w:rsidR="00D35F90">
        <w:rPr>
          <w:rFonts w:ascii="Times New Roman" w:hAnsi="Times New Roman" w:cs="Times New Roman"/>
        </w:rPr>
        <w:t xml:space="preserve">(in the sense of queer theory, not queer people) </w:t>
      </w:r>
      <w:r w:rsidRPr="00EF297E">
        <w:rPr>
          <w:rFonts w:ascii="Times New Roman" w:hAnsi="Times New Roman" w:cs="Times New Roman"/>
        </w:rPr>
        <w:t xml:space="preserve">when we seek to make </w:t>
      </w:r>
      <w:r w:rsidR="003C6D51">
        <w:rPr>
          <w:rFonts w:ascii="Times New Roman" w:hAnsi="Times New Roman" w:cs="Times New Roman"/>
        </w:rPr>
        <w:t>them</w:t>
      </w:r>
      <w:r w:rsidR="007510D9" w:rsidRPr="00EF297E">
        <w:rPr>
          <w:rFonts w:ascii="Times New Roman" w:hAnsi="Times New Roman" w:cs="Times New Roman"/>
        </w:rPr>
        <w:t xml:space="preserve"> </w:t>
      </w:r>
      <w:r w:rsidRPr="00EF297E">
        <w:rPr>
          <w:rFonts w:ascii="Times New Roman" w:hAnsi="Times New Roman" w:cs="Times New Roman"/>
        </w:rPr>
        <w:t>‘easier’</w:t>
      </w:r>
      <w:r w:rsidR="003C6D51">
        <w:rPr>
          <w:rFonts w:ascii="Times New Roman" w:hAnsi="Times New Roman" w:cs="Times New Roman"/>
        </w:rPr>
        <w:t xml:space="preserve"> for TCs to find relevant</w:t>
      </w:r>
      <w:r w:rsidRPr="00EF297E">
        <w:rPr>
          <w:rFonts w:ascii="Times New Roman" w:hAnsi="Times New Roman" w:cs="Times New Roman"/>
        </w:rPr>
        <w:t xml:space="preserve">: </w:t>
      </w:r>
      <w:r w:rsidR="003C6D51">
        <w:rPr>
          <w:rFonts w:ascii="Times New Roman" w:hAnsi="Times New Roman" w:cs="Times New Roman"/>
        </w:rPr>
        <w:t xml:space="preserve">by </w:t>
      </w:r>
      <w:r w:rsidRPr="00EF297E">
        <w:rPr>
          <w:rFonts w:ascii="Times New Roman" w:hAnsi="Times New Roman" w:cs="Times New Roman"/>
        </w:rPr>
        <w:t xml:space="preserve">domesticating </w:t>
      </w:r>
      <w:r w:rsidR="003C6D51">
        <w:rPr>
          <w:rFonts w:ascii="Times New Roman" w:hAnsi="Times New Roman" w:cs="Times New Roman"/>
        </w:rPr>
        <w:t>them through appeals to empathy for</w:t>
      </w:r>
      <w:r w:rsidRPr="00EF297E">
        <w:rPr>
          <w:rFonts w:ascii="Times New Roman" w:hAnsi="Times New Roman" w:cs="Times New Roman"/>
        </w:rPr>
        <w:t xml:space="preserve"> </w:t>
      </w:r>
      <w:r w:rsidR="00CB4D8D">
        <w:rPr>
          <w:rFonts w:ascii="Times New Roman" w:hAnsi="Times New Roman" w:cs="Times New Roman"/>
        </w:rPr>
        <w:t xml:space="preserve">the </w:t>
      </w:r>
      <w:r w:rsidR="003C6D51">
        <w:rPr>
          <w:rFonts w:ascii="Times New Roman" w:hAnsi="Times New Roman" w:cs="Times New Roman"/>
        </w:rPr>
        <w:t xml:space="preserve">abstract </w:t>
      </w:r>
      <w:r w:rsidRPr="00EF297E">
        <w:rPr>
          <w:rFonts w:ascii="Times New Roman" w:hAnsi="Times New Roman" w:cs="Times New Roman"/>
        </w:rPr>
        <w:t xml:space="preserve">queer </w:t>
      </w:r>
      <w:r w:rsidR="00D35F90">
        <w:rPr>
          <w:rFonts w:ascii="Times New Roman" w:hAnsi="Times New Roman" w:cs="Times New Roman"/>
        </w:rPr>
        <w:t xml:space="preserve">or transgender </w:t>
      </w:r>
      <w:r w:rsidRPr="00EF297E">
        <w:rPr>
          <w:rFonts w:ascii="Times New Roman" w:hAnsi="Times New Roman" w:cs="Times New Roman"/>
        </w:rPr>
        <w:t>youth</w:t>
      </w:r>
      <w:r w:rsidR="007510D9" w:rsidRPr="00EF297E">
        <w:rPr>
          <w:rFonts w:ascii="Times New Roman" w:hAnsi="Times New Roman" w:cs="Times New Roman"/>
        </w:rPr>
        <w:t xml:space="preserve"> in crisis</w:t>
      </w:r>
      <w:r w:rsidRPr="00EF297E">
        <w:rPr>
          <w:rFonts w:ascii="Times New Roman" w:hAnsi="Times New Roman" w:cs="Times New Roman"/>
        </w:rPr>
        <w:t>.</w:t>
      </w:r>
      <w:r w:rsidR="00B408E2">
        <w:rPr>
          <w:rFonts w:ascii="Times New Roman" w:hAnsi="Times New Roman" w:cs="Times New Roman"/>
        </w:rPr>
        <w:t xml:space="preserve"> </w:t>
      </w:r>
      <w:r w:rsidR="00DA6C13">
        <w:rPr>
          <w:rFonts w:ascii="Times New Roman" w:hAnsi="Times New Roman" w:cs="Times New Roman"/>
        </w:rPr>
        <w:t xml:space="preserve"> </w:t>
      </w:r>
      <w:r w:rsidR="00B408E2">
        <w:rPr>
          <w:rFonts w:ascii="Times New Roman" w:hAnsi="Times New Roman" w:cs="Times New Roman"/>
        </w:rPr>
        <w:t>Rather, ‘g</w:t>
      </w:r>
      <w:r w:rsidRPr="00EF297E">
        <w:rPr>
          <w:rFonts w:ascii="Times New Roman" w:hAnsi="Times New Roman" w:cs="Times New Roman"/>
        </w:rPr>
        <w:t xml:space="preserve">ood’ GSDTE might see TCs encountering and surviving a potentially traumatic encounter with queerness: with what is irresolutely other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{"citationID":"6qkhtnnl4","properties":{"formattedCitation":"(Kumashiro, 2002; Schmidt et al., 2012)","plainCitation":"(Kumashiro, 2002; Schmidt et al., 2012)"},"citationItems":[{"id":213,"uris":["http://zotero.org/users/647747/items/SEPVJGNF"],"uri":["http://zotero.org/users/647747/items/SEPVJGNF"],"itemData":{"id":213,"type":"book","title":"Troubling education: Queer activism and anti-oppressive pedagogy","publisher":"Routledge","publisher-place":"New York, NY","number-of-pages":"244","source":"Google Books","event-place":"New York, NY","abstract":"While several books have discussed the need for anti-oppressive school environments, few have addressed actual research for teachers to turn to as resources for classroom practice. Kumashiro draws on interviews with queer activists as a starting point for discussion of different models of reading and challenging oppression. It is through these personal stories that the complex theory and methodology Kumashiro presents gains particular relevance for creating actual pedagogical practice.","ISBN":"9780415933124","shortTitle":"Troubling Education","language":"en","author":[{"family":"Kumashiro","given":"Kevin K."}],"issued":{"date-parts":[["2002",6,21]]}}},{"id":232,"uris":["http://zotero.org/users/647747/items/TIDGANE6"],"uri":["http://zotero.org/users/647747/items/TIDGANE6"],"itemData":{"id":232,"type":"article-journal","title":"Recognition,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(Kumashiro, 2002; Schmidt et al., 2012)</w:t>
      </w:r>
      <w:r w:rsidRPr="00EF297E">
        <w:rPr>
          <w:rFonts w:ascii="Times New Roman" w:hAnsi="Times New Roman" w:cs="Times New Roman"/>
        </w:rPr>
        <w:fldChar w:fldCharType="end"/>
      </w:r>
      <w:r w:rsidRPr="00EF297E">
        <w:rPr>
          <w:rFonts w:ascii="Times New Roman" w:hAnsi="Times New Roman" w:cs="Times New Roman"/>
        </w:rPr>
        <w:t xml:space="preserve">.  </w:t>
      </w:r>
      <w:proofErr w:type="spellStart"/>
      <w:r w:rsidRPr="00EF297E">
        <w:rPr>
          <w:rFonts w:ascii="Times New Roman" w:hAnsi="Times New Roman" w:cs="Times New Roman"/>
        </w:rPr>
        <w:t>Crocco</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hpv3aj5q2","properties":{"formattedCitation":"(2002)","plainCitation":"(2002)"},"citationItems":[{"id":102,"uris":["http://zotero.org/users/647747/items/DUF6E6PS"],"uri":["http://zotero.org/users/647747/items/DUF6E6PS"],"itemData":{"id":102,"type":"article-journal","title":"Homophobic hallways: Is anyone listening?","container-title":"Theory &amp; Research in Social Education","page":"217-232","volume":"30","issue":"2","source":"CrossRef","abstract":"Findings are presented from research in a teacher education course on diversity and the social studies that takes gender and sexuality as subject matter. Five themes emerge from five years of qualitative data related to teaching the course and following the experiences of graduates attempting to apply their learning to new teaching situations. The author offers ideas for infusing discussion of sexuality and homophobia into social studies teaching and teacher education as well as professional development workshops in schools.","DOI":"10.1080/00933104.2002.10473192","ISSN":"0093-3104, 2163-1654","shortTitle":"Homophobic Hallways","author":[{"family":"Crocco","given":"Margaret Smith"}],"issued":{"date-parts":[["2002",4]]},"accessed":{"date-parts":[["2012",7,14]]}},"suppress-author":true}],"schema":"https://github.com/citation-style-language/schema/raw/master/csl-citation.json"}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spoke with former students of </w:t>
      </w:r>
      <w:r w:rsidR="00C47C56">
        <w:rPr>
          <w:rFonts w:ascii="Times New Roman" w:hAnsi="Times New Roman" w:cs="Times New Roman"/>
        </w:rPr>
        <w:t>her gender and sexuality</w:t>
      </w:r>
      <w:r w:rsidR="00D35F90">
        <w:rPr>
          <w:rFonts w:ascii="Times New Roman" w:hAnsi="Times New Roman" w:cs="Times New Roman"/>
        </w:rPr>
        <w:t>-focused</w:t>
      </w:r>
      <w:r w:rsidRPr="00EF297E">
        <w:rPr>
          <w:rFonts w:ascii="Times New Roman" w:hAnsi="Times New Roman" w:cs="Times New Roman"/>
        </w:rPr>
        <w:t xml:space="preserve"> social studies course</w:t>
      </w:r>
      <w:r w:rsidR="00B408E2">
        <w:rPr>
          <w:rFonts w:ascii="Times New Roman" w:hAnsi="Times New Roman" w:cs="Times New Roman"/>
        </w:rPr>
        <w:t xml:space="preserve">, </w:t>
      </w:r>
      <w:r w:rsidR="00DA6C13">
        <w:rPr>
          <w:rFonts w:ascii="Times New Roman" w:hAnsi="Times New Roman" w:cs="Times New Roman"/>
        </w:rPr>
        <w:t xml:space="preserve">and found </w:t>
      </w:r>
      <w:r w:rsidRPr="00EF297E">
        <w:rPr>
          <w:rFonts w:ascii="Times New Roman" w:hAnsi="Times New Roman" w:cs="Times New Roman"/>
        </w:rPr>
        <w:t xml:space="preserve">a deep </w:t>
      </w:r>
      <w:r w:rsidRPr="00DA6C13">
        <w:rPr>
          <w:rFonts w:ascii="Times New Roman" w:hAnsi="Times New Roman" w:cs="Times New Roman"/>
          <w:i/>
        </w:rPr>
        <w:t>desire</w:t>
      </w:r>
      <w:r w:rsidRPr="00EF297E">
        <w:rPr>
          <w:rFonts w:ascii="Times New Roman" w:hAnsi="Times New Roman" w:cs="Times New Roman"/>
        </w:rPr>
        <w:t xml:space="preserve"> to integrate related content but </w:t>
      </w:r>
      <w:r w:rsidR="00D35F90">
        <w:rPr>
          <w:rFonts w:ascii="Times New Roman" w:hAnsi="Times New Roman" w:cs="Times New Roman"/>
        </w:rPr>
        <w:t xml:space="preserve">that they </w:t>
      </w:r>
      <w:r w:rsidRPr="00EF297E">
        <w:rPr>
          <w:rFonts w:ascii="Times New Roman" w:hAnsi="Times New Roman" w:cs="Times New Roman"/>
        </w:rPr>
        <w:t xml:space="preserve">only managed </w:t>
      </w:r>
      <w:r w:rsidR="00D35F90">
        <w:rPr>
          <w:rFonts w:ascii="Times New Roman" w:hAnsi="Times New Roman" w:cs="Times New Roman"/>
        </w:rPr>
        <w:t>integration</w:t>
      </w:r>
      <w:r w:rsidR="00D35F90" w:rsidRPr="00EF297E">
        <w:rPr>
          <w:rFonts w:ascii="Times New Roman" w:hAnsi="Times New Roman" w:cs="Times New Roman"/>
        </w:rPr>
        <w:t xml:space="preserve"> </w:t>
      </w:r>
      <w:r w:rsidRPr="00EF297E">
        <w:rPr>
          <w:rFonts w:ascii="Times New Roman" w:hAnsi="Times New Roman" w:cs="Times New Roman"/>
        </w:rPr>
        <w:t xml:space="preserve">to varying and sometimes minimal degrees. </w:t>
      </w:r>
      <w:r w:rsidR="00D35F90">
        <w:rPr>
          <w:rFonts w:ascii="Times New Roman" w:hAnsi="Times New Roman" w:cs="Times New Roman"/>
        </w:rPr>
        <w:t>C</w:t>
      </w:r>
      <w:r w:rsidRPr="00EF297E">
        <w:rPr>
          <w:rFonts w:ascii="Times New Roman" w:hAnsi="Times New Roman" w:cs="Times New Roman"/>
        </w:rPr>
        <w:t xml:space="preserve">an new teachers’ </w:t>
      </w:r>
      <w:r w:rsidR="00DA6C13">
        <w:rPr>
          <w:rFonts w:ascii="Times New Roman" w:hAnsi="Times New Roman" w:cs="Times New Roman"/>
        </w:rPr>
        <w:t>abiding</w:t>
      </w:r>
      <w:r w:rsidRPr="00DA6C13">
        <w:rPr>
          <w:rFonts w:ascii="Times New Roman" w:hAnsi="Times New Roman" w:cs="Times New Roman"/>
        </w:rPr>
        <w:t xml:space="preserve"> </w:t>
      </w:r>
      <w:r w:rsidRPr="00DD62B4">
        <w:rPr>
          <w:rFonts w:ascii="Times New Roman" w:hAnsi="Times New Roman" w:cs="Times New Roman"/>
          <w:i/>
        </w:rPr>
        <w:t>desire</w:t>
      </w:r>
      <w:r w:rsidRPr="00EF297E">
        <w:rPr>
          <w:rFonts w:ascii="Times New Roman" w:hAnsi="Times New Roman" w:cs="Times New Roman"/>
        </w:rPr>
        <w:t xml:space="preserve"> to do </w:t>
      </w:r>
      <w:r w:rsidR="00B408E2">
        <w:rPr>
          <w:rFonts w:ascii="Times New Roman" w:hAnsi="Times New Roman" w:cs="Times New Roman"/>
        </w:rPr>
        <w:t xml:space="preserve">something about gender and sexual diversity in their classrooms </w:t>
      </w:r>
      <w:r w:rsidR="00D35F90">
        <w:rPr>
          <w:rFonts w:ascii="Times New Roman" w:hAnsi="Times New Roman" w:cs="Times New Roman"/>
        </w:rPr>
        <w:t xml:space="preserve">equal </w:t>
      </w:r>
      <w:r w:rsidR="00B11FFB">
        <w:rPr>
          <w:rFonts w:ascii="Times New Roman" w:hAnsi="Times New Roman" w:cs="Times New Roman"/>
        </w:rPr>
        <w:t>GSDTE</w:t>
      </w:r>
      <w:r w:rsidR="00B408E2">
        <w:rPr>
          <w:rFonts w:ascii="Times New Roman" w:hAnsi="Times New Roman" w:cs="Times New Roman"/>
        </w:rPr>
        <w:t xml:space="preserve"> ‘success’</w:t>
      </w:r>
      <w:r w:rsidR="00E32AD6">
        <w:rPr>
          <w:rFonts w:ascii="Times New Roman" w:hAnsi="Times New Roman" w:cs="Times New Roman"/>
        </w:rPr>
        <w:t xml:space="preserve"> (see also </w:t>
      </w:r>
      <w:proofErr w:type="spellStart"/>
      <w:r w:rsidR="00E32AD6">
        <w:rPr>
          <w:rFonts w:ascii="Times New Roman" w:hAnsi="Times New Roman" w:cs="Times New Roman"/>
        </w:rPr>
        <w:t>McEntarfer</w:t>
      </w:r>
      <w:proofErr w:type="spellEnd"/>
      <w:r w:rsidR="00E32AD6">
        <w:rPr>
          <w:rFonts w:ascii="Times New Roman" w:hAnsi="Times New Roman" w:cs="Times New Roman"/>
        </w:rPr>
        <w:t>, 2016)</w:t>
      </w:r>
      <w:r w:rsidR="00B408E2">
        <w:rPr>
          <w:rFonts w:ascii="Times New Roman" w:hAnsi="Times New Roman" w:cs="Times New Roman"/>
        </w:rPr>
        <w:t xml:space="preserve">? </w:t>
      </w:r>
      <w:r w:rsidR="003B4EFC" w:rsidRPr="00EF297E">
        <w:rPr>
          <w:rFonts w:ascii="Times New Roman" w:hAnsi="Times New Roman" w:cs="Times New Roman"/>
        </w:rPr>
        <w:t xml:space="preserve"> </w:t>
      </w:r>
      <w:r w:rsidR="00B408E2">
        <w:rPr>
          <w:rFonts w:ascii="Times New Roman" w:hAnsi="Times New Roman" w:cs="Times New Roman"/>
        </w:rPr>
        <w:t>Or,</w:t>
      </w:r>
      <w:r w:rsidRPr="00EF297E">
        <w:rPr>
          <w:rFonts w:ascii="Times New Roman" w:hAnsi="Times New Roman" w:cs="Times New Roman"/>
        </w:rPr>
        <w:t xml:space="preserve"> </w:t>
      </w:r>
      <w:r w:rsidR="00B408E2">
        <w:rPr>
          <w:rFonts w:ascii="Times New Roman" w:hAnsi="Times New Roman" w:cs="Times New Roman"/>
        </w:rPr>
        <w:t xml:space="preserve">was </w:t>
      </w:r>
      <w:r w:rsidR="00D35F90">
        <w:rPr>
          <w:rFonts w:ascii="Times New Roman" w:hAnsi="Times New Roman" w:cs="Times New Roman"/>
        </w:rPr>
        <w:t>this a</w:t>
      </w:r>
      <w:r w:rsidR="00D35F90" w:rsidRPr="00EF297E">
        <w:rPr>
          <w:rFonts w:ascii="Times New Roman" w:hAnsi="Times New Roman" w:cs="Times New Roman"/>
        </w:rPr>
        <w:t xml:space="preserve"> </w:t>
      </w:r>
      <w:r w:rsidRPr="00EF297E">
        <w:rPr>
          <w:rFonts w:ascii="Times New Roman" w:hAnsi="Times New Roman" w:cs="Times New Roman"/>
        </w:rPr>
        <w:t>failure</w:t>
      </w:r>
      <w:r w:rsidR="003B4EFC" w:rsidRPr="00EF297E">
        <w:rPr>
          <w:rFonts w:ascii="Times New Roman" w:hAnsi="Times New Roman" w:cs="Times New Roman"/>
        </w:rPr>
        <w:t xml:space="preserve"> because </w:t>
      </w:r>
      <w:r w:rsidR="00D35F90">
        <w:rPr>
          <w:rFonts w:ascii="Times New Roman" w:hAnsi="Times New Roman" w:cs="Times New Roman"/>
        </w:rPr>
        <w:t xml:space="preserve">these TCs </w:t>
      </w:r>
      <w:r w:rsidR="00B408E2">
        <w:rPr>
          <w:rFonts w:ascii="Times New Roman" w:hAnsi="Times New Roman" w:cs="Times New Roman"/>
        </w:rPr>
        <w:t xml:space="preserve">have </w:t>
      </w:r>
      <w:r w:rsidR="003B4EFC" w:rsidRPr="00EF297E">
        <w:rPr>
          <w:rFonts w:ascii="Times New Roman" w:hAnsi="Times New Roman" w:cs="Times New Roman"/>
        </w:rPr>
        <w:t>only minimal</w:t>
      </w:r>
      <w:r w:rsidR="00B408E2">
        <w:rPr>
          <w:rFonts w:ascii="Times New Roman" w:hAnsi="Times New Roman" w:cs="Times New Roman"/>
        </w:rPr>
        <w:t>ly</w:t>
      </w:r>
      <w:r w:rsidR="003B4EFC" w:rsidRPr="00EF297E">
        <w:rPr>
          <w:rFonts w:ascii="Times New Roman" w:hAnsi="Times New Roman" w:cs="Times New Roman"/>
        </w:rPr>
        <w:t xml:space="preserve"> </w:t>
      </w:r>
      <w:r w:rsidR="00B408E2">
        <w:rPr>
          <w:rFonts w:ascii="Times New Roman" w:hAnsi="Times New Roman" w:cs="Times New Roman"/>
        </w:rPr>
        <w:t>enacted what they learned</w:t>
      </w:r>
      <w:r w:rsidRPr="00EF297E">
        <w:rPr>
          <w:rFonts w:ascii="Times New Roman" w:hAnsi="Times New Roman" w:cs="Times New Roman"/>
        </w:rPr>
        <w:t>?</w:t>
      </w:r>
    </w:p>
    <w:p w14:paraId="1F4A3683" w14:textId="7C8D13FE" w:rsidR="00E32E0C" w:rsidRPr="00B408E2" w:rsidRDefault="006F0D84" w:rsidP="001E3251">
      <w:pPr>
        <w:pStyle w:val="Heading2"/>
        <w:widowControl w:val="0"/>
        <w:rPr>
          <w:rFonts w:ascii="Times New Roman" w:hAnsi="Times New Roman" w:cs="Times New Roman"/>
          <w:i/>
          <w:u w:val="none"/>
        </w:rPr>
      </w:pPr>
      <w:bookmarkStart w:id="8" w:name="_Toc361257093"/>
      <w:r>
        <w:rPr>
          <w:rFonts w:ascii="Times New Roman" w:hAnsi="Times New Roman" w:cs="Times New Roman"/>
          <w:i/>
          <w:u w:val="none"/>
        </w:rPr>
        <w:t>Object</w:t>
      </w:r>
      <w:r w:rsidR="00703E7C" w:rsidRPr="00B408E2">
        <w:rPr>
          <w:rFonts w:ascii="Times New Roman" w:hAnsi="Times New Roman" w:cs="Times New Roman"/>
          <w:i/>
          <w:u w:val="none"/>
        </w:rPr>
        <w:t xml:space="preserve">: </w:t>
      </w:r>
      <w:r w:rsidR="00DA6C13">
        <w:rPr>
          <w:rFonts w:ascii="Times New Roman" w:hAnsi="Times New Roman" w:cs="Times New Roman"/>
          <w:i/>
          <w:u w:val="none"/>
        </w:rPr>
        <w:t xml:space="preserve">What </w:t>
      </w:r>
      <w:r w:rsidR="001629E0">
        <w:rPr>
          <w:rFonts w:ascii="Times New Roman" w:hAnsi="Times New Roman" w:cs="Times New Roman"/>
          <w:i/>
          <w:u w:val="none"/>
        </w:rPr>
        <w:t>(Who</w:t>
      </w:r>
      <w:r w:rsidR="00625D60">
        <w:rPr>
          <w:rFonts w:ascii="Times New Roman" w:hAnsi="Times New Roman" w:cs="Times New Roman"/>
          <w:i/>
          <w:u w:val="none"/>
        </w:rPr>
        <w:t>?</w:t>
      </w:r>
      <w:r w:rsidR="001629E0">
        <w:rPr>
          <w:rFonts w:ascii="Times New Roman" w:hAnsi="Times New Roman" w:cs="Times New Roman"/>
          <w:i/>
          <w:u w:val="none"/>
        </w:rPr>
        <w:t xml:space="preserve">) </w:t>
      </w:r>
      <w:r w:rsidR="00DA6C13">
        <w:rPr>
          <w:rFonts w:ascii="Times New Roman" w:hAnsi="Times New Roman" w:cs="Times New Roman"/>
          <w:i/>
          <w:u w:val="none"/>
        </w:rPr>
        <w:t>Is</w:t>
      </w:r>
      <w:r w:rsidR="00E32E0C" w:rsidRPr="00B408E2">
        <w:rPr>
          <w:rFonts w:ascii="Times New Roman" w:hAnsi="Times New Roman" w:cs="Times New Roman"/>
          <w:i/>
          <w:u w:val="none"/>
        </w:rPr>
        <w:t xml:space="preserve"> ‘</w:t>
      </w:r>
      <w:r w:rsidR="0080107B">
        <w:rPr>
          <w:rFonts w:ascii="Times New Roman" w:hAnsi="Times New Roman" w:cs="Times New Roman"/>
          <w:i/>
          <w:u w:val="none"/>
        </w:rPr>
        <w:t>Gender a</w:t>
      </w:r>
      <w:r w:rsidR="00571FA0" w:rsidRPr="00B408E2">
        <w:rPr>
          <w:rFonts w:ascii="Times New Roman" w:hAnsi="Times New Roman" w:cs="Times New Roman"/>
          <w:i/>
          <w:u w:val="none"/>
        </w:rPr>
        <w:t>nd Sexual Diversity’</w:t>
      </w:r>
      <w:r w:rsidR="00E32E0C" w:rsidRPr="00B408E2">
        <w:rPr>
          <w:rFonts w:ascii="Times New Roman" w:hAnsi="Times New Roman" w:cs="Times New Roman"/>
          <w:i/>
          <w:u w:val="none"/>
        </w:rPr>
        <w:t>?</w:t>
      </w:r>
      <w:bookmarkEnd w:id="8"/>
    </w:p>
    <w:p w14:paraId="6C3FC0E7" w14:textId="0F70AEA3" w:rsidR="009F7DC4" w:rsidRDefault="00E32E0C" w:rsidP="00DA6C13">
      <w:pPr>
        <w:widowControl w:val="0"/>
        <w:spacing w:line="480" w:lineRule="auto"/>
        <w:rPr>
          <w:rFonts w:ascii="Times New Roman" w:hAnsi="Times New Roman" w:cs="Times New Roman"/>
        </w:rPr>
      </w:pPr>
      <w:r w:rsidRPr="00EF297E">
        <w:rPr>
          <w:rFonts w:ascii="Times New Roman" w:hAnsi="Times New Roman" w:cs="Times New Roman"/>
        </w:rPr>
        <w:tab/>
      </w:r>
      <w:r w:rsidR="00505FCF" w:rsidRPr="00EF297E">
        <w:rPr>
          <w:rFonts w:ascii="Times New Roman" w:hAnsi="Times New Roman" w:cs="Times New Roman"/>
        </w:rPr>
        <w:t xml:space="preserve">In this final section, we </w:t>
      </w:r>
      <w:r w:rsidR="007F3837">
        <w:rPr>
          <w:rFonts w:ascii="Times New Roman" w:hAnsi="Times New Roman" w:cs="Times New Roman"/>
        </w:rPr>
        <w:t>explore</w:t>
      </w:r>
      <w:r w:rsidR="00505FCF" w:rsidRPr="00EF297E">
        <w:rPr>
          <w:rFonts w:ascii="Times New Roman" w:hAnsi="Times New Roman" w:cs="Times New Roman"/>
        </w:rPr>
        <w:t xml:space="preserve"> </w:t>
      </w:r>
      <w:r w:rsidR="003A1AA1">
        <w:rPr>
          <w:rFonts w:ascii="Times New Roman" w:hAnsi="Times New Roman" w:cs="Times New Roman"/>
        </w:rPr>
        <w:t>how ‘</w:t>
      </w:r>
      <w:r w:rsidR="00505FCF" w:rsidRPr="00EF297E">
        <w:rPr>
          <w:rFonts w:ascii="Times New Roman" w:hAnsi="Times New Roman" w:cs="Times New Roman"/>
        </w:rPr>
        <w:t>gender and sexual diversity</w:t>
      </w:r>
      <w:r w:rsidR="003A1AA1">
        <w:rPr>
          <w:rFonts w:ascii="Times New Roman" w:hAnsi="Times New Roman" w:cs="Times New Roman"/>
        </w:rPr>
        <w:t>’ are constructed in the re</w:t>
      </w:r>
      <w:r w:rsidR="006F0D84">
        <w:rPr>
          <w:rFonts w:ascii="Times New Roman" w:hAnsi="Times New Roman" w:cs="Times New Roman"/>
        </w:rPr>
        <w:t>viewed literature as the object with w</w:t>
      </w:r>
      <w:r w:rsidR="00E067A4">
        <w:rPr>
          <w:rFonts w:ascii="Times New Roman" w:hAnsi="Times New Roman" w:cs="Times New Roman"/>
        </w:rPr>
        <w:t xml:space="preserve">hich the field concerns itself. </w:t>
      </w:r>
      <w:r w:rsidR="00DA6C13">
        <w:rPr>
          <w:rFonts w:ascii="Times New Roman" w:hAnsi="Times New Roman" w:cs="Times New Roman"/>
        </w:rPr>
        <w:t xml:space="preserve"> </w:t>
      </w:r>
      <w:r w:rsidR="00E067A4">
        <w:rPr>
          <w:rFonts w:ascii="Times New Roman" w:hAnsi="Times New Roman" w:cs="Times New Roman"/>
        </w:rPr>
        <w:t>This i</w:t>
      </w:r>
      <w:r w:rsidR="006F0D84">
        <w:rPr>
          <w:rFonts w:ascii="Times New Roman" w:hAnsi="Times New Roman" w:cs="Times New Roman"/>
        </w:rPr>
        <w:t>ncludes</w:t>
      </w:r>
      <w:r w:rsidR="00E22A76">
        <w:rPr>
          <w:rFonts w:ascii="Times New Roman" w:hAnsi="Times New Roman" w:cs="Times New Roman"/>
        </w:rPr>
        <w:t xml:space="preserve"> discussion of </w:t>
      </w:r>
      <w:r w:rsidR="00E067A4">
        <w:rPr>
          <w:rFonts w:ascii="Times New Roman" w:hAnsi="Times New Roman" w:cs="Times New Roman"/>
        </w:rPr>
        <w:t xml:space="preserve">what </w:t>
      </w:r>
      <w:r w:rsidR="00DA4885">
        <w:rPr>
          <w:rFonts w:ascii="Times New Roman" w:hAnsi="Times New Roman" w:cs="Times New Roman"/>
        </w:rPr>
        <w:t xml:space="preserve">concepts are used to denote it, </w:t>
      </w:r>
      <w:r w:rsidR="006F0D84">
        <w:rPr>
          <w:rFonts w:ascii="Times New Roman" w:hAnsi="Times New Roman" w:cs="Times New Roman"/>
        </w:rPr>
        <w:t xml:space="preserve">the extent to which it </w:t>
      </w:r>
      <w:r w:rsidR="003C4540">
        <w:rPr>
          <w:rFonts w:ascii="Times New Roman" w:hAnsi="Times New Roman" w:cs="Times New Roman"/>
        </w:rPr>
        <w:t xml:space="preserve">is like or unlike other </w:t>
      </w:r>
      <w:r w:rsidR="00DA4885">
        <w:rPr>
          <w:rFonts w:ascii="Times New Roman" w:hAnsi="Times New Roman" w:cs="Times New Roman"/>
        </w:rPr>
        <w:t>things,</w:t>
      </w:r>
      <w:r w:rsidR="003C4540">
        <w:rPr>
          <w:rFonts w:ascii="Times New Roman" w:hAnsi="Times New Roman" w:cs="Times New Roman"/>
        </w:rPr>
        <w:t xml:space="preserve"> </w:t>
      </w:r>
      <w:r w:rsidR="00E067A4">
        <w:rPr>
          <w:rFonts w:ascii="Times New Roman" w:hAnsi="Times New Roman" w:cs="Times New Roman"/>
        </w:rPr>
        <w:t>and</w:t>
      </w:r>
      <w:r w:rsidR="003C4540">
        <w:rPr>
          <w:rFonts w:ascii="Times New Roman" w:hAnsi="Times New Roman" w:cs="Times New Roman"/>
        </w:rPr>
        <w:t xml:space="preserve"> </w:t>
      </w:r>
      <w:r w:rsidR="006F0D84">
        <w:rPr>
          <w:rFonts w:ascii="Times New Roman" w:hAnsi="Times New Roman" w:cs="Times New Roman"/>
        </w:rPr>
        <w:t xml:space="preserve">who is </w:t>
      </w:r>
      <w:r w:rsidR="003C4540">
        <w:rPr>
          <w:rFonts w:ascii="Times New Roman" w:hAnsi="Times New Roman" w:cs="Times New Roman"/>
        </w:rPr>
        <w:t>thought</w:t>
      </w:r>
      <w:r w:rsidR="006F0D84">
        <w:rPr>
          <w:rFonts w:ascii="Times New Roman" w:hAnsi="Times New Roman" w:cs="Times New Roman"/>
        </w:rPr>
        <w:t xml:space="preserve"> to be served by the field’s work</w:t>
      </w:r>
      <w:r w:rsidR="00DA6C13">
        <w:rPr>
          <w:rFonts w:ascii="Times New Roman" w:hAnsi="Times New Roman" w:cs="Times New Roman"/>
        </w:rPr>
        <w:t xml:space="preserve">.  In GSDTE’s </w:t>
      </w:r>
      <w:r w:rsidR="00A82B5B">
        <w:rPr>
          <w:rFonts w:ascii="Times New Roman" w:hAnsi="Times New Roman" w:cs="Times New Roman"/>
        </w:rPr>
        <w:t>beginning (1980s), the pr</w:t>
      </w:r>
      <w:r w:rsidR="00DA6C13">
        <w:rPr>
          <w:rFonts w:ascii="Times New Roman" w:hAnsi="Times New Roman" w:cs="Times New Roman"/>
        </w:rPr>
        <w:t xml:space="preserve">evailing object in its </w:t>
      </w:r>
      <w:r w:rsidR="00A82B5B">
        <w:rPr>
          <w:rFonts w:ascii="Times New Roman" w:hAnsi="Times New Roman" w:cs="Times New Roman"/>
        </w:rPr>
        <w:t xml:space="preserve">literature was individual teacher attitudes toward homosexuals.  </w:t>
      </w:r>
      <w:r w:rsidR="00E067A4">
        <w:rPr>
          <w:rFonts w:ascii="Times New Roman" w:hAnsi="Times New Roman" w:cs="Times New Roman"/>
        </w:rPr>
        <w:t>I</w:t>
      </w:r>
      <w:r w:rsidRPr="00EF297E">
        <w:rPr>
          <w:rFonts w:ascii="Times New Roman" w:hAnsi="Times New Roman" w:cs="Times New Roman"/>
        </w:rPr>
        <w:t xml:space="preserve">t was not until the 1990s </w:t>
      </w:r>
      <w:r w:rsidRPr="00EF297E">
        <w:rPr>
          <w:rFonts w:ascii="Times New Roman" w:hAnsi="Times New Roman" w:cs="Times New Roman"/>
        </w:rPr>
        <w:lastRenderedPageBreak/>
        <w:t xml:space="preserve">that </w:t>
      </w:r>
      <w:r w:rsidR="00A82B5B">
        <w:rPr>
          <w:rFonts w:ascii="Times New Roman" w:hAnsi="Times New Roman" w:cs="Times New Roman"/>
        </w:rPr>
        <w:t>‘</w:t>
      </w:r>
      <w:r w:rsidRPr="00A82B5B">
        <w:rPr>
          <w:rFonts w:ascii="Times New Roman" w:hAnsi="Times New Roman" w:cs="Times New Roman"/>
        </w:rPr>
        <w:t>homophobia</w:t>
      </w:r>
      <w:r w:rsidR="00A82B5B">
        <w:rPr>
          <w:rFonts w:ascii="Times New Roman" w:hAnsi="Times New Roman" w:cs="Times New Roman"/>
        </w:rPr>
        <w:t>’</w:t>
      </w:r>
      <w:r w:rsidRPr="00EF297E">
        <w:rPr>
          <w:rFonts w:ascii="Times New Roman" w:hAnsi="Times New Roman" w:cs="Times New Roman"/>
        </w:rPr>
        <w:t xml:space="preserve"> began to appear widely in the </w:t>
      </w:r>
      <w:r w:rsidR="00B54DE3" w:rsidRPr="00EF297E">
        <w:rPr>
          <w:rFonts w:ascii="Times New Roman" w:hAnsi="Times New Roman" w:cs="Times New Roman"/>
        </w:rPr>
        <w:t xml:space="preserve">reviewed </w:t>
      </w:r>
      <w:r w:rsidRPr="00EF297E">
        <w:rPr>
          <w:rFonts w:ascii="Times New Roman" w:hAnsi="Times New Roman" w:cs="Times New Roman"/>
        </w:rPr>
        <w:t xml:space="preserve">literature as </w:t>
      </w:r>
      <w:r w:rsidR="00A82B5B">
        <w:rPr>
          <w:rFonts w:ascii="Times New Roman" w:hAnsi="Times New Roman" w:cs="Times New Roman"/>
        </w:rPr>
        <w:t>the larger phenomenon behind individual attitudes</w:t>
      </w:r>
      <w:r w:rsidRPr="00EF297E">
        <w:rPr>
          <w:rFonts w:ascii="Times New Roman" w:hAnsi="Times New Roman" w:cs="Times New Roman"/>
        </w:rPr>
        <w:t>: a systemic oppression that teacher education could</w:t>
      </w:r>
      <w:r w:rsidR="00A82B5B">
        <w:rPr>
          <w:rFonts w:ascii="Times New Roman" w:hAnsi="Times New Roman" w:cs="Times New Roman"/>
        </w:rPr>
        <w:t xml:space="preserve"> broadly</w:t>
      </w:r>
      <w:r w:rsidRPr="00EF297E">
        <w:rPr>
          <w:rFonts w:ascii="Times New Roman" w:hAnsi="Times New Roman" w:cs="Times New Roman"/>
        </w:rPr>
        <w:t xml:space="preserve"> mitigate by affecting TC </w:t>
      </w:r>
      <w:r w:rsidRPr="00A82B5B">
        <w:rPr>
          <w:rFonts w:ascii="Times New Roman" w:hAnsi="Times New Roman" w:cs="Times New Roman"/>
        </w:rPr>
        <w:t>practice</w:t>
      </w:r>
      <w:r w:rsidRPr="00EF297E">
        <w:rPr>
          <w:rFonts w:ascii="Times New Roman" w:hAnsi="Times New Roman" w:cs="Times New Roman"/>
        </w:rPr>
        <w:t xml:space="preserve"> </w:t>
      </w:r>
      <w:r w:rsidR="00A82B5B">
        <w:rPr>
          <w:rFonts w:ascii="Times New Roman" w:hAnsi="Times New Roman" w:cs="Times New Roman"/>
        </w:rPr>
        <w:t xml:space="preserve">in their future schools </w:t>
      </w:r>
      <w:r w:rsidRPr="00EF297E">
        <w:rPr>
          <w:rFonts w:ascii="Times New Roman" w:hAnsi="Times New Roman" w:cs="Times New Roman"/>
        </w:rPr>
        <w:t>and not</w:t>
      </w:r>
      <w:r w:rsidR="00A82B5B">
        <w:rPr>
          <w:rFonts w:ascii="Times New Roman" w:hAnsi="Times New Roman" w:cs="Times New Roman"/>
        </w:rPr>
        <w:t xml:space="preserve"> narrowly mitigate by</w:t>
      </w:r>
      <w:r w:rsidRPr="00EF297E">
        <w:rPr>
          <w:rFonts w:ascii="Times New Roman" w:hAnsi="Times New Roman" w:cs="Times New Roman"/>
        </w:rPr>
        <w:t xml:space="preserve"> changing TC </w:t>
      </w:r>
      <w:r w:rsidRPr="00C47C56">
        <w:rPr>
          <w:rFonts w:ascii="Times New Roman" w:hAnsi="Times New Roman" w:cs="Times New Roman"/>
        </w:rPr>
        <w:t>attitudes</w:t>
      </w:r>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{"citationID":"kr8k12atf","properties":{"formattedCitation":"(Adams &amp; Marchesani, 1992; Williamson &amp; Williams, 1990)","plainCitation":"(Adams &amp; Marchesani, 1992; Williamson &amp; Williams, 1990)"},"citationItems":[{"id":272,"uris":["http://zotero.org/users/647747/items/XXWW5KZM"],"uri":["http://zotero.org/users/647747/items/XXWW5KZM"],"itemData":{"id":272,"type":"article-journal","title":"Curricular innovations: Social diversity as course content","container-title":"New Directions for Teaching and Learning","page":"85-98","issue":"52","abstract":"A sophomore- or junior-level education course on social diversity in education is described, and techniques used to teach it are discussed. Content includes five subject areas: gender and sexism, race and racism, religious culture and anti-Semitism, sexual orientation and heterosexism, and physical or mental ability and ableism.","author":[{"family":"Adams","given":"M."},{"family":"Marchesani","given":"L. S."}],"issued":{"date-parts":[["1992"]]}}},{"id":88,"uris":["http://zotero.org/users/647747/items/C6JR3KNI"],"uri":["http://zotero.org/users/647747/items/C6JR3KNI"],"itemData":{"id":88,"type":"article-journal","title":"Promoting equity awareness in the preparation of physical education students","container-title":"Teaching Education","page":"117-123","volume":"3","issue":"1","abstract":"This article outlines the goals, rationale, content, and strategies of \"Equity Awareness,\" a course within the professional preparation program for physical education students at the University of Massachusetts. Topics include stereotyping, racism, homophobia, motor elitism, and sexism in physical education.","author":[{"family":"Williamson","given":"Kay M."},{"family":"Williams","given":"Jacqueline A."}],"issued":{"date-parts":[["1990"]]}}}],"schema":"https://github.com/citation-style-language/schema/raw/master/csl-citation.json"}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(Adams &amp; Marchesani, 1992; Williamson &amp; Williams, 1990)</w:t>
      </w:r>
      <w:r w:rsidRPr="00EF297E">
        <w:rPr>
          <w:rFonts w:ascii="Times New Roman" w:hAnsi="Times New Roman" w:cs="Times New Roman"/>
        </w:rPr>
        <w:fldChar w:fldCharType="end"/>
      </w:r>
      <w:r w:rsidRPr="00EF297E">
        <w:rPr>
          <w:rFonts w:ascii="Times New Roman" w:hAnsi="Times New Roman" w:cs="Times New Roman"/>
        </w:rPr>
        <w:t xml:space="preserve">.  </w:t>
      </w:r>
      <w:r w:rsidR="00CA16D9">
        <w:rPr>
          <w:rFonts w:ascii="Times New Roman" w:hAnsi="Times New Roman" w:cs="Times New Roman"/>
        </w:rPr>
        <w:t>Homophobia (and, far less so, transphobia) have become integrated into teacher education courses on equity</w:t>
      </w:r>
      <w:r w:rsidR="00D648FC">
        <w:rPr>
          <w:rFonts w:ascii="Times New Roman" w:hAnsi="Times New Roman" w:cs="Times New Roman"/>
        </w:rPr>
        <w:t>, diversity</w:t>
      </w:r>
      <w:r w:rsidR="00CA16D9">
        <w:rPr>
          <w:rFonts w:ascii="Times New Roman" w:hAnsi="Times New Roman" w:cs="Times New Roman"/>
        </w:rPr>
        <w:t xml:space="preserve"> and social justice issues in education </w:t>
      </w:r>
      <w:r w:rsidR="00A82B5B" w:rsidRPr="00EF297E">
        <w:rPr>
          <w:rFonts w:ascii="Times New Roman" w:hAnsi="Times New Roman" w:cs="Times New Roman"/>
        </w:rPr>
        <w:fldChar w:fldCharType="begin"/>
      </w:r>
      <w:r w:rsidR="00A82B5B" w:rsidRPr="00EF297E">
        <w:rPr>
          <w:rFonts w:ascii="Times New Roman" w:hAnsi="Times New Roman" w:cs="Times New Roman"/>
        </w:rPr>
        <w:instrText xml:space="preserve"> ADDIN ZOTERO_ITEM CSL_CITATION {"citationID":"1v0nln0npb","properties":{"formattedCitation":"(Jennings &amp; Sherwin, 2008; Macgillivray &amp; Jennings, 2008; Sherwin &amp; Jennings, 2006)","plainCitation":"(Jennings &amp; Sherwin, 2008; Macgillivray &amp; Jennings, 2008; Sherwin &amp; Jennings, 2006)"},"citationItems":[{"id":49,"uris":["http://zotero.org/users/647747/items/7WCXT4HQ"],"uri":["http://zotero.org/users/647747/items/7WCXT4HQ"],"itemData":{"id":49,"type":"article-journal","title":"Sexual orientation topics in elementary teacher preparation programs in the USA","container-title":"Teaching Education","page":"261-278","volume":"19","issue":"4","source":"CrossRef","abstract":"This investigation is a descriptive study documenting the inclusion of sexual orientation (gay and lesbian) topics in a sample of 65 public university elementary teacher preparation programs across the USA (representing the preparation of 14,000–19,000 new teachers annually). Findings indicate that only 55.6% of programs address sexual orientation topics within official program curriculum. It was also found that sexual orientation topics are largely isolated within educational foundation courses, receiving very little attention as pre</w:instrText>
      </w:r>
      <w:r w:rsidR="00A82B5B" w:rsidRPr="00EF297E">
        <w:rPr>
          <w:rFonts w:ascii="Calibri" w:eastAsia="Calibri" w:hAnsi="Calibri" w:cs="Calibri"/>
        </w:rPr>
        <w:instrText>‐</w:instrText>
      </w:r>
      <w:r w:rsidR="00A82B5B" w:rsidRPr="00EF297E">
        <w:rPr>
          <w:rFonts w:ascii="Times New Roman" w:hAnsi="Times New Roman" w:cs="Times New Roman"/>
        </w:rPr>
        <w:instrText xml:space="preserve">service teachers get closer to practica and professional practice. The findings also report on the various challenges to addressing sexual orientation as indicated by program coordinators and the primary reasons given by the 44.4% of programs in the study that don’t address sexual orientation as a form of diversity within official curriculum. Conclusions suggest that elementary teacher programs may work to sustain homophobic and heterosexist school cultures through the omission of sexual orientation topics, despite the apparent commitment of the field to prepare teachers for diverse schools and communities.","DOI":"10.1080/10476210802436328","ISSN":"1047-6210, 1470-1286","author":[{"family":"Jennings","given":"Todd"},{"family":"Sherwin","given":"Gary"}],"issued":{"date-parts":[["2008",12]]},"accessed":{"date-parts":[["2012",7,2]]}}},{"id":63,"uris":["http://zotero.org/users/647747/items/ACI8ITMV"],"uri":["http://zotero.org/users/647747/items/ACI8ITMV"],"itemData":{"id":63,"type":"article-journal","title":"A content analysis exploring lesbian, gay, bisexual, and transgender topics in foundations of education textbooks","container-title":"Journal of Teacher Education","page":"170-188","volume":"59","issue":"2","source":"CrossRef","abstract":"This research analyzed the most widely used foundations of education textbooks for lesbian, gay, bisexual, and transgender (LGBT) content. Because foundations of education coursework routinely introduces other diversity topics in education, the authors hold it is a good place to introduce LGBT topics. The ways in which LGBT topics are included in textbooks, however, or placed in relation to other material, can reinforce negative stereotypes and marginalize LGBT people. The authors paid particular attention to the textbook's presentation of LGBT topics in the following categories: discrimination and harassment against LGBT people; LGBT identities and experiences; LGBT parents, guardians, and families; LGBT history; strategies, resources, and curricula to increase safety and support; legal issues and professional responsibilities; personal beliefs and opposition; and conceptual terms and frameworks.","DOI":"10.1177/0022487107313160","ISSN":"0022-4871","author":[{"family":"Macgillivray","given":"Ian K."},{"family":"Jennings","given":"Todd"}],"issued":{"date-parts":[["2008",2,1]]},"accessed":{"date-parts":[["2012",6,29]]}}},{"id":177,"uris":["http://zotero.org/users/647747/items/N9TX6ZSV"],"uri":["http://zotero.org/users/647747/items/N9TX6ZSV"],"itemData":{"id":177,"type":"article-journal","title":"Feared, forgotten, or forbidden: Sexual orientation topics in secondary teacher preparation programs in the USA","container-title":"Teaching Education","page":"207-223","volume":"17","issue":"3","source":"CrossRef","abstract":"This study examined the coverage of sexual orientation topics within 77 public university secondary teacher preparation programs across seven US states, and represented programs preparing 8,300–11,500 teachers annually. Findings indicated that 40% of programs did not address sexual orientation as a diversity topic. Further, even programs that did address sexual orientation tended to abandon the topic in practica courses, perhaps limiting students’ abilities to apply the information to practice. Further findings outlined the types of sexual orientation topics covered in programs and the challenges to addressing sexual orientation topics as reported by coordinators. Conclusions suggest that secondary teacher programs may passively sustain homophobic and heterosexist school cultures through the omission of sexual orientation topics.","DOI":"10.1080/10476210600849664","ISSN":"1047-6210, 1470-1286","shortTitle":"Feared, Forgotten, or Forbidden","author":[{"family":"Sherwin","given":"Gary"},{"family":"Jennings","given":"Todd"}],"issued":{"date-parts":[["2006",9]]},"accessed":{"date-parts":[["2012",7,2]]}}}],"schema":"https://github.com/citation-style-language/schema/raw/master/csl-citation.json"} </w:instrText>
      </w:r>
      <w:r w:rsidR="00A82B5B" w:rsidRPr="00EF297E">
        <w:rPr>
          <w:rFonts w:ascii="Times New Roman" w:hAnsi="Times New Roman" w:cs="Times New Roman"/>
        </w:rPr>
        <w:fldChar w:fldCharType="separate"/>
      </w:r>
      <w:r w:rsidR="00A82B5B" w:rsidRPr="00EF297E">
        <w:rPr>
          <w:rFonts w:ascii="Times New Roman" w:hAnsi="Times New Roman" w:cs="Times New Roman"/>
        </w:rPr>
        <w:t>(</w:t>
      </w:r>
      <w:r w:rsidR="00A82B5B">
        <w:rPr>
          <w:rFonts w:ascii="Times New Roman" w:hAnsi="Times New Roman" w:cs="Times New Roman"/>
        </w:rPr>
        <w:t xml:space="preserve">Gorski &amp; Goodwin, 2011; </w:t>
      </w:r>
      <w:r w:rsidR="00A82B5B" w:rsidRPr="00EF297E">
        <w:rPr>
          <w:rFonts w:ascii="Times New Roman" w:hAnsi="Times New Roman" w:cs="Times New Roman"/>
        </w:rPr>
        <w:t>Jennings &amp; Sherwin, 2008; Macgillivray &amp; Jennings, 2008; Sherwin &amp; Jennings, 2006)</w:t>
      </w:r>
      <w:r w:rsidR="00A82B5B" w:rsidRPr="00EF297E">
        <w:rPr>
          <w:rFonts w:ascii="Times New Roman" w:hAnsi="Times New Roman" w:cs="Times New Roman"/>
        </w:rPr>
        <w:fldChar w:fldCharType="end"/>
      </w:r>
      <w:r w:rsidR="00A82B5B">
        <w:rPr>
          <w:rFonts w:ascii="Times New Roman" w:hAnsi="Times New Roman" w:cs="Times New Roman"/>
        </w:rPr>
        <w:t xml:space="preserve">.  This seems to </w:t>
      </w:r>
      <w:r w:rsidR="00DA6C13">
        <w:rPr>
          <w:rFonts w:ascii="Times New Roman" w:hAnsi="Times New Roman" w:cs="Times New Roman"/>
        </w:rPr>
        <w:t xml:space="preserve">have </w:t>
      </w:r>
      <w:r w:rsidR="00A82B5B">
        <w:rPr>
          <w:rFonts w:ascii="Times New Roman" w:hAnsi="Times New Roman" w:cs="Times New Roman"/>
        </w:rPr>
        <w:t xml:space="preserve">happened via </w:t>
      </w:r>
      <w:r w:rsidR="00DA6C13">
        <w:rPr>
          <w:rFonts w:ascii="Times New Roman" w:hAnsi="Times New Roman" w:cs="Times New Roman"/>
        </w:rPr>
        <w:t>an</w:t>
      </w:r>
      <w:r w:rsidR="00A82B5B">
        <w:rPr>
          <w:rFonts w:ascii="Times New Roman" w:hAnsi="Times New Roman" w:cs="Times New Roman"/>
        </w:rPr>
        <w:t xml:space="preserve"> insistence </w:t>
      </w:r>
      <w:r w:rsidRPr="00EF297E">
        <w:rPr>
          <w:rFonts w:ascii="Times New Roman" w:hAnsi="Times New Roman" w:cs="Times New Roman"/>
        </w:rPr>
        <w:t xml:space="preserve">that </w:t>
      </w:r>
      <w:r w:rsidR="00A82B5B">
        <w:rPr>
          <w:rFonts w:ascii="Times New Roman" w:hAnsi="Times New Roman" w:cs="Times New Roman"/>
        </w:rPr>
        <w:t xml:space="preserve">gender and </w:t>
      </w:r>
      <w:r w:rsidRPr="00EF297E">
        <w:rPr>
          <w:rFonts w:ascii="Times New Roman" w:hAnsi="Times New Roman" w:cs="Times New Roman"/>
        </w:rPr>
        <w:t xml:space="preserve">sexual </w:t>
      </w:r>
      <w:r w:rsidR="0086543C">
        <w:rPr>
          <w:rFonts w:ascii="Times New Roman" w:hAnsi="Times New Roman" w:cs="Times New Roman"/>
        </w:rPr>
        <w:t xml:space="preserve">minorities face oppressions </w:t>
      </w:r>
      <w:r w:rsidR="00383B5B">
        <w:rPr>
          <w:rFonts w:ascii="Times New Roman" w:hAnsi="Times New Roman" w:cs="Times New Roman"/>
        </w:rPr>
        <w:t>as do</w:t>
      </w:r>
      <w:r w:rsidR="0086543C">
        <w:rPr>
          <w:rFonts w:ascii="Times New Roman" w:hAnsi="Times New Roman" w:cs="Times New Roman"/>
        </w:rPr>
        <w:t xml:space="preserve"> other minoritized groups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{"citationID":"s3yHxLgk","properties":{"formattedCitation":"(Jennings &amp; Sherwin, 2008; Mathison, 1998)","plainCitation":"(Jennings &amp; Sherwin, 2008; Mathison, 1998)"},"citationItems":[{"id":49,"uris":["http://zotero.org/users/647747/items/7WCXT4HQ"],"uri":["http://zotero.org/users/647747/items/7WCXT4HQ"],"itemData":{"id":49,"type":"article-journal","title":"Sexual orientation topics in elementary teacher preparation programs in the USA","container-title":"Teaching Education","page":"261-278","volume":"19","issue":"4","source":"CrossRef","abstract":"This investigation is a descriptive study documenting the inclusion of sexual orientation (gay and lesbian) topics in a sample of 65 public university elementary teacher preparation programs across the USA (representing the preparation of 14,000–19,000 new teachers annually). Findings indicate that only 55.6% of programs address sexual orientation topics within official program curriculum. It was also found that sexual orientation topics are largely isolated within educational foundation courses, receiving very little attention as pre</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service teachers get closer to practica and professional practice. The findings also report on the various challenges to addressing sexual orientation as indicated by program coordinators and the primary reasons given by the 44.4% of programs in the study that don’t address sexual orientation as a form of diversity within official curriculum. Conclusions suggest that elementary teacher programs may work to sustain homophobic and heterosexist school cultures through the omission of sexual orientation topics, despite the apparent commitment of the field to prepare teachers for diverse schools and communities.","DOI":"10.1080/10476210802436328","ISSN":"1047-6210, 1470-1286","author":[{"family":"Jennings","given":"Todd"},{"family":"Sherwin","given":"Gary"}],"issued":{"date-parts":[["2008",12]]},"accessed":{"date-parts":[["2012",7,2]]}}},{"id":231,"uris":["http://zotero.org/users/647747/items/THABE3UX"],"uri":["http://zotero.org/users/647747/items/THABE3UX"],"itemData":{"id":231,"type":"article-journal","title":"The invisible minority: Preparing teachers to meet the needs of gay and lesbian youth","container-title":"Journal of Teacher Education","page":"151-155","volume":"49","issue":"2","abstract":"Teacher educators can help prepare future educators to teach homosexual students by creating safe environments for homosexual students, providing positive role models, selecting relevant curriculum and activities, providing information and training for faculty, securing relevant library holdings, and conducting research on homosexual students. Commitment to all students must include commitment to homosexual students.","DOI":"10.1177/0022487198049002008","author":[{"family":"Mathison","given":"Carla"}],"issued":{"date-parts":[["1998"]]}}}],"schema":"https://github.com/citation-style-language/schema/raw/master/csl-citation.json"}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7F3837">
        <w:rPr>
          <w:rFonts w:ascii="Times New Roman" w:hAnsi="Times New Roman" w:cs="Times New Roman"/>
        </w:rPr>
        <w:t xml:space="preserve">e.g., </w:t>
      </w:r>
      <w:r w:rsidR="006043BA" w:rsidRPr="00EF297E">
        <w:rPr>
          <w:rFonts w:ascii="Times New Roman" w:hAnsi="Times New Roman" w:cs="Times New Roman"/>
        </w:rPr>
        <w:t>Jennings &amp; Sherwin, 2008; Mathison, 1998)</w:t>
      </w:r>
      <w:r w:rsidRPr="00EF297E">
        <w:rPr>
          <w:rFonts w:ascii="Times New Roman" w:hAnsi="Times New Roman" w:cs="Times New Roman"/>
        </w:rPr>
        <w:fldChar w:fldCharType="end"/>
      </w:r>
      <w:r w:rsidR="0086543C">
        <w:rPr>
          <w:rFonts w:ascii="Times New Roman" w:hAnsi="Times New Roman" w:cs="Times New Roman"/>
        </w:rPr>
        <w:t xml:space="preserve">, or that gender and sexuality </w:t>
      </w:r>
      <w:r w:rsidR="00A82B5B">
        <w:rPr>
          <w:rFonts w:ascii="Times New Roman" w:hAnsi="Times New Roman" w:cs="Times New Roman"/>
        </w:rPr>
        <w:t xml:space="preserve">are </w:t>
      </w:r>
      <w:r w:rsidR="0086543C">
        <w:rPr>
          <w:rFonts w:ascii="Times New Roman" w:hAnsi="Times New Roman" w:cs="Times New Roman"/>
        </w:rPr>
        <w:t xml:space="preserve">like other </w:t>
      </w:r>
      <w:r w:rsidR="00A82B5B">
        <w:rPr>
          <w:rFonts w:ascii="Times New Roman" w:hAnsi="Times New Roman" w:cs="Times New Roman"/>
        </w:rPr>
        <w:t>d</w:t>
      </w:r>
      <w:r w:rsidR="007F3837">
        <w:rPr>
          <w:rFonts w:ascii="Times New Roman" w:hAnsi="Times New Roman" w:cs="Times New Roman"/>
        </w:rPr>
        <w:t>omain</w:t>
      </w:r>
      <w:r w:rsidR="00A82B5B">
        <w:rPr>
          <w:rFonts w:ascii="Times New Roman" w:hAnsi="Times New Roman" w:cs="Times New Roman"/>
        </w:rPr>
        <w:t>s</w:t>
      </w:r>
      <w:r w:rsidRPr="00EF297E">
        <w:rPr>
          <w:rFonts w:ascii="Times New Roman" w:hAnsi="Times New Roman" w:cs="Times New Roman"/>
        </w:rPr>
        <w:t xml:space="preserve"> of individual rights</w:t>
      </w:r>
      <w:r w:rsidR="003C0D65" w:rsidRPr="00EF297E">
        <w:rPr>
          <w:rFonts w:ascii="Times New Roman" w:hAnsi="Times New Roman" w:cs="Times New Roman"/>
        </w:rPr>
        <w:t xml:space="preserve"> </w:t>
      </w:r>
      <w:r w:rsidR="0086543C">
        <w:rPr>
          <w:rFonts w:ascii="Times New Roman" w:hAnsi="Times New Roman" w:cs="Times New Roman"/>
        </w:rPr>
        <w:t>conferred in</w:t>
      </w:r>
      <w:r w:rsidR="0086543C" w:rsidRPr="00EF297E">
        <w:rPr>
          <w:rFonts w:ascii="Times New Roman" w:hAnsi="Times New Roman" w:cs="Times New Roman"/>
        </w:rPr>
        <w:t xml:space="preserve"> </w:t>
      </w:r>
      <w:r w:rsidR="003C0D65" w:rsidRPr="00EF297E">
        <w:rPr>
          <w:rFonts w:ascii="Times New Roman" w:hAnsi="Times New Roman" w:cs="Times New Roman"/>
        </w:rPr>
        <w:t>liberal democracies</w:t>
      </w:r>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{"citationID":"lpbtlkpjh","properties":{"formattedCitation":"(Oesterreich, 2002; Petrovic, 1998)","plainCitation":"(Oesterreich, 2002; Petrovic, 1998)"},"citationItems":[{"id":134,"uris":["http://zotero.org/users/647747/items/HUUBGST4"],"uri":["http://zotero.org/users/647747/items/HUUBGST4"],"itemData":{"id":134,"type":"article-journal","title":"“Outing”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id":206,"uris":["http://zotero.org/users/647747/items/RHTUEVDH"],"uri":["http://zotero.org/users/647747/items/RHTUEVDH"],"itemData":{"id":206,"type":"article-journal","title":"The democratic sieve in teacher education: Confronting heterosexism","container-title":"Educational Foundations","page":"43-56","volume":"12","abstract":"Uses field data to build a case for presenting sexual orientation as another form of diversity that preservice teachers must recognize, understand, and be prepared to live with, exploring the power of democratic principles to support the conceptual framework and examining the role of teacher educators in promoting democratic values that extend to all.","author":[{"family":"Petrovic","given":"John E."}],"issued":{"date-parts":[["1998"]]}}}],"schema":"https://github.com/citation-style-language/schema/raw/master/csl-citation.json"}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7F3837">
        <w:rPr>
          <w:rFonts w:ascii="Times New Roman" w:hAnsi="Times New Roman" w:cs="Times New Roman"/>
        </w:rPr>
        <w:t xml:space="preserve">e.g., </w:t>
      </w:r>
      <w:r w:rsidR="006043BA" w:rsidRPr="00EF297E">
        <w:rPr>
          <w:rFonts w:ascii="Times New Roman" w:hAnsi="Times New Roman" w:cs="Times New Roman"/>
        </w:rPr>
        <w:t>Oesterreich, 2002; Petrovic, 1998)</w:t>
      </w:r>
      <w:r w:rsidRPr="00EF297E">
        <w:rPr>
          <w:rFonts w:ascii="Times New Roman" w:hAnsi="Times New Roman" w:cs="Times New Roman"/>
        </w:rPr>
        <w:fldChar w:fldCharType="end"/>
      </w:r>
      <w:r w:rsidRPr="00EF297E">
        <w:rPr>
          <w:rFonts w:ascii="Times New Roman" w:hAnsi="Times New Roman" w:cs="Times New Roman"/>
        </w:rPr>
        <w:t xml:space="preserve">. </w:t>
      </w:r>
      <w:r w:rsidR="00977BAB">
        <w:rPr>
          <w:rFonts w:ascii="Times New Roman" w:hAnsi="Times New Roman" w:cs="Times New Roman"/>
          <w:color w:val="000000" w:themeColor="text1"/>
        </w:rPr>
        <w:t xml:space="preserve"> </w:t>
      </w:r>
      <w:r w:rsidRPr="00EF297E">
        <w:rPr>
          <w:rFonts w:ascii="Times New Roman" w:hAnsi="Times New Roman" w:cs="Times New Roman"/>
        </w:rPr>
        <w:t xml:space="preserve">Some GSDTE commentators have gone so far as to claim that homophobia is “the new racism”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{"citationID":"2ot3hcaacq","properties":{"formattedCitation":"(Zack et al., 2010, p. 106)","plainCitation":"(Zack et al., 2010, p. 106)"},"citationItems":[{"id":137,"uris":["http://zotero.org/users/647747/items/I8N2XD6F"],"uri":["http://zotero.org/users/647747/items/I8N2XD6F"],"itemData":{"id":137,"type":"article-journal","title":"“I didn’t know what to say…” : Four archetypal responses to homophobic rhetoric in the classroom","container-title":"The High School Journal","page":"98-110","volume":"93","issue":"3","abstract":"The purpose of this inquiry is to understand how student teachers reacted to homophobic rhetoric from students during their teaching placements. Focus group conversations with 111 student teachers over two years revealed their pupils’ negative attitudes towards homosexuality and frequent use of homophobic pejoratives. How did these teachers-in-training deal with these attitudes and behaviors? Did they feel they had the authority, confidence, information, and/or right to challenge these attitudes and verbal abuses? We used a phenomenological lens to focus on the “lived experience” of student teachers dealing with homophobic attitudes, behavior, and speech. Through our participants’ narratives, we identify four archetypal scenarios and responses that represent typical reactions of student teachers dealing with homophobic speech in their classrooms: avoiders, hesitators, confronters, and integrators. These archetypes reveal various levels of skill, comfort, and, moreover, willingness to address this particular discriminatory speech in American public schools. In order to move student teachers from avoiders and hesitators to confronters and integrators, teacher preparation programs and school personnel who work with student teachers need to explicitly address LGBTQ issues so that new teachers become informed on the topic via coursework, seminar, and clinical experiences so that they enter the profession with a set of skills that they can employ to counter instances of bigotry aimed at this group of  students.","DOI":"10.1353/hsj.0.0047","author":[{"family":"Zack","given":"J."},{"family":"Mannheim","given":"Alexandra"},{"family":"Alfano","given":"Michael"}],"issued":{"date-parts":[["2010"]]}},"locator":"106"}],"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(Zack et al., 2010, p. 106)</w:t>
      </w:r>
      <w:r w:rsidRPr="00EF297E">
        <w:rPr>
          <w:rFonts w:ascii="Times New Roman" w:hAnsi="Times New Roman" w:cs="Times New Roman"/>
        </w:rPr>
        <w:fldChar w:fldCharType="end"/>
      </w:r>
      <w:r w:rsidRPr="00EF297E">
        <w:rPr>
          <w:rFonts w:ascii="Times New Roman" w:hAnsi="Times New Roman" w:cs="Times New Roman"/>
        </w:rPr>
        <w:t xml:space="preserve"> or that there is no difference </w:t>
      </w:r>
      <w:r w:rsidR="00C87753">
        <w:rPr>
          <w:rFonts w:ascii="Times New Roman" w:hAnsi="Times New Roman" w:cs="Times New Roman"/>
        </w:rPr>
        <w:t>between the impact of</w:t>
      </w:r>
      <w:r w:rsidR="00C87753" w:rsidRPr="00EF297E">
        <w:rPr>
          <w:rFonts w:ascii="Times New Roman" w:hAnsi="Times New Roman" w:cs="Times New Roman"/>
        </w:rPr>
        <w:t xml:space="preserve"> </w:t>
      </w:r>
      <w:r w:rsidRPr="00EF297E">
        <w:rPr>
          <w:rFonts w:ascii="Times New Roman" w:hAnsi="Times New Roman" w:cs="Times New Roman"/>
        </w:rPr>
        <w:t xml:space="preserve">racial and homophobic slurs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{"citationID":"1fu6q2cgki","properties":{"formattedCitation":"(Miller, 1999)","plainCitation":"(Miller, 1999)"},"citationItems":[{"id":6,"uris":["http://zotero.org/users/647747/items/2DTDU6SG"],"uri":["http://zotero.org/users/647747/items/2DTDU6SG"],"itemData":{"id":6,"type":"article-journal","title":"Teaching and learning about cultural diversity: Swimming with the sharks","container-title":"The Reading Teacher","page":"632–634","volume":"52","issue":"6","source":"Google Scholar","abstract":"Teacher educator encounters homophobia in students and makes recommendations for including GS issues in TE.","shortTitle":"Teaching and Learning about Cultural Diversity","author":[{"family":"Miller","given":"H. M."}],"issued":{"date-parts":[["1999"]]},"accessed":{"date-parts":[["2012",7,2]]}}}],"schema":"https://github.com/citation-style-language/schema/raw/master/csl-citation.json"}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F41A59">
        <w:rPr>
          <w:rFonts w:ascii="Times New Roman" w:hAnsi="Times New Roman" w:cs="Times New Roman"/>
        </w:rPr>
        <w:t xml:space="preserve">Heston, 2008; </w:t>
      </w:r>
      <w:r w:rsidR="006043BA" w:rsidRPr="00EF297E">
        <w:rPr>
          <w:rFonts w:ascii="Times New Roman" w:hAnsi="Times New Roman" w:cs="Times New Roman"/>
        </w:rPr>
        <w:t>Miller, 1999)</w:t>
      </w:r>
      <w:r w:rsidRPr="00EF297E">
        <w:rPr>
          <w:rFonts w:ascii="Times New Roman" w:hAnsi="Times New Roman" w:cs="Times New Roman"/>
        </w:rPr>
        <w:fldChar w:fldCharType="end"/>
      </w:r>
      <w:r w:rsidRPr="00EF297E">
        <w:rPr>
          <w:rFonts w:ascii="Times New Roman" w:hAnsi="Times New Roman" w:cs="Times New Roman"/>
        </w:rPr>
        <w:t>.</w:t>
      </w:r>
    </w:p>
    <w:p w14:paraId="6D3B1623" w14:textId="27E35091" w:rsidR="00E32E0C" w:rsidRPr="00EF297E" w:rsidRDefault="00A82B5B" w:rsidP="001E3251">
      <w:pPr>
        <w:widowControl w:val="0"/>
        <w:spacing w:line="480" w:lineRule="auto"/>
        <w:ind w:firstLine="720"/>
        <w:rPr>
          <w:rFonts w:ascii="Times New Roman" w:hAnsi="Times New Roman" w:cs="Times New Roman"/>
        </w:rPr>
      </w:pPr>
      <w:r>
        <w:rPr>
          <w:rFonts w:ascii="Times New Roman" w:hAnsi="Times New Roman" w:cs="Times New Roman"/>
        </w:rPr>
        <w:t>C</w:t>
      </w:r>
      <w:r w:rsidR="00351EDD">
        <w:rPr>
          <w:rFonts w:ascii="Times New Roman" w:hAnsi="Times New Roman" w:cs="Times New Roman"/>
        </w:rPr>
        <w:t>onversely</w:t>
      </w:r>
      <w:r w:rsidR="00E32E0C" w:rsidRPr="00EF297E">
        <w:rPr>
          <w:rFonts w:ascii="Times New Roman" w:hAnsi="Times New Roman" w:cs="Times New Roman"/>
        </w:rPr>
        <w:t>,</w:t>
      </w:r>
      <w:r w:rsidR="00351EDD">
        <w:rPr>
          <w:rFonts w:ascii="Times New Roman" w:hAnsi="Times New Roman" w:cs="Times New Roman"/>
        </w:rPr>
        <w:t xml:space="preserve"> some</w:t>
      </w:r>
      <w:r w:rsidR="00E32E0C" w:rsidRPr="00EF297E">
        <w:rPr>
          <w:rFonts w:ascii="Times New Roman" w:hAnsi="Times New Roman" w:cs="Times New Roman"/>
        </w:rPr>
        <w:t xml:space="preserve"> GSDTE scholars have critiqued </w:t>
      </w:r>
      <w:r w:rsidR="00D9453E">
        <w:rPr>
          <w:rFonts w:ascii="Times New Roman" w:hAnsi="Times New Roman" w:cs="Times New Roman"/>
        </w:rPr>
        <w:t>similarity claims</w:t>
      </w:r>
      <w:r w:rsidR="00E32E0C" w:rsidRPr="00EF297E">
        <w:rPr>
          <w:rFonts w:ascii="Times New Roman" w:hAnsi="Times New Roman" w:cs="Times New Roman"/>
        </w:rPr>
        <w:t xml:space="preserve"> for both </w:t>
      </w:r>
      <w:r w:rsidR="003C27C9">
        <w:rPr>
          <w:rFonts w:ascii="Times New Roman" w:hAnsi="Times New Roman" w:cs="Times New Roman"/>
        </w:rPr>
        <w:t xml:space="preserve">their </w:t>
      </w:r>
      <w:r w:rsidR="00E32E0C" w:rsidRPr="00EF297E">
        <w:rPr>
          <w:rFonts w:ascii="Times New Roman" w:hAnsi="Times New Roman" w:cs="Times New Roman"/>
        </w:rPr>
        <w:t xml:space="preserve">assumptions and its effects.  Hyland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kre9uoptf","properties":{"formattedCitation":"(2010)","plainCitation":"(2010)"},"citationItems":[{"id":195,"uris":["http://zotero.org/users/647747/items/PW3V5QH8"],"uri":["http://zotero.org/users/647747/items/PW3V5QH8"],"itemData":{"id":195,"type":"article-journal","title":"Intersections of race and sexuality in a teacher education course","container-title":"Teaching Education","page":"385-401","volume":"21","issue":"4","source":"CrossRef","abstract":"This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ISSN":"1047-6210","author":[{"family":"Hyland","given":"Nora"}],"issued":{"date-parts":[["2010",12]]},"accessed":{"date-parts":[["2012",7,2]]}},"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(2010)</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worries about the assumption “that if prospective teachers have come to understand injustice in one area, they can apply that knowledge broadly to other forms of oppression,” and is skeptical that “teachers with a predisposition to teaching for racial justice necessarily work for justice for other marginalized groups”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{"citationID":"k3e5bb4k2","properties":{"formattedCitation":"(2010, p. 386)","plainCitation":"(2010, p. 386)","dontUpdate":true},"citationItems":[{"id":195,"uris":["http://zotero.org/users/647747/items/PW3V5QH8"],"uri":["http://zotero.org/users/647747/items/PW3V5QH8"],"itemData":{"id":195,"type":"article-journal","title":"Intersections of race and sexuality in a teacher education course","container-title":"Teaching Education","page":"385-401","volume":"21","issue":"4","source":"CrossRef","abstract":"This paper examines the ways that one group of US pre-service teachers, enrolled in an alternate route teacher education class, expressed and challenged each other’s contradictory discourses about teaching for social justice. Particularly significant are the many ways that this group of students enacted subject positions around race and sexuality as various combinations of African American, White, gay, straight, lesbian, Christian, and as members of this class. Epiphanic moments about race and sexual orientation are examined to illuminate the ways that subject positions were contested, reified, or renegotiated in order to preserve a sense of community within the class. This research demonstrates the ways that social justice teacher education differentially positions people who have been historically marginalized and how it can at times reify a hierarchy of marginality.","DOI":"10.1080/10476210.2010.495769","ISSN":"1047-6210","author":[{"family":"Hyland","given":"Nora"}],"issued":{"date-parts":[["2010",12]]},"accessed":{"date-parts":[["2012",7,2]]}},"locator":"386","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386)</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9F7DC4">
        <w:rPr>
          <w:rFonts w:ascii="Times New Roman" w:hAnsi="Times New Roman" w:cs="Times New Roman"/>
        </w:rPr>
        <w:t>Other GSDTE scholars worry about casting gender and sexual diversity as monolithic, and instead approach same as unstable</w:t>
      </w:r>
      <w:r w:rsidR="00CE2765">
        <w:rPr>
          <w:rFonts w:ascii="Times New Roman" w:hAnsi="Times New Roman" w:cs="Times New Roman"/>
        </w:rPr>
        <w:t xml:space="preserve"> </w:t>
      </w:r>
      <w:r w:rsidR="009F7DC4">
        <w:rPr>
          <w:rFonts w:ascii="Times New Roman" w:hAnsi="Times New Roman" w:cs="Times New Roman"/>
        </w:rPr>
        <w:t>and always-in-process aspects of social life</w:t>
      </w:r>
      <w:r w:rsidR="00CE2765">
        <w:rPr>
          <w:rFonts w:ascii="Times New Roman" w:hAnsi="Times New Roman" w:cs="Times New Roman"/>
        </w:rPr>
        <w:t xml:space="preserve"> particular to</w:t>
      </w:r>
      <w:r w:rsidR="00E85FA0">
        <w:rPr>
          <w:rFonts w:ascii="Times New Roman" w:hAnsi="Times New Roman" w:cs="Times New Roman"/>
        </w:rPr>
        <w:t xml:space="preserve"> a</w:t>
      </w:r>
      <w:r w:rsidR="00CE2765">
        <w:rPr>
          <w:rFonts w:ascii="Times New Roman" w:hAnsi="Times New Roman" w:cs="Times New Roman"/>
        </w:rPr>
        <w:t xml:space="preserve"> context</w:t>
      </w:r>
      <w:r w:rsidR="009F7DC4">
        <w:rPr>
          <w:rFonts w:ascii="Times New Roman" w:hAnsi="Times New Roman" w:cs="Times New Roman"/>
        </w:rPr>
        <w:t>.</w:t>
      </w:r>
      <w:r w:rsidR="00CE2765">
        <w:rPr>
          <w:rFonts w:ascii="Times New Roman" w:hAnsi="Times New Roman" w:cs="Times New Roman"/>
        </w:rPr>
        <w:t xml:space="preserve"> </w:t>
      </w:r>
      <w:r w:rsidR="0084481D">
        <w:rPr>
          <w:rFonts w:ascii="Times New Roman" w:hAnsi="Times New Roman" w:cs="Times New Roman"/>
        </w:rPr>
        <w:t xml:space="preserve"> </w:t>
      </w:r>
      <w:proofErr w:type="spellStart"/>
      <w:r w:rsidR="00E32E0C" w:rsidRPr="00EF297E">
        <w:rPr>
          <w:rFonts w:ascii="Times New Roman" w:hAnsi="Times New Roman" w:cs="Times New Roman"/>
        </w:rPr>
        <w:t>Mcconaghy’s</w:t>
      </w:r>
      <w:proofErr w:type="spellEnd"/>
      <w:r w:rsidR="00E32E0C" w:rsidRPr="00EF297E">
        <w:rPr>
          <w:rFonts w:ascii="Times New Roman" w:hAnsi="Times New Roman" w:cs="Times New Roman"/>
        </w:rPr>
        <w:t xml:space="preserve"> (2004) pedagogical practice of mapping homophobias is also an insistence that homophobia must be deeply traced to its localized roots and uses in a </w:t>
      </w:r>
      <w:r w:rsidR="009303E3" w:rsidRPr="00EF297E">
        <w:rPr>
          <w:rFonts w:ascii="Times New Roman" w:hAnsi="Times New Roman" w:cs="Times New Roman"/>
        </w:rPr>
        <w:t xml:space="preserve">particular </w:t>
      </w:r>
      <w:r w:rsidR="00E32E0C" w:rsidRPr="00EF297E">
        <w:rPr>
          <w:rFonts w:ascii="Times New Roman" w:hAnsi="Times New Roman" w:cs="Times New Roman"/>
        </w:rPr>
        <w:t xml:space="preserve">community.  Turning to both Deleuze and the psychoanalytic work of Pitt </w:t>
      </w:r>
      <w:r w:rsidR="009303E3" w:rsidRPr="00EF297E">
        <w:rPr>
          <w:rFonts w:ascii="Times New Roman" w:hAnsi="Times New Roman" w:cs="Times New Roman"/>
        </w:rPr>
        <w:t xml:space="preserve">and </w:t>
      </w:r>
      <w:proofErr w:type="spellStart"/>
      <w:r w:rsidR="00E32E0C" w:rsidRPr="00EF297E">
        <w:rPr>
          <w:rFonts w:ascii="Times New Roman" w:hAnsi="Times New Roman" w:cs="Times New Roman"/>
        </w:rPr>
        <w:t>Britzman</w:t>
      </w:r>
      <w:proofErr w:type="spellEnd"/>
      <w:r w:rsidR="00E32E0C" w:rsidRPr="00EF297E">
        <w:rPr>
          <w:rFonts w:ascii="Times New Roman" w:hAnsi="Times New Roman" w:cs="Times New Roman"/>
        </w:rPr>
        <w:t xml:space="preserve">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yStfLklE","properties":{"formattedCitation":"(2003)","plainCitation":"(2003)"},"citationItems":[{"id":194,"uris":["http://zotero.org/users/647747/items/PT7CF9AS"],"uri":["http://zotero.org/users/647747/items/PT7CF9AS"],"itemData":{"id":194,"type":"article-journal","title":"Speculations on qualities of difficult knowledge in teaching and learning: an experiment in psychoanalytic research","container-title":"International Journal of Qualitative Studies in Education","page":"755-776","volume":"16","issue":"6","source":"CrossRef","DOI":"10.1080/09518390310001632135","ISSN":"0951-8398, 1366-5898","shortTitle":"Speculations on qualities of difficult knowledge in teaching and learning","author":[{"family":"Pitt","given":"Alice"},{"family":"Britzman","given":"Deborah"}],"issued":{"date-parts":[["2003",11]]},"accessed":{"date-parts":[["2012",7,31]]}},"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(2003)</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proofErr w:type="spellStart"/>
      <w:r w:rsidR="00E32E0C" w:rsidRPr="00EF297E">
        <w:rPr>
          <w:rFonts w:ascii="Times New Roman" w:hAnsi="Times New Roman" w:cs="Times New Roman"/>
        </w:rPr>
        <w:t>Mcconaghy</w:t>
      </w:r>
      <w:proofErr w:type="spellEnd"/>
      <w:r w:rsidR="00E32E0C" w:rsidRPr="00EF297E">
        <w:rPr>
          <w:rFonts w:ascii="Times New Roman" w:hAnsi="Times New Roman" w:cs="Times New Roman"/>
        </w:rPr>
        <w:t xml:space="preserve"> </w:t>
      </w:r>
      <w:r w:rsidR="00E32E0C" w:rsidRPr="00EF297E">
        <w:rPr>
          <w:rFonts w:ascii="Times New Roman" w:hAnsi="Times New Roman" w:cs="Times New Roman"/>
        </w:rPr>
        <w:lastRenderedPageBreak/>
        <w:t xml:space="preserve">finds aspects of the rural Australian context indispensable to her teaching.  With each new cohort, in each new place, homophobia has a new cartography: “in the annual flows of student teachers in and out of the university classroom, ... homophobia must be mapped, experienced and understood, again and again”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{"citationID":"1ni8330gi3","properties":{"formattedCitation":"(2004, p. 78)","plainCitation":"(2004, p. 78)","dontUpdate":true},"citationItems":[{"id":78,"uris":["http://zotero.org/users/647747/items/BQ58NEIH"],"uri":["http://zotero.org/users/647747/items/BQ58NEIH"],"itemData":{"id":78,"type":"article-journal","title":"On cartographies of anti</w:instrText>
      </w:r>
      <w:r w:rsidR="00690107" w:rsidRPr="00EF297E">
        <w:rPr>
          <w:rFonts w:ascii="Calibri" w:eastAsia="Calibri" w:hAnsi="Calibri" w:cs="Calibri"/>
        </w:rPr>
        <w:instrText>‐</w:instrText>
      </w:r>
      <w:r w:rsidR="00690107" w:rsidRPr="00EF297E">
        <w:rPr>
          <w:rFonts w:ascii="Times New Roman" w:hAnsi="Times New Roman" w:cs="Times New Roman"/>
        </w:rPr>
        <w:instrText>homophobia in teacher education (and the crisis of witnessing rural student teacher refusals)","container-title":"Teaching Education","page":"63-79","volume":"15","issue":"1","source":"CrossRef","abstract":"This paper explores the problem of student refusals in a rural Australian teacher education programme as a problem located in particular spatialised social relations. Drawing upon teacher educator reflections and student online discussions, the paper documents a situated approach to anti</w:instrText>
      </w:r>
      <w:r w:rsidR="00690107" w:rsidRPr="00EF297E">
        <w:rPr>
          <w:rFonts w:ascii="Calibri" w:eastAsia="Calibri" w:hAnsi="Calibri" w:cs="Calibri"/>
        </w:rPr>
        <w:instrText>‐</w:instrText>
      </w:r>
      <w:r w:rsidR="00690107" w:rsidRPr="00EF297E">
        <w:rPr>
          <w:rFonts w:ascii="Times New Roman" w:hAnsi="Times New Roman" w:cs="Times New Roman"/>
        </w:rPr>
        <w:instrText>homophobia teacher education: one in which student conservatism is read not as an ideological issue, but as an issue of repetitions. Situated within a context of postcolonial rural Australia, the repetitions of student homophobia emerge as symptomatic of moral anxieties in relation to the crisis of white presence (Rowse, 1993), hierarchical social structures of differential privilege, the formation of new abject subjectivities (Kristeva, 1982), saviour fantasies (Robertson, 1997), fears of losing (or finding) children (Pierce, 1996), and deep ambivalence towards their own learning (Britzman, 1998). Developing cartographies of anti</w:instrText>
      </w:r>
      <w:r w:rsidR="00690107" w:rsidRPr="00EF297E">
        <w:rPr>
          <w:rFonts w:ascii="Calibri" w:eastAsia="Calibri" w:hAnsi="Calibri" w:cs="Calibri"/>
        </w:rPr>
        <w:instrText>‐</w:instrText>
      </w:r>
      <w:r w:rsidR="00690107" w:rsidRPr="00EF297E">
        <w:rPr>
          <w:rFonts w:ascii="Times New Roman" w:hAnsi="Times New Roman" w:cs="Times New Roman"/>
        </w:rPr>
        <w:instrText>homophobia in teacher education is a movement away from analyses of homophobia as acts of discrimination to more specific situational analyses that take account of the spatialised nature of both homophobia and resistances to anti</w:instrText>
      </w:r>
      <w:r w:rsidR="00690107" w:rsidRPr="00EF297E">
        <w:rPr>
          <w:rFonts w:ascii="Calibri" w:eastAsia="Calibri" w:hAnsi="Calibri" w:cs="Calibri"/>
        </w:rPr>
        <w:instrText>‐</w:instrText>
      </w:r>
      <w:r w:rsidR="00690107" w:rsidRPr="00EF297E">
        <w:rPr>
          <w:rFonts w:ascii="Times New Roman" w:hAnsi="Times New Roman" w:cs="Times New Roman"/>
        </w:rPr>
        <w:instrText xml:space="preserve">homophobia programmes.","DOI":"10.1080/1047621042000179998","ISSN":"1047-6210, 1470-1286","author":[{"family":"Mcconaghy","given":"Cathryn"}],"issued":{"date-parts":[["2004",3]]},"accessed":{"date-parts":[["2012",7,2]]}},"locator":"78","suppress-author":true}],"schema":"https://github.com/citation-style-language/schema/raw/master/csl-citation.json"}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78)</w:t>
      </w:r>
      <w:r w:rsidR="00E32E0C" w:rsidRPr="00EF297E">
        <w:rPr>
          <w:rFonts w:ascii="Times New Roman" w:hAnsi="Times New Roman" w:cs="Times New Roman"/>
        </w:rPr>
        <w:fldChar w:fldCharType="end"/>
      </w:r>
      <w:r w:rsidR="00E32E0C" w:rsidRPr="00EF297E">
        <w:rPr>
          <w:rFonts w:ascii="Times New Roman" w:hAnsi="Times New Roman" w:cs="Times New Roman"/>
        </w:rPr>
        <w:t>.</w:t>
      </w:r>
      <w:r w:rsidR="00CE2765">
        <w:rPr>
          <w:rFonts w:ascii="Times New Roman" w:hAnsi="Times New Roman" w:cs="Times New Roman"/>
        </w:rPr>
        <w:t xml:space="preserve">  </w:t>
      </w:r>
      <w:r w:rsidR="00CE2765" w:rsidRPr="00EF297E">
        <w:rPr>
          <w:rFonts w:ascii="Times New Roman" w:hAnsi="Times New Roman" w:cs="Times New Roman"/>
        </w:rPr>
        <w:t xml:space="preserve">Given that “pre-service teachers tend to rely on personal experiences and hearsay to form their opinions and biases around difference without a critical understanding of power relationships” </w:t>
      </w:r>
      <w:r w:rsidR="00CE2765" w:rsidRPr="00EF297E">
        <w:rPr>
          <w:rFonts w:ascii="Times New Roman" w:hAnsi="Times New Roman" w:cs="Times New Roman"/>
        </w:rPr>
        <w:fldChar w:fldCharType="begin"/>
      </w:r>
      <w:r w:rsidR="00CE2765" w:rsidRPr="00EF297E">
        <w:rPr>
          <w:rFonts w:ascii="Times New Roman" w:hAnsi="Times New Roman" w:cs="Times New Roman"/>
        </w:rPr>
        <w:instrText xml:space="preserve"> ADDIN ZOTERO_ITEM CSL_CITATION {"citationID":"23a6g4vf3h","properties":{"formattedCitation":"(Robinson &amp; Ferfolja, 2001, p. 123)","plainCitation":"(Robinson &amp; Ferfolja, 2001, p. 123)"},"citationItems":[{"id":150,"uris":["http://zotero.org/users/647747/items/JPGA68ER"],"uri":["http://zotero.org/users/647747/items/JPGA68ER"],"itemData":{"id":150,"type":"article-journal","title":"'What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H."},{"family":"Ferfolja","given":"Tania"}],"issued":{"date-parts":[["2001",3]]},"accessed":{"date-parts":[["2012",6,29]]}},"locator":"123"}],"schema":"https://github.com/citation-style-language/schema/raw/master/csl-citation.json"} </w:instrText>
      </w:r>
      <w:r w:rsidR="00CE2765" w:rsidRPr="00EF297E">
        <w:rPr>
          <w:rFonts w:ascii="Times New Roman" w:hAnsi="Times New Roman" w:cs="Times New Roman"/>
        </w:rPr>
        <w:fldChar w:fldCharType="separate"/>
      </w:r>
      <w:r w:rsidR="00CE2765" w:rsidRPr="00EF297E">
        <w:rPr>
          <w:rFonts w:ascii="Times New Roman" w:hAnsi="Times New Roman" w:cs="Times New Roman"/>
        </w:rPr>
        <w:t>(Robinson &amp; Ferfolja, 2001, p. 123)</w:t>
      </w:r>
      <w:r w:rsidR="00CE2765" w:rsidRPr="00EF297E">
        <w:rPr>
          <w:rFonts w:ascii="Times New Roman" w:hAnsi="Times New Roman" w:cs="Times New Roman"/>
        </w:rPr>
        <w:fldChar w:fldCharType="end"/>
      </w:r>
      <w:r w:rsidR="00CE2765" w:rsidRPr="00EF297E">
        <w:rPr>
          <w:rFonts w:ascii="Times New Roman" w:hAnsi="Times New Roman" w:cs="Times New Roman"/>
        </w:rPr>
        <w:t xml:space="preserve">, Robinson and </w:t>
      </w:r>
      <w:proofErr w:type="spellStart"/>
      <w:r w:rsidR="00CE2765" w:rsidRPr="00EF297E">
        <w:rPr>
          <w:rFonts w:ascii="Times New Roman" w:hAnsi="Times New Roman" w:cs="Times New Roman"/>
        </w:rPr>
        <w:t>Ferfolja</w:t>
      </w:r>
      <w:proofErr w:type="spellEnd"/>
      <w:r w:rsidR="00CE2765" w:rsidRPr="00EF297E">
        <w:rPr>
          <w:rFonts w:ascii="Times New Roman" w:hAnsi="Times New Roman" w:cs="Times New Roman"/>
        </w:rPr>
        <w:t xml:space="preserve"> use a Foucauldian-informed pedagogy to emphasize “intersections of sexuality with other aspects of one’s identity[;] for example, gender, race, and class, are emphasised, highlighting the importance of understanding that sexuality is never experienced in isolation from the whole subject” </w:t>
      </w:r>
      <w:r w:rsidR="00CE2765" w:rsidRPr="00EF297E">
        <w:rPr>
          <w:rFonts w:ascii="Times New Roman" w:hAnsi="Times New Roman" w:cs="Times New Roman"/>
        </w:rPr>
        <w:fldChar w:fldCharType="begin"/>
      </w:r>
      <w:r w:rsidR="00CE2765" w:rsidRPr="00EF297E">
        <w:rPr>
          <w:rFonts w:ascii="Times New Roman" w:hAnsi="Times New Roman" w:cs="Times New Roman"/>
        </w:rPr>
        <w:instrText xml:space="preserve"> ADDIN ZOTERO_ITEM CSL_CITATION {"citationID":"2knbjlq81f","properties":{"formattedCitation":"(2001, p. 124)","plainCitation":"(2001, p. 124)","dontUpdate":true},"citationItems":[{"id":150,"uris":["http://zotero.org/users/647747/items/JPGA68ER"],"uri":["http://zotero.org/users/647747/items/JPGA68ER"],"itemData":{"id":150,"type":"article-journal","title":"'What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H."},{"family":"Ferfolja","given":"Tania"}],"issued":{"date-parts":[["2001",3]]},"accessed":{"date-parts":[["2012",6,29]]}},"locator":"124","suppress-author":true}],"schema":"https://github.com/citation-style-language/schema/raw/master/csl-citation.json"} </w:instrText>
      </w:r>
      <w:r w:rsidR="00CE2765" w:rsidRPr="00EF297E">
        <w:rPr>
          <w:rFonts w:ascii="Times New Roman" w:hAnsi="Times New Roman" w:cs="Times New Roman"/>
        </w:rPr>
        <w:fldChar w:fldCharType="separate"/>
      </w:r>
      <w:r w:rsidR="00CE2765" w:rsidRPr="00EF297E">
        <w:rPr>
          <w:rFonts w:ascii="Times New Roman" w:hAnsi="Times New Roman" w:cs="Times New Roman"/>
        </w:rPr>
        <w:t>(p. 124)</w:t>
      </w:r>
      <w:r w:rsidR="00CE2765" w:rsidRPr="00EF297E">
        <w:rPr>
          <w:rFonts w:ascii="Times New Roman" w:hAnsi="Times New Roman" w:cs="Times New Roman"/>
        </w:rPr>
        <w:fldChar w:fldCharType="end"/>
      </w:r>
      <w:r w:rsidR="00CE2765">
        <w:rPr>
          <w:rFonts w:ascii="Times New Roman" w:hAnsi="Times New Roman" w:cs="Times New Roman"/>
        </w:rPr>
        <w:t>.</w:t>
      </w:r>
    </w:p>
    <w:p w14:paraId="589B4672" w14:textId="60B8466E" w:rsidR="0089525C"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B91A23">
        <w:rPr>
          <w:rFonts w:ascii="Times New Roman" w:hAnsi="Times New Roman" w:cs="Times New Roman"/>
        </w:rPr>
        <w:t xml:space="preserve">Making the ‘what’ or object of GSDTE </w:t>
      </w:r>
      <w:r w:rsidR="007C069A">
        <w:rPr>
          <w:rFonts w:ascii="Times New Roman" w:hAnsi="Times New Roman" w:cs="Times New Roman"/>
        </w:rPr>
        <w:t>unstable</w:t>
      </w:r>
      <w:r w:rsidR="00E05946">
        <w:rPr>
          <w:rFonts w:ascii="Times New Roman" w:hAnsi="Times New Roman" w:cs="Times New Roman"/>
        </w:rPr>
        <w:t>, intersectional</w:t>
      </w:r>
      <w:r w:rsidR="00190BE4">
        <w:rPr>
          <w:rFonts w:ascii="Times New Roman" w:hAnsi="Times New Roman" w:cs="Times New Roman"/>
        </w:rPr>
        <w:t>,</w:t>
      </w:r>
      <w:r w:rsidR="007C069A">
        <w:rPr>
          <w:rFonts w:ascii="Times New Roman" w:hAnsi="Times New Roman" w:cs="Times New Roman"/>
        </w:rPr>
        <w:t xml:space="preserve"> or contextually </w:t>
      </w:r>
      <w:r w:rsidR="00B91A23">
        <w:rPr>
          <w:rFonts w:ascii="Times New Roman" w:hAnsi="Times New Roman" w:cs="Times New Roman"/>
        </w:rPr>
        <w:t>contingent chafe</w:t>
      </w:r>
      <w:r w:rsidR="007C069A">
        <w:rPr>
          <w:rFonts w:ascii="Times New Roman" w:hAnsi="Times New Roman" w:cs="Times New Roman"/>
        </w:rPr>
        <w:t>s</w:t>
      </w:r>
      <w:r w:rsidR="00B91A23">
        <w:rPr>
          <w:rFonts w:ascii="Times New Roman" w:hAnsi="Times New Roman" w:cs="Times New Roman"/>
        </w:rPr>
        <w:t xml:space="preserve"> against the GSDTE citat</w:t>
      </w:r>
      <w:r w:rsidR="007C069A">
        <w:rPr>
          <w:rFonts w:ascii="Times New Roman" w:hAnsi="Times New Roman" w:cs="Times New Roman"/>
        </w:rPr>
        <w:t xml:space="preserve">ion practice we critiqued </w:t>
      </w:r>
      <w:r w:rsidR="00B00598">
        <w:rPr>
          <w:rFonts w:ascii="Times New Roman" w:hAnsi="Times New Roman" w:cs="Times New Roman"/>
        </w:rPr>
        <w:t>before</w:t>
      </w:r>
      <w:r w:rsidR="0089525C">
        <w:rPr>
          <w:rFonts w:ascii="Times New Roman" w:hAnsi="Times New Roman" w:cs="Times New Roman"/>
        </w:rPr>
        <w:t>:</w:t>
      </w:r>
      <w:r w:rsidR="007C069A">
        <w:rPr>
          <w:rFonts w:ascii="Times New Roman" w:hAnsi="Times New Roman" w:cs="Times New Roman"/>
        </w:rPr>
        <w:t xml:space="preserve"> </w:t>
      </w:r>
      <w:r w:rsidR="004E217F">
        <w:rPr>
          <w:rFonts w:ascii="Times New Roman" w:hAnsi="Times New Roman" w:cs="Times New Roman"/>
        </w:rPr>
        <w:t xml:space="preserve">decontextualized </w:t>
      </w:r>
      <w:r w:rsidR="006B2527">
        <w:rPr>
          <w:rFonts w:ascii="Times New Roman" w:hAnsi="Times New Roman" w:cs="Times New Roman"/>
        </w:rPr>
        <w:t>LGBTQIA+</w:t>
      </w:r>
      <w:r w:rsidR="00B91A23">
        <w:rPr>
          <w:rFonts w:ascii="Times New Roman" w:hAnsi="Times New Roman" w:cs="Times New Roman"/>
        </w:rPr>
        <w:t xml:space="preserve"> youth victimization statistics </w:t>
      </w:r>
      <w:r w:rsidR="007C069A">
        <w:rPr>
          <w:rFonts w:ascii="Times New Roman" w:hAnsi="Times New Roman" w:cs="Times New Roman"/>
        </w:rPr>
        <w:t>taking the place of a literature review</w:t>
      </w:r>
      <w:r w:rsidR="0089525C">
        <w:rPr>
          <w:rFonts w:ascii="Times New Roman" w:hAnsi="Times New Roman" w:cs="Times New Roman"/>
        </w:rPr>
        <w:t>. The above examples are uncommon in the reviewed literature.  Rather, a</w:t>
      </w:r>
      <w:r w:rsidR="00DF6B13">
        <w:rPr>
          <w:rFonts w:ascii="Times New Roman" w:hAnsi="Times New Roman" w:cs="Times New Roman"/>
        </w:rPr>
        <w:t xml:space="preserve"> certain subject-heaviness – i.e., turning ‘gender and sexual diversity’ into a concern for highly particular people – is </w:t>
      </w:r>
      <w:r w:rsidR="0089525C">
        <w:rPr>
          <w:rFonts w:ascii="Times New Roman" w:hAnsi="Times New Roman" w:cs="Times New Roman"/>
        </w:rPr>
        <w:t xml:space="preserve">overwhelmingly </w:t>
      </w:r>
      <w:r w:rsidR="00DF6B13">
        <w:rPr>
          <w:rFonts w:ascii="Times New Roman" w:hAnsi="Times New Roman" w:cs="Times New Roman"/>
        </w:rPr>
        <w:t xml:space="preserve">in evidence.  </w:t>
      </w:r>
      <w:r w:rsidR="0089525C">
        <w:rPr>
          <w:rFonts w:ascii="Times New Roman" w:hAnsi="Times New Roman" w:cs="Times New Roman"/>
        </w:rPr>
        <w:t>As an illustration,</w:t>
      </w:r>
      <w:r w:rsidRPr="00EF297E">
        <w:rPr>
          <w:rFonts w:ascii="Times New Roman" w:hAnsi="Times New Roman" w:cs="Times New Roman"/>
        </w:rPr>
        <w:t xml:space="preserve"> even more popular than screening </w:t>
      </w:r>
      <w:r w:rsidRPr="00EF297E">
        <w:rPr>
          <w:rFonts w:ascii="Times New Roman" w:hAnsi="Times New Roman" w:cs="Times New Roman"/>
          <w:i/>
        </w:rPr>
        <w:t>It’s Elementary</w:t>
      </w:r>
      <w:r w:rsidR="0089525C">
        <w:rPr>
          <w:rFonts w:ascii="Times New Roman" w:hAnsi="Times New Roman" w:cs="Times New Roman"/>
        </w:rPr>
        <w:t xml:space="preserve"> </w:t>
      </w:r>
      <w:r w:rsidRPr="00EF297E">
        <w:rPr>
          <w:rFonts w:ascii="Times New Roman" w:hAnsi="Times New Roman" w:cs="Times New Roman"/>
        </w:rPr>
        <w:t xml:space="preserve">is the </w:t>
      </w:r>
      <w:r w:rsidR="0008669C" w:rsidRPr="00EF297E">
        <w:rPr>
          <w:rFonts w:ascii="Times New Roman" w:hAnsi="Times New Roman" w:cs="Times New Roman"/>
        </w:rPr>
        <w:t xml:space="preserve">strategy of inviting </w:t>
      </w:r>
      <w:r w:rsidR="006B2527">
        <w:rPr>
          <w:rFonts w:ascii="Times New Roman" w:hAnsi="Times New Roman" w:cs="Times New Roman"/>
        </w:rPr>
        <w:t>LGBTQIA+</w:t>
      </w:r>
      <w:r w:rsidRPr="00EF297E">
        <w:rPr>
          <w:rFonts w:ascii="Times New Roman" w:hAnsi="Times New Roman" w:cs="Times New Roman"/>
        </w:rPr>
        <w:t xml:space="preserve"> </w:t>
      </w:r>
      <w:r w:rsidR="00244E76" w:rsidRPr="00EF297E">
        <w:rPr>
          <w:rFonts w:ascii="Times New Roman" w:hAnsi="Times New Roman" w:cs="Times New Roman"/>
        </w:rPr>
        <w:t xml:space="preserve">guest </w:t>
      </w:r>
      <w:r w:rsidRPr="00EF297E">
        <w:rPr>
          <w:rFonts w:ascii="Times New Roman" w:hAnsi="Times New Roman" w:cs="Times New Roman"/>
        </w:rPr>
        <w:t>speakers</w:t>
      </w:r>
      <w:r w:rsidR="0008669C" w:rsidRPr="00EF297E">
        <w:rPr>
          <w:rFonts w:ascii="Times New Roman" w:hAnsi="Times New Roman" w:cs="Times New Roman"/>
        </w:rPr>
        <w:t xml:space="preserve"> (see Table 1). </w:t>
      </w:r>
      <w:r w:rsidRPr="00EF297E">
        <w:rPr>
          <w:rFonts w:ascii="Times New Roman" w:hAnsi="Times New Roman" w:cs="Times New Roman"/>
        </w:rPr>
        <w:t xml:space="preserve"> The popularity of this strategy does not, however, entail its immunity from criticism.  Mayo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iam3kvfv","properties":{"formattedCitation":"(2002)","plainCitation":"(2002)"},"citationItems":[{"id":227,"uris":["http://zotero.org/users/647747/items/TDIFM5UF"],"uri":["http://zotero.org/users/647747/items/TDIFM5UF"],"itemData":{"id":227,"type":"chapter","title":"Education by association: The shortcomings of discourses of privacy and civility in anti-homophobia education","container-title":"Getting ready for Benjamin: Preparing teachers for sexual diversity in the classroom","publisher":"Rowman &amp; Littlefield","publisher-place":"Lanham, MD","page":"81-90","event-place":"Lanham, MD","author":[{"family":"Mayo","given":"Cris"}],"editor":[{"family":"Kissen","given":"Rita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reminds us that guest speaker presentations are unpredictable (not necessarily a bad thing).  Fifield </w:t>
      </w:r>
      <w:r w:rsidR="00244E76" w:rsidRPr="00EF297E">
        <w:rPr>
          <w:rFonts w:ascii="Times New Roman" w:hAnsi="Times New Roman" w:cs="Times New Roman"/>
        </w:rPr>
        <w:t xml:space="preserve">and </w:t>
      </w:r>
      <w:r w:rsidRPr="00EF297E">
        <w:rPr>
          <w:rFonts w:ascii="Times New Roman" w:hAnsi="Times New Roman" w:cs="Times New Roman"/>
        </w:rPr>
        <w:t xml:space="preserve">Swain </w:t>
      </w:r>
      <w:r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1n87qapqki","properties":{"formattedCitation":"(2002)","plainCitation":"(2002)"},"citationItems":[{"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M."}],"issued":{"date-parts":[["2002"]]}},"suppress-author":true}],"schema":"https://github.com/citation-style-language/schema/raw/master/csl-citation.json"} </w:instrText>
      </w:r>
      <w:r w:rsidRPr="00EF297E">
        <w:rPr>
          <w:rFonts w:ascii="Times New Roman" w:hAnsi="Times New Roman" w:cs="Times New Roman"/>
        </w:rPr>
        <w:fldChar w:fldCharType="separate"/>
      </w:r>
      <w:r w:rsidR="0037743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worry that the invited LGBT student panel strategy in TE courses is additive and isolating. </w:t>
      </w:r>
      <w:r w:rsidR="00244E76" w:rsidRPr="00EF297E">
        <w:rPr>
          <w:rFonts w:ascii="Times New Roman" w:hAnsi="Times New Roman" w:cs="Times New Roman"/>
        </w:rPr>
        <w:t xml:space="preserve"> </w:t>
      </w:r>
      <w:r w:rsidRPr="00EF297E">
        <w:rPr>
          <w:rFonts w:ascii="Times New Roman" w:hAnsi="Times New Roman" w:cs="Times New Roman"/>
        </w:rPr>
        <w:t xml:space="preserve">Instead of reifying “LGBT identifiers as fixed categories that mark particular bodies and lives ... we should engage understandings of cultural diversity and personal identities as unfixed, multidimensional, historically and spatially contingent, and awash in power relations” </w:t>
      </w:r>
      <w:r w:rsidRPr="00EF297E">
        <w:rPr>
          <w:rFonts w:ascii="Times New Roman" w:hAnsi="Times New Roman" w:cs="Times New Roman"/>
        </w:rPr>
        <w:lastRenderedPageBreak/>
        <w:fldChar w:fldCharType="begin"/>
      </w:r>
      <w:r w:rsidR="00690107" w:rsidRPr="00EF297E">
        <w:rPr>
          <w:rFonts w:ascii="Times New Roman" w:hAnsi="Times New Roman" w:cs="Times New Roman"/>
        </w:rPr>
        <w:instrText xml:space="preserve"> ADDIN ZOTERO_ITEM CSL_CITATION {"citationID":"1enpttk4ls","properties":{"formattedCitation":"(2002, p. 186)","plainCitation":"(2002, p. 186)","dontUpdate":true},"citationItems":[{"id":64,"uris":["http://zotero.org/users/647747/items/AHCKCTBS"],"uri":["http://zotero.org/users/647747/items/AHCKCTBS"],"itemData":{"id":64,"type":"chapter","title":"Heteronormativity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M."}],"issued":{"date-parts":[["2002"]]}},"locator":"186","suppress-author":true}],"schema":"https://github.com/citation-style-language/schema/raw/master/csl-citation.json"}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186)</w:t>
      </w:r>
      <w:r w:rsidRPr="00EF297E">
        <w:rPr>
          <w:rFonts w:ascii="Times New Roman" w:hAnsi="Times New Roman" w:cs="Times New Roman"/>
        </w:rPr>
        <w:fldChar w:fldCharType="end"/>
      </w:r>
      <w:r w:rsidRPr="00EF297E">
        <w:rPr>
          <w:rFonts w:ascii="Times New Roman" w:hAnsi="Times New Roman" w:cs="Times New Roman"/>
        </w:rPr>
        <w:t xml:space="preserve">.  As a gay teacher educator Fifield also worries that relying on LGBT guests involves using “the bodies of the panelists </w:t>
      </w:r>
      <w:r w:rsidRPr="0089525C">
        <w:rPr>
          <w:rFonts w:ascii="Times New Roman" w:hAnsi="Times New Roman" w:cs="Times New Roman"/>
        </w:rPr>
        <w:t>rather than my own</w:t>
      </w:r>
      <w:r w:rsidRPr="00EF297E">
        <w:rPr>
          <w:rFonts w:ascii="Times New Roman" w:hAnsi="Times New Roman" w:cs="Times New Roman"/>
        </w:rPr>
        <w:t xml:space="preserve">; their pleasure, pain, and identities were at work and at risk in my classroom, while I sat among the ‘us’ and listened to the ‘others’”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{"citationID":"130e6bjv83","properties":{"formattedCitation":"(2002, ibid.)","plainCitation":"(2002, ibid.)","dontUpdate":true},"citationItems":[{"id":64,"uris":["http://zotero.org/users/647747/items/AHCKCTBS"],"uri":["http://zotero.org/users/647747/items/AHCKCTBS"],"itemData":{"id":64,"type":"chapter","title":"Heteronormativity and common sense in science (teacher) education","container-title":"Getting ready for Benjamin: Preparing teachers for sexual diversity in the classroom","publisher":"Rowman &amp; Littlefield","publisher-place":"Lanham, MD","page":"177-189","event-place":"Lanham, MD","author":[{"family":"Fifield","given":"Steve"},{"family":"Swain","given":"Howard (Lee)"}],"editor":[{"family":"Kissen","given":"Rita M."}],"issued":{"date-parts":[["2002"]]}},"suppress-author":true,"suffix":", ibid."}],"schema":"https://github.com/citation-style-language/schema/raw/master/csl-citation.json"}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(ibid.)</w:t>
      </w:r>
      <w:r w:rsidRPr="00EF297E">
        <w:rPr>
          <w:rFonts w:ascii="Times New Roman" w:hAnsi="Times New Roman" w:cs="Times New Roman"/>
        </w:rPr>
        <w:fldChar w:fldCharType="end"/>
      </w:r>
      <w:r w:rsidRPr="00EF297E">
        <w:rPr>
          <w:rFonts w:ascii="Times New Roman" w:hAnsi="Times New Roman" w:cs="Times New Roman"/>
        </w:rPr>
        <w:t>.</w:t>
      </w:r>
    </w:p>
    <w:p w14:paraId="2CA7F739" w14:textId="56449BB2" w:rsidR="00E32E0C" w:rsidRPr="00EF297E" w:rsidRDefault="00E32E0C"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Does the mere act of bringing gender and sexual diversity content into teacher education constitute a coming out</w:t>
      </w:r>
      <w:r w:rsidR="001C41C7" w:rsidRPr="00EF297E">
        <w:rPr>
          <w:rFonts w:ascii="Times New Roman" w:hAnsi="Times New Roman" w:cs="Times New Roman"/>
        </w:rPr>
        <w:t xml:space="preserve"> for a teacher educator</w:t>
      </w:r>
      <w:r w:rsidRPr="00EF297E">
        <w:rPr>
          <w:rFonts w:ascii="Times New Roman" w:hAnsi="Times New Roman" w:cs="Times New Roman"/>
        </w:rPr>
        <w:t xml:space="preserve">?  Robinson </w:t>
      </w:r>
      <w:r w:rsidR="001C41C7" w:rsidRPr="00EF297E">
        <w:rPr>
          <w:rFonts w:ascii="Times New Roman" w:hAnsi="Times New Roman" w:cs="Times New Roman"/>
        </w:rPr>
        <w:t xml:space="preserve">and </w:t>
      </w:r>
      <w:proofErr w:type="spellStart"/>
      <w:r w:rsidRPr="00EF297E">
        <w:rPr>
          <w:rFonts w:ascii="Times New Roman" w:hAnsi="Times New Roman" w:cs="Times New Roman"/>
        </w:rPr>
        <w:t>Ferfolja</w:t>
      </w:r>
      <w:proofErr w:type="spellEnd"/>
      <w:r w:rsidR="0091255B">
        <w:rPr>
          <w:rFonts w:ascii="Times New Roman" w:hAnsi="Times New Roman" w:cs="Times New Roman"/>
        </w:rPr>
        <w:t xml:space="preserve"> (2001) observed early on</w:t>
      </w:r>
      <w:r w:rsidRPr="00EF297E">
        <w:rPr>
          <w:rFonts w:ascii="Times New Roman" w:hAnsi="Times New Roman" w:cs="Times New Roman"/>
        </w:rPr>
        <w:t xml:space="preserve"> </w:t>
      </w:r>
      <w:r w:rsidR="0091255B">
        <w:rPr>
          <w:rFonts w:ascii="Times New Roman" w:hAnsi="Times New Roman" w:cs="Times New Roman"/>
        </w:rPr>
        <w:t>that</w:t>
      </w:r>
      <w:r w:rsidRPr="00EF297E">
        <w:rPr>
          <w:rFonts w:ascii="Times New Roman" w:hAnsi="Times New Roman" w:cs="Times New Roman"/>
        </w:rPr>
        <w:t xml:space="preserve"> “it is often considered that one has to be gay or lesbian to express an interest in ... or to be supportive of sexual differences”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{"citationID":"1f8brji7j2","properties":{"formattedCitation":"(2001, p. 131)","plainCitation":"(2001, p. 131)","dontUpdate":true},"citationItems":[{"id":150,"uris":["http://zotero.org/users/647747/items/JPGA68ER"],"uri":["http://zotero.org/users/647747/items/JPGA68ER"],"itemData":{"id":150,"type":"article-journal","title":"'What are we doing this for?' Dealing with lesbian and gay issues in teacher education","container-title":"British Journal of Sociology of Education","page":"121-133","volume":"22","issue":"1","source":"CrossRef","abstract":"This paper reflects on the issues that arise when pre-service teachers are introduced to lesbian and gay concerns in schooling. It explores pre-service teachers' resistance and their commonly espoused attitudes and beliefs, as well as the difficulties faced by teacher educators in challenging the myths, stereotypes and biases that exist in university classrooms. The paper highlights the perceived (ir)relevance of gay and lesbian issues to pre-service teachers, the belief that sexuality is not the concern of teachers or schools, pre-service teachers' assumption of 'compulsory heterosexuality' in both the university and school classrooms, and the pathologising of perceived lesbian and gay identities as the cause of individual discrimination. Such beliefs may pose numerous pedagogical, professional and personal concerns for the teacher educator. The need to address gay and lesbian issues with pre-service teachers is paramount in the light of the homophobic violence, vilification and discrimination experienced by individuals in schools.","DOI":"10.1080/01425690020030828","ISSN":"0142-5692, 1465-3346","shortTitle":"'What are We Doing this For?","author":[{"family":"Robinson","given":"Kerry H."},{"family":"Ferfolja","given":"Tania"}],"issued":{"date-parts":[["2001",3]]},"accessed":{"date-parts":[["2012",6,29]]}},"locator":"131","suppress-author":true}],"schema":"https://github.com/citation-style-language/schema/raw/master/csl-citation.json"}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131)</w:t>
      </w:r>
      <w:r w:rsidRPr="00EF297E">
        <w:rPr>
          <w:rFonts w:ascii="Times New Roman" w:hAnsi="Times New Roman" w:cs="Times New Roman"/>
        </w:rPr>
        <w:fldChar w:fldCharType="end"/>
      </w:r>
      <w:r w:rsidRPr="00EF297E">
        <w:rPr>
          <w:rFonts w:ascii="Times New Roman" w:hAnsi="Times New Roman" w:cs="Times New Roman"/>
        </w:rPr>
        <w:t xml:space="preserve">.  But </w:t>
      </w:r>
      <w:r w:rsidR="00DC0746">
        <w:rPr>
          <w:rFonts w:ascii="Times New Roman" w:hAnsi="Times New Roman" w:cs="Times New Roman"/>
        </w:rPr>
        <w:t>can</w:t>
      </w:r>
      <w:r w:rsidRPr="00EF297E">
        <w:rPr>
          <w:rFonts w:ascii="Times New Roman" w:hAnsi="Times New Roman" w:cs="Times New Roman"/>
        </w:rPr>
        <w:t xml:space="preserve"> the </w:t>
      </w:r>
      <w:r w:rsidRPr="0091255B">
        <w:rPr>
          <w:rFonts w:ascii="Times New Roman" w:hAnsi="Times New Roman" w:cs="Times New Roman"/>
        </w:rPr>
        <w:t xml:space="preserve">queer </w:t>
      </w:r>
      <w:r w:rsidR="00CB68DB">
        <w:rPr>
          <w:rFonts w:ascii="Times New Roman" w:hAnsi="Times New Roman" w:cs="Times New Roman"/>
        </w:rPr>
        <w:t>and/</w:t>
      </w:r>
      <w:r w:rsidR="0091255B" w:rsidRPr="0091255B">
        <w:rPr>
          <w:rFonts w:ascii="Times New Roman" w:hAnsi="Times New Roman" w:cs="Times New Roman"/>
        </w:rPr>
        <w:t>or transgender</w:t>
      </w:r>
      <w:r w:rsidR="0091255B">
        <w:rPr>
          <w:rFonts w:ascii="Times New Roman" w:hAnsi="Times New Roman" w:cs="Times New Roman"/>
        </w:rPr>
        <w:t xml:space="preserve"> </w:t>
      </w:r>
      <w:r w:rsidRPr="00EF297E">
        <w:rPr>
          <w:rFonts w:ascii="Times New Roman" w:hAnsi="Times New Roman" w:cs="Times New Roman"/>
        </w:rPr>
        <w:t xml:space="preserve">teacher educator </w:t>
      </w:r>
      <w:r w:rsidR="0091255B">
        <w:rPr>
          <w:rFonts w:ascii="Times New Roman" w:hAnsi="Times New Roman" w:cs="Times New Roman"/>
        </w:rPr>
        <w:t>declare themself</w:t>
      </w:r>
      <w:r w:rsidRPr="00EF297E">
        <w:rPr>
          <w:rFonts w:ascii="Times New Roman" w:hAnsi="Times New Roman" w:cs="Times New Roman"/>
        </w:rPr>
        <w:t xml:space="preserve"> as part of </w:t>
      </w:r>
      <w:r w:rsidR="0091255B">
        <w:rPr>
          <w:rFonts w:ascii="Times New Roman" w:hAnsi="Times New Roman" w:cs="Times New Roman"/>
        </w:rPr>
        <w:t>a gender and sexual diversity-affirming</w:t>
      </w:r>
      <w:r w:rsidRPr="00EF297E">
        <w:rPr>
          <w:rFonts w:ascii="Times New Roman" w:hAnsi="Times New Roman" w:cs="Times New Roman"/>
        </w:rPr>
        <w:t xml:space="preserve"> pedagogy?  For some, the answer is yes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{"citationID":"XUE6FLzA","properties":{"formattedCitation":"{\\rtf (e.g., Bresser, 2002; Casper et al., 1996; King &amp; Brindley, 2002; Pendleton Jim\\uc0\\u233{}nez, 2002; Sanlo, 2002; Sapp, 2001; Silin, 1999; Turnbull &amp; Hilton, 2010; Turner, 2010)}","plainCitation":"(e.g., Bresser, 2002; Casper et al., 1996; King &amp; Brindley, 2002; Pendleton Jiménez, 2002; Sanlo, 2002; Sapp, 2001; Silin, 1999; Turnbull &amp; Hilton, 2010; Turner, 2010)"},"citationItems":[{"id":203,"uris":["http://zotero.org/users/647747/items/RFEXT9RV"],"uri":["http://zotero.org/users/647747/items/RFEXT9RV"],"itemData":{"id":203,"type":"thesis","title":"The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Jane"}],"issued":{"date-parts":[["2002"]]}},"prefix":"e.g., "},{"id":141,"uris":["http://zotero.org/users/647747/items/IFAK5VUG"],"uri":["http://zotero.org/users/647747/items/IFAK5VUG"],"itemData":{"id":141,"type":"article-journal","title":"Toward a most thorough understanding of the world: Sexual orientation and early childhood","container-title":"Harvard Educational Review","page":"271-293","volume":"66","issue":"2","abstract":"Written collaboratively by five educators from the Bank Street College of Education, this article focuses on sexual orientation and early childhood education, an issue that is often overlooked. The authors describe research projects they have undertaken to explore elementary school teachers' thoughts and attitudes about sexual orientation in relation to children's sexuality and parents' sexual orientation. Building from there, they examine the connections between teachers' reflections of their own childhood experience and their current attitudes towards sexual orientation. They then move from exploring adult conceptions of family to examining those of children. Finally, the authors describe the process of transformation at Bank Street College as the institution struggles to include gay and lesbian lives in the early childhood and graduate school curriculum. Throughout the article, the authors continually connect their proactive stance for inclusion around sexual orientation with their larger vision of a more just and equitable society.","author":[{"family":"Casper","given":"Virginia"},{"family":"Cuffaro","given":"Harriet K."},{"family":"Schultz","given":"Steven"},{"family":"Silin","given":"Jonathan G."},{"family":"Wickens","given":"Elaine"}],"issued":{"date-parts":[["1996"]]}}},{"id":262,"uris":["http://zotero.org/users/647747/items/WID8SNJP"],"uri":["http://zotero.org/users/647747/items/WID8SNJP"],"itemData":{"id":262,"type":"chapter","title":"Teacher educators and the multicultural closet: The impact of gay and lesbian content on an undergraduate teacher education seminar","container-title":"Getting ready for Benjamin: Preparing teachers for sexual diversity in the classroom","publisher":"Rowman &amp; Littlefield","publisher-place":"Lanham, MD","page":"201-214","event-place":"Lanham, MD","author":[{"family":"King","given":"James R."},{"family":"Brindley","given":"Roger"}],"editor":[{"family":"Kissen","given":"Rita M."}],"issued":{"date-parts":[["2002"]]}}},{"id":122,"uris":["http://zotero.org/users/647747/items/GWZ7BVFK"],"uri":["http://zotero.org/users/647747/items/GWZ7BVFK"],"itemData":{"id":122,"type":"chapter","title":"Can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M."}],"issued":{"date-parts":[["2002"]]}}},{"id":56,"uris":["http://zotero.org/users/647747/items/97CWKE5G"],"uri":["http://zotero.org/users/647747/items/97CWKE5G"],"itemData":{"id":56,"type":"chapter","title":"Campus dyke meets teacher education: A marriage made in social justice heaven","container-title":"Getting ready for Benjamin: Preparing teachers for sexual diversity in the classroom","publisher":"Rowman &amp; Littlefield","publisher-place":"Lanham, MD","page":"235-248","event-place":"Lanham, MD","author":[{"family":"Sanlo","given":"Ronni"}],"editor":[{"family":"Kissen","given":"Rita M."}],"issued":{"date-parts":[["2002"]]}}},{"id":165,"uris":["http://zotero.org/users/647747/items/MADZ3B7E"],"uri":["http://zotero.org/users/647747/items/MADZ3B7E"],"itemData":{"id":165,"type":"article-journal","title":"Self-knowing as social justice: The impact of a gay professor on ending homophobia in education","container-title":"Encounter: Education for Meaning and Social Justice","page":"17-28","volume":"14","issue":"4","abstract":"Focuses on the impact of a gay professor on the elimination of homophobia in education. Prevalence of anti-gay bigotry in education; Definition of homophobia; Four distinct levels of homophobia; Importance of the sexual orientation disclosure of a teacher; Possible occurrence of the transformation of teaching with the self-transformation of a teacher.","author":[{"family":"Sapp","given":"Jeff"}],"issued":{"date-parts":[["2001"]]}}},{"id":182,"uris":["http://zotero.org/users/647747/items/NKCAEQFJ"],"uri":["http://zotero.org/users/647747/items/NKCAEQFJ"],"itemData":{"id":182,"type":"article-journal","title":"Teaching as a gay man: Pedagogical resistance or public spectacle?","container-title":"GLQ: A Journal of Lesbian and Gay Studies","page":"95-106","volume":"5","issue":"1","source":"glq.dukejournals.org","DOI":"10.1215/10642684-5-1-95","ISSN":"1064-2684, 1527-9375","shortTitle":"Teaching as a Gay Man","journalAbbreviation":"GLQ: A Journal of Lesbian and Gay Studies","language":"en","author":[{"family":"Silin","given":"Jonathan G."}],"issued":{"date-parts":[["1999",1,1]]},"accessed":{"date-parts":[["2012",7,31]]}}},{"id":149,"uris":["http://zotero.org/users/647747/items/JH5CDZ7A"],"uri":["http://zotero.org/users/647747/items/JH5CDZ7A"],"itemData":{"id":149,"type":"article-journal","title":"Infusing some queer into teacher education","container-title":"Education Canada","page":"18-22","volume":"50","issue":"5","abstract":"Publically-funded schools in North America are often scary and dangerous places for gay, lesbian, bisexual, transgendered, and questioning (GBLTQ) youth, and many teens suggest that the adults charged with ensuring their safety and learning often do little to promote their acceptance and safety among their peers. Educators need preparation to become more sensitized to GBLTQ teen issues and equipped with the empathy, knowledge, and skills to support and protect these marginalized students in their care. The Faculty of Education at the University of Prince Edward Island has introduced a number of initiatives into its pre-service teacher education programs to help new teachers unpack their own beliefs, attitudes, and personal experiences with gender identity and sexual orientation and prepare them to become advocates for their GBLTQ students.","author":[{"family":"Turnbull","given":"Miles"},{"family":"Hilton","given":"Tom"}],"issued":{"date-parts":[["2010"]]}}},{"id":195,"uris":["http://zotero.org/users/647747/items/2FIAQVQ2"],"uri":["http://zotero.org/users/647747/items/2FIAQVQ2"],"itemData":{"id":195,"type":"article-journal","title":"Undressing as normal: The impact of coming out in class","container-title":"The Teacher Educator","page":"287-300","volume":"45","issue":"4","DOI":"10.1080/08878730.2010.508316","shortTitle":"UNDRESSING AS NORMAL","author":[{"family":"Turner","given":"Steven L."}],"issued":{"year":2010,"month":9,"day":29},"accessed":{"year":2012,"month":7,"day":2},"page-first":"287"}}],"schema":"https://github.com/citation-style-language/schema/raw/master/csl-citation.json"}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lang w:val="en-US"/>
        </w:rPr>
        <w:t xml:space="preserve">(Bresser, 2002; Casper et al., 1996; King &amp; Brindley, 2002; </w:t>
      </w:r>
      <w:r w:rsidR="0030707A">
        <w:rPr>
          <w:rFonts w:ascii="Times New Roman" w:hAnsi="Times New Roman" w:cs="Times New Roman"/>
          <w:lang w:val="en-US"/>
        </w:rPr>
        <w:t xml:space="preserve">Kitchen &amp; Bellini, 2012a; </w:t>
      </w:r>
      <w:r w:rsidR="006043BA" w:rsidRPr="00EF297E">
        <w:rPr>
          <w:rFonts w:ascii="Times New Roman" w:hAnsi="Times New Roman" w:cs="Times New Roman"/>
          <w:lang w:val="en-US"/>
        </w:rPr>
        <w:t>Pendleton Jiménez, 2002; Sanlo, 2002; Sapp, 2001; Silin, 1999; Turnbull &amp; Hilton, 2010; Turner, 2010</w:t>
      </w:r>
      <w:r w:rsidR="00B53927">
        <w:rPr>
          <w:rFonts w:ascii="Times New Roman" w:hAnsi="Times New Roman" w:cs="Times New Roman"/>
          <w:lang w:val="en-US"/>
        </w:rPr>
        <w:t>; see also Kitchen, 2014</w:t>
      </w:r>
      <w:r w:rsidR="006043BA" w:rsidRPr="00EF297E">
        <w:rPr>
          <w:rFonts w:ascii="Times New Roman" w:hAnsi="Times New Roman" w:cs="Times New Roman"/>
          <w:lang w:val="en-US"/>
        </w:rPr>
        <w:t>)</w:t>
      </w:r>
      <w:r w:rsidRPr="00EF297E">
        <w:rPr>
          <w:rFonts w:ascii="Times New Roman" w:hAnsi="Times New Roman" w:cs="Times New Roman"/>
        </w:rPr>
        <w:fldChar w:fldCharType="end"/>
      </w:r>
      <w:r w:rsidRPr="00EF297E">
        <w:rPr>
          <w:rFonts w:ascii="Times New Roman" w:hAnsi="Times New Roman" w:cs="Times New Roman"/>
        </w:rPr>
        <w:t xml:space="preserve">.  Given that several studies have </w:t>
      </w:r>
      <w:r w:rsidR="001C41C7" w:rsidRPr="00EF297E">
        <w:rPr>
          <w:rFonts w:ascii="Times New Roman" w:hAnsi="Times New Roman" w:cs="Times New Roman"/>
        </w:rPr>
        <w:t>posited a link</w:t>
      </w:r>
      <w:r w:rsidRPr="00EF297E">
        <w:rPr>
          <w:rFonts w:ascii="Times New Roman" w:hAnsi="Times New Roman" w:cs="Times New Roman"/>
        </w:rPr>
        <w:t xml:space="preserve"> between knowing a non-heterosexual person and harbouring comparatively (within-sample) positive attitudes toward non-heterosexuality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{"citationID":"3LJshLsR","properties":{"formattedCitation":"(Bresser, 2002; Crocco, 2002; Elsbree &amp; Wong, 2008; Maddux, 1989; Maney &amp; Cain, 1997; Sears, 1992; Wolfe, 2006)","plainCitation":"(Bresser, 2002; Crocco, 2002; Elsbree &amp; Wong, 2008; Maddux, 1989; Maney &amp; Cain, 1997; Sears, 1992; Wolfe, 2006)"},"citationItems":[{"id":203,"uris":["http://zotero.org/users/647747/items/RFEXT9RV"],"uri":["http://zotero.org/users/647747/items/RFEXT9RV"],"itemData":{"id":203,"type":"thesis","title":"The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Jane"}],"issued":{"date-parts":[["2002"]]}}},{"id":102,"uris":["http://zotero.org/users/647747/items/DUF6E6PS"],"uri":["http://zotero.org/users/647747/items/DUF6E6PS"],"itemData":{"id":102,"type":"article-journal","title":"Homophobic hallways: Is anyone listening?","container-title":"Theory &amp; Research in Social Education","page":"217-232","volume":"30","issue":"2","source":"CrossRef","abstract":"Findings are presented from research in a teacher education course on diversity and the social studies that takes gender and sexuality as subject matter. Five themes emerge from five years of qualitative data related to teaching the course and following the experiences of graduates attempting to apply their learning to new teaching situations. The author offers ideas for infusing discussion of sexuality and homophobia into social studies teaching and teacher education as well as professional development workshops in schools.","DOI":"10.1080/00933104.2002.10473192","ISSN":"0093-3104, 2163-1654","shortTitle":"Homophobic Hallways","author":[{"family":"Crocco","given":"Margaret Smith"}],"issued":{"date-parts":[["2002",4]]},"accessed":{"date-parts":[["2012",7,14]]}}},{"id":29,"uris":["http://zotero.org/users/647747/items/4V5I42BR"],"uri":["http://zotero.org/users/647747/items/4V5I42BR"],"itemData":{"id":29,"type":"article-journal","title":"The Laramie Project as a homophobic disruption: How the play impacts pre-service teachers' preparation to create anti-homophobic schools","container-title":"Journal of Gay &amp; Lesbian Issues in Education","page":"97-117","volume":"4","issue":"4","source":"CrossRef","abstract":"The Laramie Project is a play based on a collection of interviews with the community members of Laramie, Wyoming, where Mathew Sheppard, a 21-year-old university student, was murdered. The idea for the play originated with a theatre group, The Tectonic Theater Project, which devoted 2 years to this project, conducting over 200  interviews. This article reports research findings using the play in teacher education courses as a homophobic disruption: A pedagogical interruptive strategy to shake up, shift, or destabilize heteronormativity and prepare pre-service teachers to create anti-homophobic schools. This study uses pre- and post-questionnaires with 89 pre-service teachers in four teacher education classes in Northern California.","DOI":"10.1300/J367v04n04_07","ISSN":"1541-0889","shortTitle":"The Laramie Project               as a Homophobic Disruption","author":[{"family":"Elsbree","given":"Anne René"},{"family":"Wong","given":"Penelope"}],"issued":{"date-parts":[["2008",1,23]]},"accessed":{"date-parts":[["2012",7,2]]}}},{"id":278,"uris":["http://zotero.org/users/647747/items/ZFNJV8M3"],"uri":["http://zotero.org/users/647747/items/ZFNJV8M3"],"itemData":{"id":278,"type":"thesis","title":"The homophobic attitudes of preservice teachers","publisher":"University of Cincinnati","genre":"Doctoral dissertation","archive":"ProQuest Dissertations and Theses database","archive_location":"UMI No. 8822798","abstract":"This quantitative descriptive study examined the effects of attitudes of pre-service teachers towards gay and lesbian students in the public school. The rationale for this study was based upon theories of attitudes formation, gender identification, sex-role development, the development of homosexual orientation, and the negative social stigmatization associated with adolescent homosexuality.\n\nQuestionnaire packages were distributed to ninety pre-service teachers at the University of Cincinnati, and included three questionnaire instruments that assessed attitudes towards: (1) homosexuality in general, (2) distal and proximal relationships with homosexually oriented persons, and (3) teaching and working with homosexually oriented students. A fourth questionnaire assessed the subjects' knowledge about homosexuality and homosexually oriented persons.\n\nSeven hypotheses were tested using scores from the four questionnaires and from a combined Single Score Homophobia Total, which served as the dependent variable. Independent variables included: (1) age, (2) gender, (3) religious affiliation, (4) parent's educational background, and (5) the extent to which a subject knew a gay or lesbian person.\n\nDescriptive statistics, raw percentages, stepwise regression analysis, Pearson correlations, analysis of variance, Scheffe Multiple Range testing, and predictive statistics were used to analyze the data. Reliability and validity assessments of the questionnaires were also completed. Quantitative results revealed the following positive conclusions: (1) A significant percentage of subjects expressed moderate to high levels of homophobic attitudes towards the issue of homosexuality, and gay and lesbian persons. (2) A significant percentage of subjects expressed moderate to high levels of homophobic attitudes towards gay and lesbian students. (3) All levels of homophobia scores recorded on the attitudes questionnaires correlated significantly to scores on the information about homosexuality instrument. (4) Fundamental Christianity was demonstrated to contribute significantly to increased levels of homophobia. (5) Subjects who knew a gay or lesbian demonstrated a lesser degree of homophobia than did subjects who did not know a gay or lesbian.\n\nThe results of this study corroborate testimony presented by gay and lesbian students concerning the homophobic environment currently operative in American public secondary schools.","author":[{"family":"Maddux","given":"John Arthur"}],"issued":{"date-parts":[["1989"]]}}},{"id":54,"uris":["http://zotero.org/users/647747/items/8TSG374Q"],"uri":["http://zotero.org/users/647747/items/8TSG374Q"],"itemData":{"id":54,"type":"article-journal","title":"Preservice elementary teachers' attitudes toward gay and lesbian parenting","container-title":"The Journal of School Health","page":"236-242","volume":"67","issue":"6","abstract":"This study assessed preservice elementary teachers' attitudes toward homosexual parents and their children. Surveys of 198 preservice teachers who completed the Gay and Lesbian Parenting Questionnaire indicated that some homophobia existed, though less than expected. Females had significantly more favorable attitudes toward homosexual parents and their children than did males.","DOI":"10.1111/j.1746-1561.1997.tb06313.x","author":[{"family":"Maney","given":"Dolores W."},{"family":"Cain","given":"Richard E."}],"issued":{"date-parts":[["1997"]]}}},{"id":214,"uris":["http://zotero.org/users/647747/items/SH5DJ34K"],"uri":["http://zotero.org/users/647747/items/SH5DJ34K"],"itemData":{"id":214,"type":"chapter","title":"Educators,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M."}],"issued":{"date-parts":[["1992"]]}}},{"id":209,"uris":["http://zotero.org/users/647747/items/RXHT6T9I"],"uri":["http://zotero.org/users/647747/items/RXHT6T9I"],"itemData":{"id":209,"type":"article-journal","title":"Choosing to include gay issues in early childhood teacher preparation coursework: One professor's journey","container-title":"Journal of Early Childhood Teacher Education","page":"195-204","volume":"27","issue":"2","abstract":"If preservice teachers are to be capably prepared to meet the challenges of classroom and community diversity, teacher educators have a responsibility to address the full range of diversity issues in teacher preparation coursework, despite controversial or political overtones that may exist. Among these issues is that of considering and responding appropriately to lesbian, gay, bisexual, and transgender (LGBT) students and children of LGBT parents. This article presents a narrative account of the personal and professional journey that led a heterosexual professor at a large, conservative, state university in the Midwest to integrate gay issues into undergraduate and graduate teacher preparation coursework in early childhood education (birth through Grade 3). It includes an analysis of students' reactions to the issue of gay parents and a description of methodologies and resource materials useful in teacher preparation coursework and in early childhood and elementary classrooms, as well as a discussion of societal trends and the implications of including children being raised in lesbian- and gay-headed households under the umbrella of classroom-diversity considerations.","DOI":"10.1080/10901020600675174","author":[{"family":"Wolfe","given":"Randi B."}],"issued":{"date-parts":[["2006"]]}}}],"schema":"https://github.com/citation-style-language/schema/raw/master/csl-citation.json"}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w:t>
      </w:r>
      <w:r w:rsidR="00CB68DB">
        <w:rPr>
          <w:rFonts w:ascii="Times New Roman" w:hAnsi="Times New Roman" w:cs="Times New Roman"/>
        </w:rPr>
        <w:t xml:space="preserve">see </w:t>
      </w:r>
      <w:r w:rsidR="006043BA" w:rsidRPr="00EF297E">
        <w:rPr>
          <w:rFonts w:ascii="Times New Roman" w:hAnsi="Times New Roman" w:cs="Times New Roman"/>
        </w:rPr>
        <w:t>Elsbree &amp; Wong, 2008; Sears, 199</w:t>
      </w:r>
      <w:r w:rsidR="00CB68DB">
        <w:rPr>
          <w:rFonts w:ascii="Times New Roman" w:hAnsi="Times New Roman" w:cs="Times New Roman"/>
        </w:rPr>
        <w:t>2</w:t>
      </w:r>
      <w:r w:rsidR="006043BA" w:rsidRPr="00EF297E">
        <w:rPr>
          <w:rFonts w:ascii="Times New Roman" w:hAnsi="Times New Roman" w:cs="Times New Roman"/>
        </w:rPr>
        <w:t>)</w:t>
      </w:r>
      <w:r w:rsidRPr="00EF297E">
        <w:rPr>
          <w:rFonts w:ascii="Times New Roman" w:hAnsi="Times New Roman" w:cs="Times New Roman"/>
        </w:rPr>
        <w:fldChar w:fldCharType="end"/>
      </w:r>
      <w:r w:rsidRPr="00EF297E">
        <w:rPr>
          <w:rFonts w:ascii="Times New Roman" w:hAnsi="Times New Roman" w:cs="Times New Roman"/>
        </w:rPr>
        <w:t>, this seems a valid strategy</w:t>
      </w:r>
      <w:r w:rsidR="0091255B">
        <w:rPr>
          <w:rFonts w:ascii="Times New Roman" w:hAnsi="Times New Roman" w:cs="Times New Roman"/>
        </w:rPr>
        <w:t xml:space="preserve"> as far as </w:t>
      </w:r>
      <w:r w:rsidR="00096639">
        <w:rPr>
          <w:rFonts w:ascii="Times New Roman" w:hAnsi="Times New Roman" w:cs="Times New Roman"/>
        </w:rPr>
        <w:t>sexual diversity is concerned</w:t>
      </w:r>
      <w:r w:rsidR="0091255B">
        <w:rPr>
          <w:rFonts w:ascii="Times New Roman" w:hAnsi="Times New Roman" w:cs="Times New Roman"/>
        </w:rPr>
        <w:t>.</w:t>
      </w:r>
      <w:r w:rsidR="00E44EAA">
        <w:rPr>
          <w:rFonts w:ascii="Times New Roman" w:hAnsi="Times New Roman" w:cs="Times New Roman"/>
        </w:rPr>
        <w:t xml:space="preserve">  </w:t>
      </w:r>
      <w:r w:rsidRPr="00EF297E">
        <w:rPr>
          <w:rFonts w:ascii="Times New Roman" w:hAnsi="Times New Roman" w:cs="Times New Roman"/>
        </w:rPr>
        <w:t xml:space="preserve">Conversely, </w:t>
      </w:r>
      <w:proofErr w:type="spellStart"/>
      <w:r w:rsidRPr="00EF297E">
        <w:rPr>
          <w:rFonts w:ascii="Times New Roman" w:hAnsi="Times New Roman" w:cs="Times New Roman"/>
        </w:rPr>
        <w:t>Britzman</w:t>
      </w:r>
      <w:proofErr w:type="spellEnd"/>
      <w:r w:rsidRPr="00EF297E">
        <w:rPr>
          <w:rFonts w:ascii="Times New Roman" w:hAnsi="Times New Roman" w:cs="Times New Roman"/>
        </w:rPr>
        <w:t xml:space="preserve"> </w:t>
      </w:r>
      <w:r w:rsidR="001C41C7" w:rsidRPr="00EF297E">
        <w:rPr>
          <w:rFonts w:ascii="Times New Roman" w:hAnsi="Times New Roman" w:cs="Times New Roman"/>
        </w:rPr>
        <w:t xml:space="preserve">and </w:t>
      </w:r>
      <w:r w:rsidRPr="00EF297E">
        <w:rPr>
          <w:rFonts w:ascii="Times New Roman" w:hAnsi="Times New Roman" w:cs="Times New Roman"/>
        </w:rPr>
        <w:t xml:space="preserve">Gilbert </w:t>
      </w:r>
      <w:r w:rsidRPr="00EF297E">
        <w:rPr>
          <w:rFonts w:ascii="Times New Roman" w:hAnsi="Times New Roman" w:cs="Times New Roman"/>
        </w:rPr>
        <w:fldChar w:fldCharType="begin"/>
      </w:r>
      <w:r w:rsidRPr="00EF297E">
        <w:rPr>
          <w:rFonts w:ascii="Times New Roman" w:hAnsi="Times New Roman" w:cs="Times New Roman"/>
        </w:rPr>
        <w:instrText xml:space="preserve"> ADDIN ZOTERO_ITEM CSL_CITATION {"citationID":"1l385fo9s6","properties":{"formattedCitation":"(2004a)","plainCitation":"(2004a)"},"citationItems":[{"id":42,"uris":["http://zotero.org/users/647747/items/P4MPDZK7"],"uri":["http://zotero.org/users/647747/items/P4MPDZK7"],"itemData":{"id":42,"type":"article-journal","title":"What will have been said about gayness in teacher education","container-title":"Teaching Education","page":"81-96","volume":"15","issue":"1","abstract":"This article explores a theory of narrative that can account for its underlying structures and\ncan critique a paradox of consciousness-raising: that the more that narratives are privileged\nin teacher education, the less we know about how this narrative affects what will come to\nbe said about teacher education’s reliance upon stories of experience and identity. We bring\nthis paradox to narratives of gayness in teacher education, suggesting three dominant\norientations: narratives of difficulty, narratives of relationships and narratives of hospitality.\nOur resources for thinking about gayness are tied to archives of discrimination and freedom,\nthemselves now affected by the pandemic known as AIDS. Each narrative, we argue, frames\nwhat can be said, what will have been said and what remains to be said. This way of\nanalyzing the history of our present and what can count as a problem today, takes\ninspiration from an eighteenth-century debate that focused on the question “What is\nenlightenment?” We argue that this debate allows for new conceptualizations of gayness in\nteacher education and that new conceptualizations of teacher education can emerge from an\nencounter with discussions of gayness.","DOI":"10.1080/1047621042000180004","author":[{"family":"Britzman","given":"Deborah P."},{"family":"Gilbert","given":"Jen"}],"issued":{"year":2004,"month":3},"accessed":{"year":2012,"month":6,"day":29},"page-first":"81"},"suppress-author":true}],"schema":"https://github.com/citation-style-language/schema/raw/master/csl-citation.json"}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(2</w:t>
      </w:r>
      <w:r w:rsidR="00690107" w:rsidRPr="00EF297E">
        <w:rPr>
          <w:rFonts w:ascii="Times New Roman" w:hAnsi="Times New Roman" w:cs="Times New Roman"/>
        </w:rPr>
        <w:t>004</w:t>
      </w:r>
      <w:r w:rsidRPr="00EF297E">
        <w:rPr>
          <w:rFonts w:ascii="Times New Roman" w:hAnsi="Times New Roman" w:cs="Times New Roman"/>
        </w:rPr>
        <w:t>)</w:t>
      </w:r>
      <w:r w:rsidRPr="00EF297E">
        <w:rPr>
          <w:rFonts w:ascii="Times New Roman" w:hAnsi="Times New Roman" w:cs="Times New Roman"/>
        </w:rPr>
        <w:fldChar w:fldCharType="end"/>
      </w:r>
      <w:r w:rsidRPr="00EF297E">
        <w:rPr>
          <w:rFonts w:ascii="Times New Roman" w:hAnsi="Times New Roman" w:cs="Times New Roman"/>
        </w:rPr>
        <w:t xml:space="preserve"> </w:t>
      </w:r>
      <w:r w:rsidR="0091255B">
        <w:rPr>
          <w:rFonts w:ascii="Times New Roman" w:hAnsi="Times New Roman" w:cs="Times New Roman"/>
        </w:rPr>
        <w:t>caution against</w:t>
      </w:r>
      <w:r w:rsidRPr="00EF297E">
        <w:rPr>
          <w:rFonts w:ascii="Times New Roman" w:hAnsi="Times New Roman" w:cs="Times New Roman"/>
        </w:rPr>
        <w:t xml:space="preserve"> </w:t>
      </w:r>
      <w:r w:rsidR="0091255B">
        <w:rPr>
          <w:rFonts w:ascii="Times New Roman" w:hAnsi="Times New Roman" w:cs="Times New Roman"/>
        </w:rPr>
        <w:t>an</w:t>
      </w:r>
      <w:r w:rsidRPr="00EF297E">
        <w:rPr>
          <w:rFonts w:ascii="Times New Roman" w:hAnsi="Times New Roman" w:cs="Times New Roman"/>
        </w:rPr>
        <w:t xml:space="preserve"> easy deployment of queer </w:t>
      </w:r>
      <w:r w:rsidR="0091255B">
        <w:rPr>
          <w:rFonts w:ascii="Times New Roman" w:hAnsi="Times New Roman" w:cs="Times New Roman"/>
        </w:rPr>
        <w:t>(or trans) embodied</w:t>
      </w:r>
      <w:r w:rsidR="0089525C">
        <w:rPr>
          <w:rFonts w:ascii="Times New Roman" w:hAnsi="Times New Roman" w:cs="Times New Roman"/>
        </w:rPr>
        <w:t xml:space="preserve"> stories because t</w:t>
      </w:r>
      <w:r w:rsidRPr="00EF297E">
        <w:rPr>
          <w:rFonts w:ascii="Times New Roman" w:hAnsi="Times New Roman" w:cs="Times New Roman"/>
        </w:rPr>
        <w:t xml:space="preserve">he </w:t>
      </w:r>
      <w:r w:rsidR="00E44EAA">
        <w:rPr>
          <w:rFonts w:ascii="Times New Roman" w:hAnsi="Times New Roman" w:cs="Times New Roman"/>
        </w:rPr>
        <w:t>only</w:t>
      </w:r>
      <w:r w:rsidR="00E44EAA" w:rsidRPr="00EF297E">
        <w:rPr>
          <w:rFonts w:ascii="Times New Roman" w:hAnsi="Times New Roman" w:cs="Times New Roman"/>
        </w:rPr>
        <w:t xml:space="preserve"> </w:t>
      </w:r>
      <w:r w:rsidRPr="00EF297E">
        <w:rPr>
          <w:rFonts w:ascii="Times New Roman" w:hAnsi="Times New Roman" w:cs="Times New Roman"/>
        </w:rPr>
        <w:t xml:space="preserve">correct response to </w:t>
      </w:r>
      <w:r w:rsidR="0091255B">
        <w:rPr>
          <w:rFonts w:ascii="Times New Roman" w:hAnsi="Times New Roman" w:cs="Times New Roman"/>
        </w:rPr>
        <w:t>the narrative</w:t>
      </w:r>
      <w:r w:rsidRPr="00EF297E">
        <w:rPr>
          <w:rFonts w:ascii="Times New Roman" w:hAnsi="Times New Roman" w:cs="Times New Roman"/>
        </w:rPr>
        <w:t xml:space="preserve"> provided by an out instructor or guest speaker is TCs expressing tolerance or empathy. </w:t>
      </w:r>
      <w:r w:rsidR="001C41C7" w:rsidRPr="00EF297E">
        <w:rPr>
          <w:rFonts w:ascii="Times New Roman" w:hAnsi="Times New Roman" w:cs="Times New Roman"/>
        </w:rPr>
        <w:t xml:space="preserve"> </w:t>
      </w:r>
      <w:r w:rsidRPr="00EF297E">
        <w:rPr>
          <w:rFonts w:ascii="Times New Roman" w:hAnsi="Times New Roman" w:cs="Times New Roman"/>
        </w:rPr>
        <w:t>In these moments, that there is only one lesson to be taken away from the encounter – often a variant of ‘</w:t>
      </w:r>
      <w:r w:rsidR="00E44EAA">
        <w:rPr>
          <w:rFonts w:ascii="Times New Roman" w:hAnsi="Times New Roman" w:cs="Times New Roman"/>
        </w:rPr>
        <w:t>they</w:t>
      </w:r>
      <w:r w:rsidRPr="00EF297E">
        <w:rPr>
          <w:rFonts w:ascii="Times New Roman" w:hAnsi="Times New Roman" w:cs="Times New Roman"/>
        </w:rPr>
        <w:t xml:space="preserve"> are people, too’ – </w:t>
      </w:r>
      <w:r w:rsidR="001C41C7" w:rsidRPr="00EF297E">
        <w:rPr>
          <w:rFonts w:ascii="Times New Roman" w:hAnsi="Times New Roman" w:cs="Times New Roman"/>
        </w:rPr>
        <w:t xml:space="preserve">may </w:t>
      </w:r>
      <w:r w:rsidRPr="00EF297E">
        <w:rPr>
          <w:rFonts w:ascii="Times New Roman" w:hAnsi="Times New Roman" w:cs="Times New Roman"/>
        </w:rPr>
        <w:t>bracket the complexities of learning</w:t>
      </w:r>
      <w:r w:rsidR="0091255B">
        <w:rPr>
          <w:rFonts w:ascii="Times New Roman" w:hAnsi="Times New Roman" w:cs="Times New Roman"/>
        </w:rPr>
        <w:t xml:space="preserve"> and do an injustice to the complexity of gender and sexuality, including </w:t>
      </w:r>
      <w:r w:rsidR="00E44EAA">
        <w:rPr>
          <w:rFonts w:ascii="Times New Roman" w:hAnsi="Times New Roman" w:cs="Times New Roman"/>
        </w:rPr>
        <w:t xml:space="preserve">of </w:t>
      </w:r>
      <w:r w:rsidR="0091255B">
        <w:rPr>
          <w:rFonts w:ascii="Times New Roman" w:hAnsi="Times New Roman" w:cs="Times New Roman"/>
        </w:rPr>
        <w:t>TCs</w:t>
      </w:r>
      <w:r w:rsidR="00E44EAA">
        <w:rPr>
          <w:rFonts w:ascii="Times New Roman" w:hAnsi="Times New Roman" w:cs="Times New Roman"/>
        </w:rPr>
        <w:t xml:space="preserve"> themselves</w:t>
      </w:r>
      <w:r w:rsidRPr="00EF297E">
        <w:rPr>
          <w:rFonts w:ascii="Times New Roman" w:hAnsi="Times New Roman" w:cs="Times New Roman"/>
        </w:rPr>
        <w:t xml:space="preserve">. </w:t>
      </w:r>
      <w:r w:rsidR="001C41C7" w:rsidRPr="00EF297E">
        <w:rPr>
          <w:rFonts w:ascii="Times New Roman" w:hAnsi="Times New Roman" w:cs="Times New Roman"/>
        </w:rPr>
        <w:t xml:space="preserve"> </w:t>
      </w:r>
      <w:r w:rsidRPr="00EF297E">
        <w:rPr>
          <w:rFonts w:ascii="Times New Roman" w:hAnsi="Times New Roman" w:cs="Times New Roman"/>
        </w:rPr>
        <w:t>Other</w:t>
      </w:r>
      <w:r w:rsidR="0091255B">
        <w:rPr>
          <w:rFonts w:ascii="Times New Roman" w:hAnsi="Times New Roman" w:cs="Times New Roman"/>
        </w:rPr>
        <w:t xml:space="preserve"> scholars</w:t>
      </w:r>
      <w:r w:rsidRPr="00EF297E">
        <w:rPr>
          <w:rFonts w:ascii="Times New Roman" w:hAnsi="Times New Roman" w:cs="Times New Roman"/>
        </w:rPr>
        <w:t xml:space="preserve"> offer only a cautious endorsement of </w:t>
      </w:r>
      <w:r w:rsidR="0089525C">
        <w:rPr>
          <w:rFonts w:ascii="Times New Roman" w:hAnsi="Times New Roman" w:cs="Times New Roman"/>
        </w:rPr>
        <w:t xml:space="preserve">any pedagogical </w:t>
      </w:r>
      <w:r w:rsidRPr="00EF297E">
        <w:rPr>
          <w:rFonts w:ascii="Times New Roman" w:hAnsi="Times New Roman" w:cs="Times New Roman"/>
        </w:rPr>
        <w:t>coming</w:t>
      </w:r>
      <w:r w:rsidR="0089525C">
        <w:rPr>
          <w:rFonts w:ascii="Times New Roman" w:hAnsi="Times New Roman" w:cs="Times New Roman"/>
        </w:rPr>
        <w:t xml:space="preserve"> out</w:t>
      </w:r>
      <w:r w:rsidRPr="00EF297E">
        <w:rPr>
          <w:rFonts w:ascii="Times New Roman" w:hAnsi="Times New Roman" w:cs="Times New Roman"/>
        </w:rPr>
        <w:t xml:space="preserve">.  Grace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o3MUbzVS","properties":{"formattedCitation":"(2006)","plainCitation":"(2006)"},"citationItems":[{"id":86,"uris":["http://zotero.org/users/647747/items/C4F7HX9T"],"uri":["http://zotero.org/users/647747/items/C4F7HX9T"],"itemData":{"id":86,"type":"article-journal","title":"Writing the queer self: Using autobiography to mediate inclusive teacher education in Canada","container-title":"Teaching and Teacher Education","page":"826–834","volume":"22","issue":"7","source":"Google Scholar","abstract":"\"Writing the queer self\" involves locating the self within a broad understanding of queer that recognises a spectrum of sex, sexual and gendered subjects. In this article, I discuss how I write the queer self to link the personal to my positional practice as a gay teacher educator. I overview my work with Agape, which is a focus group that I initiated in my university's teacher education programme to explore sex, sexual and gender differences in education and culture. I explore how I link my queer autobiography to the professional and the pedagogical, and how I use it to engender deliberations about queer presence, representation and place in education. I conclude by speaking on the importance of doing this work as an ethical project for social justice and educational transformation.","DOI":"10.1016/j.tate.2006.04.026","shortTitle":"Writing the queer self","author":[{"family":"Grace","given":"Andre P."}],"issued":{"date-parts":[["2006"]]},"accessed":{"date-parts":[["2012",6,29]]}},"suppress-author":true}],"schema":"https://github.com/citation-style-language/schema/raw/master/csl-citation.json"}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(2006)</w:t>
      </w:r>
      <w:r w:rsidRPr="00EF297E">
        <w:rPr>
          <w:rFonts w:ascii="Times New Roman" w:hAnsi="Times New Roman" w:cs="Times New Roman"/>
        </w:rPr>
        <w:fldChar w:fldCharType="end"/>
      </w:r>
      <w:r w:rsidRPr="00EF297E">
        <w:rPr>
          <w:rFonts w:ascii="Times New Roman" w:hAnsi="Times New Roman" w:cs="Times New Roman"/>
        </w:rPr>
        <w:t xml:space="preserve"> and Grace </w:t>
      </w:r>
      <w:r w:rsidR="001C41C7" w:rsidRPr="00EF297E">
        <w:rPr>
          <w:rFonts w:ascii="Times New Roman" w:hAnsi="Times New Roman" w:cs="Times New Roman"/>
        </w:rPr>
        <w:t xml:space="preserve">and </w:t>
      </w:r>
      <w:r w:rsidRPr="00EF297E">
        <w:rPr>
          <w:rFonts w:ascii="Times New Roman" w:hAnsi="Times New Roman" w:cs="Times New Roman"/>
        </w:rPr>
        <w:t xml:space="preserve">Benson </w:t>
      </w:r>
      <w:r w:rsidRPr="00EF297E">
        <w:rPr>
          <w:rFonts w:ascii="Times New Roman" w:hAnsi="Times New Roman" w:cs="Times New Roman"/>
        </w:rPr>
        <w:fldChar w:fldCharType="begin"/>
      </w:r>
      <w:r w:rsidRPr="00EF297E">
        <w:rPr>
          <w:rFonts w:ascii="Times New Roman" w:hAnsi="Times New Roman" w:cs="Times New Roman"/>
        </w:rPr>
        <w:instrText xml:space="preserve"> ADDIN ZOTERO_ITEM CSL_CITATION {"citationID":"MFeWZQCM","properties":{"formattedCitation":"(2000)","plainCitation":"(2000)"},"citationItems":[{"id":175,"uris":["http://zotero.org/users/647747/items/N8WGNVAT"],"uri":["http://zotero.org/users/647747/items/N8WGNVAT"],"itemData":{"id":175,"type":"article-journal","title":"Using autobiographical queer life narratives of teachers to connect personal, political and pedagogical spaces","container-title":"International Journal of Inclusive Education","page":"89-109","volume":"4","issue":"2","source":"CrossRef","abstract":"Autobiographical queer life narratives are communicative spaces where queer teachers take up personal issues of being, becoming, and belonging in contextual and relational analyses of their situated experiences. In this work w/e consider the challenges and risks involved in this research, which, when shared and probed in classroom spaces, is a dangerous exposition of the queer self. With these challenges and risks in mind, w/e examine how our narratives provide fugitive knowledge to inform a pedagogy of ‘resist-stance’ that recognizes, respects, and engages queer identity, difference, history and culture. W/e provide examples of this pedagogy, discussing teaching strategies currently being used to connect the personal, the political and the pedagogical in classroom spaces. W/e also speak of the difficulties of living out this pedagogy as transformative teaching to transgress queer erasure in hetero-normative educational practice.","DOI":"10.1080/136031100284830","ISSN":"1360-3116, 1464-5173","author":[{"family":"Grace","given":"Andre P."},{"family":"Benson","given":"Fiona J."}],"issued":{"date-parts":[["2000",4]]},"accessed":{"date-parts":[["2012",6,29]]}},"suppress-author":true}],"schema":"https://github.com/citation-style-language/schema/raw/master/csl-citation.json"}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(2000)</w:t>
      </w:r>
      <w:r w:rsidRPr="00EF297E">
        <w:rPr>
          <w:rFonts w:ascii="Times New Roman" w:hAnsi="Times New Roman" w:cs="Times New Roman"/>
        </w:rPr>
        <w:fldChar w:fldCharType="end"/>
      </w:r>
      <w:r w:rsidRPr="00EF297E">
        <w:rPr>
          <w:rFonts w:ascii="Times New Roman" w:hAnsi="Times New Roman" w:cs="Times New Roman"/>
        </w:rPr>
        <w:t xml:space="preserve"> uphold the learning potential of queer teacher and teacher educator life narratives, but survey several cautionary tales of reified identities, queer-straight binaries and the creation of unsafe classroom spaces that cannot, despite teacher educators coming out, </w:t>
      </w:r>
      <w:r w:rsidRPr="00EF297E">
        <w:rPr>
          <w:rFonts w:ascii="Times New Roman" w:hAnsi="Times New Roman" w:cs="Times New Roman"/>
        </w:rPr>
        <w:lastRenderedPageBreak/>
        <w:t xml:space="preserve">support similar disclosures from queer TCs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{"citationID":"PM9ZUgdJ","properties":{"formattedCitation":"(see also Khayatt, 1999)","plainCitation":"(see also Khayatt, 1999)"},"citationItems":[{"id":132,"uris":["http://zotero.org/users/647747/items/HJCTGSTJ"],"uri":["http://zotero.org/users/647747/items/HJCTGSTJ"],"itemData":{"id":132,"type":"article-journal","title":"Sex and pedagogy: Performing sexualities in the classroom","container-title":"GLQ: A Journal of Lesbian and Gay Studies","page":"107-113","volume":"5","issue":"1","source":"glq.dukejournals.org","DOI":"10.1215/10642684-5-1-107","ISSN":"1064-2684, 1527-9375","shortTitle":"Sex and Pedagogy","journalAbbreviation":"GLQ: A Journal of Lesbian and Gay Studies","language":"en","author":[{"family":"Khayatt","given":"Didi"}],"issued":{"date-parts":[["1999",1,1]]},"accessed":{"date-parts":[["2012",7,31]]}},"prefix":"see also"}],"schema":"https://github.com/citation-style-language/schema/raw/master/csl-citation.json"}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(see also Khayatt, 1999)</w:t>
      </w:r>
      <w:r w:rsidRPr="00EF297E">
        <w:rPr>
          <w:rFonts w:ascii="Times New Roman" w:hAnsi="Times New Roman" w:cs="Times New Roman"/>
        </w:rPr>
        <w:fldChar w:fldCharType="end"/>
      </w:r>
      <w:r w:rsidR="0091255B">
        <w:rPr>
          <w:rFonts w:ascii="Times New Roman" w:hAnsi="Times New Roman" w:cs="Times New Roman"/>
        </w:rPr>
        <w:t xml:space="preserve">.  </w:t>
      </w:r>
      <w:r w:rsidRPr="00EF297E">
        <w:rPr>
          <w:rFonts w:ascii="Times New Roman" w:hAnsi="Times New Roman" w:cs="Times New Roman"/>
        </w:rPr>
        <w:t xml:space="preserve">Drawing on the work of feminists of colour, </w:t>
      </w:r>
      <w:proofErr w:type="spellStart"/>
      <w:r w:rsidRPr="00EF297E">
        <w:rPr>
          <w:rFonts w:ascii="Times New Roman" w:hAnsi="Times New Roman" w:cs="Times New Roman"/>
        </w:rPr>
        <w:t>Oesterreich</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Bhy8zn12","properties":{"formattedCitation":"(2002)","plainCitation":"(2002)"},"citationItems":[{"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(2002)</w:t>
      </w:r>
      <w:r w:rsidRPr="00EF297E">
        <w:rPr>
          <w:rFonts w:ascii="Times New Roman" w:hAnsi="Times New Roman" w:cs="Times New Roman"/>
        </w:rPr>
        <w:fldChar w:fldCharType="end"/>
      </w:r>
      <w:r w:rsidRPr="00EF297E">
        <w:rPr>
          <w:rFonts w:ascii="Times New Roman" w:hAnsi="Times New Roman" w:cs="Times New Roman"/>
        </w:rPr>
        <w:t xml:space="preserve"> </w:t>
      </w:r>
      <w:r w:rsidR="005F65FC">
        <w:rPr>
          <w:rFonts w:ascii="Times New Roman" w:hAnsi="Times New Roman" w:cs="Times New Roman"/>
        </w:rPr>
        <w:t>disagrees</w:t>
      </w:r>
      <w:r w:rsidRPr="00EF297E">
        <w:rPr>
          <w:rFonts w:ascii="Times New Roman" w:hAnsi="Times New Roman" w:cs="Times New Roman"/>
        </w:rPr>
        <w:t xml:space="preserve"> that the classroom can be a safe space at all</w:t>
      </w:r>
      <w:r w:rsidR="001C41C7" w:rsidRPr="00EF297E">
        <w:rPr>
          <w:rFonts w:ascii="Times New Roman" w:hAnsi="Times New Roman" w:cs="Times New Roman"/>
        </w:rPr>
        <w:t>, for anyone</w:t>
      </w:r>
      <w:r w:rsidRPr="00EF297E">
        <w:rPr>
          <w:rFonts w:ascii="Times New Roman" w:hAnsi="Times New Roman" w:cs="Times New Roman"/>
        </w:rPr>
        <w:t xml:space="preserve">.  Rather, “as soon as I speak the word lesbian in the classroom, notions of safety ooze out under the crack in the door, and we are all left to negotiate the ambiguity of identities, ideologies, theories, and practices”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{"citationID":"ur40pt1dl","properties":{"formattedCitation":"(2002, p. 292)","plainCitation":"(2002, p. 292)","dontUpdate":true},"citationItems":[{"id":134,"uris":["http://zotero.org/users/647747/items/HUUBGST4"],"uri":["http://zotero.org/users/647747/items/HUUBGST4"],"itemData":{"id":134,"type":"article-journal","title":"“Outing” social justice: Transforming civic education within the challenges of heteronormativity, heterosexism, and homophobia","container-title":"Theory &amp; Research in Social Education","page":"287-301","volume":"30","issue":"2","source":"CrossRef","abstract":"Civic education and its call for social studies to prepare students for citizenship in a participatory democracy have been limited to the political domain and touted as participation with the already existing political domain. This paper is a reflection of how engaging with and challenging heterosexism, homophobia, and heteronormativity in a Diversity in Social Studies Course taught in a large university in New York City can create a “disruptive voice” to challenge the hegemonic discourse of democratic citizenship. This type of challenge provides the space for preservice and in-service teachers to reconceptualize participation in democratic citizenship as social justice to fight for human rights and equality by changing the existing political domain rather than just participating within it.","DOI":"10.1080/00933104.2002.10473196","ISSN":"0093-3104, 2163-1654","shortTitle":"“Outing” Social Justice","author":[{"family":"Oesterreich","given":"Heather"}],"issued":{"date-parts":[["2002",4]]},"accessed":{"date-parts":[["2012",7,13]]}},"locator":"292","suppress-author":true}],"schema":"https://github.com/citation-style-language/schema/raw/master/csl-citation.json"}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292)</w:t>
      </w:r>
      <w:r w:rsidRPr="00EF297E">
        <w:rPr>
          <w:rFonts w:ascii="Times New Roman" w:hAnsi="Times New Roman" w:cs="Times New Roman"/>
        </w:rPr>
        <w:fldChar w:fldCharType="end"/>
      </w:r>
      <w:r w:rsidRPr="00EF297E">
        <w:rPr>
          <w:rFonts w:ascii="Times New Roman" w:hAnsi="Times New Roman" w:cs="Times New Roman"/>
        </w:rPr>
        <w:t>.</w:t>
      </w:r>
    </w:p>
    <w:p w14:paraId="2C973F4E" w14:textId="2115D6A1"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t xml:space="preserve">The deployment </w:t>
      </w:r>
      <w:r w:rsidR="00637FE4">
        <w:rPr>
          <w:rFonts w:ascii="Times New Roman" w:hAnsi="Times New Roman" w:cs="Times New Roman"/>
        </w:rPr>
        <w:t>of particular</w:t>
      </w:r>
      <w:r w:rsidRPr="00EF297E">
        <w:rPr>
          <w:rFonts w:ascii="Times New Roman" w:hAnsi="Times New Roman" w:cs="Times New Roman"/>
        </w:rPr>
        <w:t xml:space="preserve"> bodies/subjects</w:t>
      </w:r>
      <w:r w:rsidR="00637FE4">
        <w:rPr>
          <w:rFonts w:ascii="Times New Roman" w:hAnsi="Times New Roman" w:cs="Times New Roman"/>
        </w:rPr>
        <w:t xml:space="preserve"> –</w:t>
      </w:r>
      <w:r w:rsidR="00637FE4" w:rsidRPr="00637FE4">
        <w:rPr>
          <w:rFonts w:ascii="Times New Roman" w:hAnsi="Times New Roman" w:cs="Times New Roman"/>
        </w:rPr>
        <w:t xml:space="preserve"> </w:t>
      </w:r>
      <w:r w:rsidR="00637FE4">
        <w:rPr>
          <w:rFonts w:ascii="Times New Roman" w:hAnsi="Times New Roman" w:cs="Times New Roman"/>
        </w:rPr>
        <w:t>whether the guest speaker or the teacher educator –</w:t>
      </w:r>
      <w:r w:rsidRPr="00EF297E">
        <w:rPr>
          <w:rFonts w:ascii="Times New Roman" w:hAnsi="Times New Roman" w:cs="Times New Roman"/>
        </w:rPr>
        <w:t xml:space="preserve"> </w:t>
      </w:r>
      <w:r w:rsidRPr="00637FE4">
        <w:rPr>
          <w:rFonts w:ascii="Times New Roman" w:hAnsi="Times New Roman" w:cs="Times New Roman"/>
        </w:rPr>
        <w:t>as</w:t>
      </w:r>
      <w:r w:rsidRPr="00EF297E">
        <w:rPr>
          <w:rFonts w:ascii="Times New Roman" w:hAnsi="Times New Roman" w:cs="Times New Roman"/>
          <w:i/>
        </w:rPr>
        <w:t xml:space="preserve"> </w:t>
      </w:r>
      <w:r w:rsidR="00637FE4">
        <w:rPr>
          <w:rFonts w:ascii="Times New Roman" w:hAnsi="Times New Roman" w:cs="Times New Roman"/>
        </w:rPr>
        <w:t xml:space="preserve">the </w:t>
      </w:r>
      <w:r w:rsidR="0089525C">
        <w:rPr>
          <w:rFonts w:ascii="Times New Roman" w:hAnsi="Times New Roman" w:cs="Times New Roman"/>
        </w:rPr>
        <w:t xml:space="preserve">objects of GSDTE </w:t>
      </w:r>
      <w:r w:rsidRPr="00EF297E">
        <w:rPr>
          <w:rFonts w:ascii="Times New Roman" w:hAnsi="Times New Roman" w:cs="Times New Roman"/>
        </w:rPr>
        <w:t xml:space="preserve">can perhaps be enriched “if we focus less on the impact of coming out stories on the students who hear them and more on the process of telling stories and how they are constructed” </w:t>
      </w:r>
      <w:r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{"citationID":"1b9tvctu1o","properties":{"formattedCitation":"(Goldstein et al., 2007, p. 190)","plainCitation":"(Goldstein et al., 2007, p. 190)"},"citationItems":[{"id":70,"uris":["http://zotero.org/users/647747/items/AXU5JJS4"],"uri":["http://zotero.org/users/647747/items/AXU5JJS4"],"itemData":{"id":70,"type":"article-journal","title":"Safe, positive and queering moments in teaching education and schooling: A conceptual framework","container-title":"Teaching Education","page":"183-199","volume":"18","issue":"3","source":"CrossRef","abstract":"This article introduces a conceptual framework for thinking about the development of anti-homophobia education in teacher education and schooling contexts. We bring the safe, positive, and queering moments framework to bear on three distinct anti-homophobia education practices: coming out stories, homophobic name-calling analysis, and Pride Week activities. Our analysis of these education practices through the lens of our conceptual framework illuminates its usefulness for thinking through both the intent and impact of anti-homophobia education within classrooms. Importantly, our analysis also reveals that within a classroom of students who are taking up anti-homophobia education in different ways any one moment can be all three--safe, positive, and queering. We advocate an approach to anti-homophobia education that seeks change through the creation of all three moments, and that locates anti-homophobia strategies on points in a constellation of \"safe moments\", \"positive moments\", and \"queering moments\".","DOI":"10.1080/10476210701533035","ISSN":"1047-6210, 1470-1286","shortTitle":"Safe, Positive and Queering Moments in Teaching Education and Schooling","author":[{"family":"Goldstein","given":"Tara"},{"family":"Russell","given":"Vanessa"},{"family":"Daley","given":"Andrea"}],"issued":{"date-parts":[["2007",9]]},"accessed":{"date-parts":[["2012",6,29]]}},"locator":"190"}],"schema":"https://github.com/citation-style-language/schema/raw/master/csl-citation.json"} </w:instrText>
      </w:r>
      <w:r w:rsidRPr="00EF297E">
        <w:rPr>
          <w:rFonts w:ascii="Times New Roman" w:hAnsi="Times New Roman" w:cs="Times New Roman"/>
        </w:rPr>
        <w:fldChar w:fldCharType="separate"/>
      </w:r>
      <w:r w:rsidR="00914DF6" w:rsidRPr="00EF297E">
        <w:rPr>
          <w:rFonts w:ascii="Times New Roman" w:hAnsi="Times New Roman" w:cs="Times New Roman"/>
        </w:rPr>
        <w:t>(Goldstein et al., 2007, p. 190)</w:t>
      </w:r>
      <w:r w:rsidRPr="00EF297E">
        <w:rPr>
          <w:rFonts w:ascii="Times New Roman" w:hAnsi="Times New Roman" w:cs="Times New Roman"/>
        </w:rPr>
        <w:fldChar w:fldCharType="end"/>
      </w:r>
      <w:r w:rsidRPr="00EF297E">
        <w:rPr>
          <w:rFonts w:ascii="Times New Roman" w:hAnsi="Times New Roman" w:cs="Times New Roman"/>
        </w:rPr>
        <w:t xml:space="preserve">.  </w:t>
      </w:r>
      <w:r w:rsidR="001C41C7" w:rsidRPr="00EF297E">
        <w:rPr>
          <w:rFonts w:ascii="Times New Roman" w:hAnsi="Times New Roman" w:cs="Times New Roman"/>
        </w:rPr>
        <w:t xml:space="preserve">And so, as we think about </w:t>
      </w:r>
      <w:r w:rsidR="0089525C">
        <w:rPr>
          <w:rFonts w:ascii="Times New Roman" w:hAnsi="Times New Roman" w:cs="Times New Roman"/>
        </w:rPr>
        <w:t>the what-become-who of</w:t>
      </w:r>
      <w:r w:rsidR="001C41C7" w:rsidRPr="00EF297E">
        <w:rPr>
          <w:rFonts w:ascii="Times New Roman" w:hAnsi="Times New Roman" w:cs="Times New Roman"/>
        </w:rPr>
        <w:t xml:space="preserve"> gender and sexual diversity and how this is constructed </w:t>
      </w:r>
      <w:r w:rsidR="00637FE4">
        <w:rPr>
          <w:rFonts w:ascii="Times New Roman" w:hAnsi="Times New Roman" w:cs="Times New Roman"/>
        </w:rPr>
        <w:t>in</w:t>
      </w:r>
      <w:r w:rsidR="001C41C7" w:rsidRPr="00EF297E">
        <w:rPr>
          <w:rFonts w:ascii="Times New Roman" w:hAnsi="Times New Roman" w:cs="Times New Roman"/>
        </w:rPr>
        <w:t xml:space="preserve"> the reviewed literature, we wonder whether GSDTE requires gender and </w:t>
      </w:r>
      <w:r w:rsidRPr="00EF297E">
        <w:rPr>
          <w:rFonts w:ascii="Times New Roman" w:hAnsi="Times New Roman" w:cs="Times New Roman"/>
        </w:rPr>
        <w:t xml:space="preserve">sexual </w:t>
      </w:r>
      <w:r w:rsidR="001C41C7" w:rsidRPr="00EF297E">
        <w:rPr>
          <w:rFonts w:ascii="Times New Roman" w:hAnsi="Times New Roman" w:cs="Times New Roman"/>
        </w:rPr>
        <w:t xml:space="preserve">minority </w:t>
      </w:r>
      <w:r w:rsidR="008F03E0">
        <w:rPr>
          <w:rFonts w:ascii="Times New Roman" w:hAnsi="Times New Roman" w:cs="Times New Roman"/>
        </w:rPr>
        <w:t>people</w:t>
      </w:r>
      <w:r w:rsidR="008F03E0" w:rsidRPr="00EF297E">
        <w:rPr>
          <w:rFonts w:ascii="Times New Roman" w:hAnsi="Times New Roman" w:cs="Times New Roman"/>
        </w:rPr>
        <w:t xml:space="preserve"> </w:t>
      </w:r>
      <w:r w:rsidR="001C41C7" w:rsidRPr="00EF297E">
        <w:rPr>
          <w:rFonts w:ascii="Times New Roman" w:hAnsi="Times New Roman" w:cs="Times New Roman"/>
        </w:rPr>
        <w:t>at all, whether as real-life bodies or textual representations.</w:t>
      </w:r>
      <w:r w:rsidR="00637FE4">
        <w:rPr>
          <w:rFonts w:ascii="Times New Roman" w:hAnsi="Times New Roman" w:cs="Times New Roman"/>
        </w:rPr>
        <w:t xml:space="preserve">  Can a GSDTE without recourse to </w:t>
      </w:r>
      <w:r w:rsidR="0089525C">
        <w:rPr>
          <w:rFonts w:ascii="Times New Roman" w:hAnsi="Times New Roman" w:cs="Times New Roman"/>
        </w:rPr>
        <w:t xml:space="preserve">representations of </w:t>
      </w:r>
      <w:r w:rsidR="00637FE4">
        <w:rPr>
          <w:rFonts w:ascii="Times New Roman" w:hAnsi="Times New Roman" w:cs="Times New Roman"/>
        </w:rPr>
        <w:t xml:space="preserve">queer </w:t>
      </w:r>
      <w:r w:rsidR="0089525C">
        <w:rPr>
          <w:rFonts w:ascii="Times New Roman" w:hAnsi="Times New Roman" w:cs="Times New Roman"/>
        </w:rPr>
        <w:t>and/</w:t>
      </w:r>
      <w:r w:rsidR="00637FE4">
        <w:rPr>
          <w:rFonts w:ascii="Times New Roman" w:hAnsi="Times New Roman" w:cs="Times New Roman"/>
        </w:rPr>
        <w:t>or trans</w:t>
      </w:r>
      <w:r w:rsidR="00EA5E29">
        <w:rPr>
          <w:rFonts w:ascii="Times New Roman" w:hAnsi="Times New Roman" w:cs="Times New Roman"/>
        </w:rPr>
        <w:t>gender</w:t>
      </w:r>
      <w:r w:rsidR="00637FE4">
        <w:rPr>
          <w:rFonts w:ascii="Times New Roman" w:hAnsi="Times New Roman" w:cs="Times New Roman"/>
        </w:rPr>
        <w:t xml:space="preserve"> people be GSDTE?</w:t>
      </w:r>
    </w:p>
    <w:p w14:paraId="6E7317A4" w14:textId="47579719" w:rsidR="00E06CE6" w:rsidRPr="00EF297E" w:rsidRDefault="00E06CE6" w:rsidP="001E3251">
      <w:pPr>
        <w:pStyle w:val="Heading1"/>
        <w:widowControl w:val="0"/>
        <w:spacing w:before="0" w:beforeAutospacing="0" w:after="0" w:afterAutospacing="0" w:line="480" w:lineRule="auto"/>
        <w:rPr>
          <w:rFonts w:ascii="Times New Roman" w:hAnsi="Times New Roman" w:cs="Times New Roman"/>
          <w:lang w:val="en-US"/>
        </w:rPr>
      </w:pPr>
      <w:bookmarkStart w:id="9" w:name="_Toc361257094"/>
      <w:r w:rsidRPr="00EF297E">
        <w:rPr>
          <w:rFonts w:ascii="Times New Roman" w:hAnsi="Times New Roman" w:cs="Times New Roman"/>
          <w:lang w:val="en-US"/>
        </w:rPr>
        <w:t>Conclusion</w:t>
      </w:r>
      <w:bookmarkEnd w:id="9"/>
      <w:r w:rsidR="00F65FA3" w:rsidRPr="00EF297E">
        <w:rPr>
          <w:rFonts w:ascii="Times New Roman" w:hAnsi="Times New Roman" w:cs="Times New Roman"/>
          <w:lang w:val="en-US"/>
        </w:rPr>
        <w:t xml:space="preserve">: The </w:t>
      </w:r>
      <w:r w:rsidR="0046595D">
        <w:rPr>
          <w:rFonts w:ascii="Times New Roman" w:hAnsi="Times New Roman" w:cs="Times New Roman"/>
          <w:lang w:val="en-US"/>
        </w:rPr>
        <w:t>Temporal Lag of Gender and Sexual Diversity i</w:t>
      </w:r>
      <w:r w:rsidR="0046595D" w:rsidRPr="00EF297E">
        <w:rPr>
          <w:rFonts w:ascii="Times New Roman" w:hAnsi="Times New Roman" w:cs="Times New Roman"/>
          <w:lang w:val="en-US"/>
        </w:rPr>
        <w:t>n Teacher Education</w:t>
      </w:r>
    </w:p>
    <w:p w14:paraId="1C3FFE48" w14:textId="2154F13B" w:rsidR="00E32E0C" w:rsidRPr="00EF297E" w:rsidRDefault="00F97B53" w:rsidP="001E3251">
      <w:pPr>
        <w:widowControl w:val="0"/>
        <w:spacing w:line="480" w:lineRule="auto"/>
        <w:ind w:firstLine="720"/>
        <w:rPr>
          <w:rFonts w:ascii="Times New Roman" w:hAnsi="Times New Roman" w:cs="Times New Roman"/>
        </w:rPr>
      </w:pPr>
      <w:r w:rsidRPr="00EF297E">
        <w:rPr>
          <w:rFonts w:ascii="Times New Roman" w:hAnsi="Times New Roman" w:cs="Times New Roman"/>
        </w:rPr>
        <w:t xml:space="preserve">As </w:t>
      </w:r>
      <w:r w:rsidR="00E32E0C" w:rsidRPr="00EF297E">
        <w:rPr>
          <w:rFonts w:ascii="Times New Roman" w:hAnsi="Times New Roman" w:cs="Times New Roman"/>
        </w:rPr>
        <w:t>GSDTE practitioner</w:t>
      </w:r>
      <w:r w:rsidRPr="00EF297E">
        <w:rPr>
          <w:rFonts w:ascii="Times New Roman" w:hAnsi="Times New Roman" w:cs="Times New Roman"/>
        </w:rPr>
        <w:t>s we are</w:t>
      </w:r>
      <w:r w:rsidR="00E32E0C" w:rsidRPr="00EF297E">
        <w:rPr>
          <w:rFonts w:ascii="Times New Roman" w:hAnsi="Times New Roman" w:cs="Times New Roman"/>
        </w:rPr>
        <w:t xml:space="preserve"> interested in thinking about where our practices, concepts and strategies come from as well as where they might go in the fu</w:t>
      </w:r>
      <w:r w:rsidRPr="00EF297E">
        <w:rPr>
          <w:rFonts w:ascii="Times New Roman" w:hAnsi="Times New Roman" w:cs="Times New Roman"/>
        </w:rPr>
        <w:t xml:space="preserve">ture.  To this end, our </w:t>
      </w:r>
      <w:r w:rsidR="00E32E0C" w:rsidRPr="00EF297E">
        <w:rPr>
          <w:rFonts w:ascii="Times New Roman" w:hAnsi="Times New Roman" w:cs="Times New Roman"/>
        </w:rPr>
        <w:t xml:space="preserve">tone throughout this essay </w:t>
      </w:r>
      <w:r w:rsidRPr="00EF297E">
        <w:rPr>
          <w:rFonts w:ascii="Times New Roman" w:hAnsi="Times New Roman" w:cs="Times New Roman"/>
        </w:rPr>
        <w:t>has often been retrospective.  We</w:t>
      </w:r>
      <w:r w:rsidR="00E32E0C" w:rsidRPr="00EF297E">
        <w:rPr>
          <w:rFonts w:ascii="Times New Roman" w:hAnsi="Times New Roman" w:cs="Times New Roman"/>
        </w:rPr>
        <w:t xml:space="preserve"> comment on earlier GSDTE scholarship from a perspective on where things have gone since, </w:t>
      </w:r>
      <w:r w:rsidR="00B969B2">
        <w:rPr>
          <w:rFonts w:ascii="Times New Roman" w:hAnsi="Times New Roman" w:cs="Times New Roman"/>
        </w:rPr>
        <w:t>and we</w:t>
      </w:r>
      <w:r w:rsidR="00E32E0C" w:rsidRPr="00EF297E">
        <w:rPr>
          <w:rFonts w:ascii="Times New Roman" w:hAnsi="Times New Roman" w:cs="Times New Roman"/>
        </w:rPr>
        <w:t xml:space="preserve"> speculate on the relationship between past and present.  While time has marched on, there is no clear indication that older ideas and strategies are not relevant; things have not necessarily </w:t>
      </w:r>
      <w:r w:rsidR="00AC79E1" w:rsidRPr="00EF297E">
        <w:rPr>
          <w:rFonts w:ascii="Times New Roman" w:hAnsi="Times New Roman" w:cs="Times New Roman"/>
        </w:rPr>
        <w:t>‘</w:t>
      </w:r>
      <w:r w:rsidR="00E32E0C" w:rsidRPr="00EF297E">
        <w:rPr>
          <w:rFonts w:ascii="Times New Roman" w:hAnsi="Times New Roman" w:cs="Times New Roman"/>
        </w:rPr>
        <w:t>gotten better</w:t>
      </w:r>
      <w:r w:rsidR="00AC79E1" w:rsidRPr="00EF297E">
        <w:rPr>
          <w:rFonts w:ascii="Times New Roman" w:hAnsi="Times New Roman" w:cs="Times New Roman"/>
        </w:rPr>
        <w:t>’</w:t>
      </w:r>
      <w:r w:rsidR="00B969B2">
        <w:rPr>
          <w:rFonts w:ascii="Times New Roman" w:hAnsi="Times New Roman" w:cs="Times New Roman"/>
        </w:rPr>
        <w:t xml:space="preserve"> across the board</w:t>
      </w:r>
      <w:r w:rsidR="00E32E0C" w:rsidRPr="00EF297E">
        <w:rPr>
          <w:rFonts w:ascii="Times New Roman" w:hAnsi="Times New Roman" w:cs="Times New Roman"/>
        </w:rPr>
        <w:t>.</w:t>
      </w:r>
      <w:r w:rsidR="008516F5" w:rsidRPr="00EF297E">
        <w:rPr>
          <w:rFonts w:ascii="Times New Roman" w:hAnsi="Times New Roman" w:cs="Times New Roman"/>
        </w:rPr>
        <w:t xml:space="preserve"> </w:t>
      </w:r>
      <w:r w:rsidR="00B969B2">
        <w:rPr>
          <w:rFonts w:ascii="Times New Roman" w:hAnsi="Times New Roman" w:cs="Times New Roman"/>
        </w:rPr>
        <w:t xml:space="preserve"> </w:t>
      </w:r>
      <w:r w:rsidR="00E32E0C" w:rsidRPr="00EF297E">
        <w:rPr>
          <w:rFonts w:ascii="Times New Roman" w:hAnsi="Times New Roman" w:cs="Times New Roman"/>
        </w:rPr>
        <w:t xml:space="preserve">Although </w:t>
      </w:r>
      <w:proofErr w:type="spellStart"/>
      <w:r w:rsidR="00E32E0C" w:rsidRPr="00EF297E">
        <w:rPr>
          <w:rFonts w:ascii="Times New Roman" w:hAnsi="Times New Roman" w:cs="Times New Roman"/>
        </w:rPr>
        <w:t>Bresser</w:t>
      </w:r>
      <w:proofErr w:type="spellEnd"/>
      <w:r w:rsidR="00E32E0C" w:rsidRPr="00EF297E">
        <w:rPr>
          <w:rFonts w:ascii="Times New Roman" w:hAnsi="Times New Roman" w:cs="Times New Roman"/>
        </w:rPr>
        <w:t xml:space="preserve"> </w:t>
      </w:r>
      <w:r w:rsidR="00E32E0C" w:rsidRPr="00EF297E">
        <w:rPr>
          <w:rFonts w:ascii="Times New Roman" w:hAnsi="Times New Roman" w:cs="Times New Roman"/>
        </w:rPr>
        <w:fldChar w:fldCharType="begin"/>
      </w:r>
      <w:r w:rsidR="0037743A" w:rsidRPr="00EF297E">
        <w:rPr>
          <w:rFonts w:ascii="Times New Roman" w:hAnsi="Times New Roman" w:cs="Times New Roman"/>
        </w:rPr>
        <w:instrText xml:space="preserve"> ADDIN ZOTERO_ITEM CSL_CITATION {"citationID":"1euhrq44tl","properties":{"formattedCitation":"(2002)","plainCitation":"(2002)"},"citationItems":[{"id":203,"uris":["http://zotero.org/users/647747/items/RFEXT9RV"],"uri":["http://zotero.org/users/647747/items/RFEXT9RV"],"itemData":{"id":203,"type":"thesis","title":"The impact of a homophobia unit on preservice teachers","publisher":"Walden University.","genre":"Doctoral dissertation","archive":"ProQuest Dissertations and Theses database","archive_location":"UMI No. 3036974","abstract":"Before/after respondent survey study of TCs' knowledge, attitudes and behaviours toward lesbians and gays. Biggest shifts followed It's Elementary, watching teachers talk about GL issues in class and guest speakers.","author":[{"family":"Bresser","given":"Patricia Jane"}],"issued":{"date-parts":[["2002"]]}},"suppress-author":true}],"schema":"https://github.com/citation-style-language/schema/raw/master/csl-citation.json"} </w:instrText>
      </w:r>
      <w:r w:rsidR="00E32E0C" w:rsidRPr="00EF297E">
        <w:rPr>
          <w:rFonts w:ascii="Times New Roman" w:hAnsi="Times New Roman" w:cs="Times New Roman"/>
        </w:rPr>
        <w:fldChar w:fldCharType="separate"/>
      </w:r>
      <w:r w:rsidR="0037743A" w:rsidRPr="00EF297E">
        <w:rPr>
          <w:rFonts w:ascii="Times New Roman" w:hAnsi="Times New Roman" w:cs="Times New Roman"/>
        </w:rPr>
        <w:t>(2002)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found that TCs in her sample were more knowledgeable, less homophobic and more likely to participate in school-based interventions than populations previously studied using the same instruments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{"citationID":"2ic0lcol0u","properties":{"formattedCitation":"(Koch, 2000; Maddux, 1989; Sears, 1992)","plainCitation":"(Koch, 2000; Maddux, 1989; Sears, 1992)"},"citationItems":[{"id":4,"uris":["http://zotero.org/users/647747/items/2AUUGGR7"],"uri":["http://zotero.org/users/647747/items/2AUUGGR7"],"itemData":{"id":4,"type":"thesis","title":"Attitudes, knowledge, and anticipated behaviors of preservice teachers toward individuals with different sexual orientations","publisher":"George Washington University.","genre":"Doctoral dissertation","archive":"ProQuest Dissertations and Theses database","archive_location":"UMI No. 9973038","abstract":"Measure of attitudes and anticipated behaviors toward gays and lesbians among 813 TCs at 16 Illinois institutions.","author":[{"family":"Koch","given":"Christopher A."}],"issued":{"date-parts":[["2000"]]}}},{"id":278,"uris":["http://zotero.org/users/647747/items/ZFNJV8M3"],"uri":["http://zotero.org/users/647747/items/ZFNJV8M3"],"itemData":{"id":278,"type":"thesis","title":"The homophobic attitudes of preservice teachers","publisher":"University of Cincinnati","genre":"Doctoral dissertation","archive":"ProQuest Dissertations and Theses database","archive_location":"UMI No. 8822798","abstract":"This quantitative descriptive study examined the effects of attitudes of pre-service teachers towards gay and lesbian students in the public school. The rationale for this study was based upon theories of attitudes formation, gender identification, sex-role development, the development of homosexual orientation, and the negative social stigmatization associated with adolescent homosexuality.\n\nQuestionnaire packages were distributed to ninety pre-service teachers at the University of Cincinnati, and included three questionnaire instruments that assessed attitudes towards: (1) homosexuality in general, (2) distal and proximal relationships with homosexually oriented persons, and (3) teaching and working with homosexually oriented students. A fourth questionnaire assessed the subjects' knowledge about homosexuality and homosexually oriented persons.\n\nSeven hypotheses were tested using scores from the four questionnaires and from a combined Single Score Homophobia Total, which served as the dependent variable. Independent variables included: (1) age, (2) gender, (3) religious affiliation, (4) parent's educational background, and (5) the extent to which a subject knew a gay or lesbian person.\n\nDescriptive statistics, raw percentages, stepwise regression analysis, Pearson correlations, analysis of variance, Scheffe Multiple Range testing, and predictive statistics were used to analyze the data. Reliability and validity assessments of the questionnaires were also completed. Quantitative results revealed the following positive conclusions: (1) A significant percentage of subjects expressed moderate to high levels of homophobic attitudes towards the issue of homosexuality, and gay and lesbian persons. (2) A significant percentage of subjects expressed moderate to high levels of homophobic attitudes towards gay and lesbian students. (3) All levels of homophobia scores recorded on the attitudes questionnaires correlated significantly to scores on the information about homosexuality instrument. (4) Fundamental Christianity was demonstrated to contribute significantly to increased levels of homophobia. (5) Subjects who knew a gay or lesbian demonstrated a lesser degree of homophobia than did subjects who did not know a gay or lesbian.\n\nThe results of this study corroborate testimony presented by gay and lesbian students concerning the homophobic environment currently operative in American public secondary schools.","author":[{"family":"Maddux","given":"John Arthur"}],"issued":{"date-parts":[["1989"]]}}},{"id":214,"uris":["http://zotero.org/users/647747/items/SH5DJ34K"],"uri":["http://zotero.org/users/647747/items/SH5DJ34K"],"itemData":{"id":214,"type":"chapter","title":"Educators,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(Koch, 2000; Maddux, 1989; Sears, 1992)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proofErr w:type="spellStart"/>
      <w:r w:rsidR="00E32E0C" w:rsidRPr="00EF297E">
        <w:rPr>
          <w:rFonts w:ascii="Times New Roman" w:hAnsi="Times New Roman" w:cs="Times New Roman"/>
        </w:rPr>
        <w:lastRenderedPageBreak/>
        <w:t>Mudrey</w:t>
      </w:r>
      <w:proofErr w:type="spellEnd"/>
      <w:r w:rsidR="00E32E0C" w:rsidRPr="00EF297E">
        <w:rPr>
          <w:rFonts w:ascii="Times New Roman" w:hAnsi="Times New Roman" w:cs="Times New Roman"/>
        </w:rPr>
        <w:t xml:space="preserve"> </w:t>
      </w:r>
      <w:r w:rsidR="00AC79E1" w:rsidRPr="00EF297E">
        <w:rPr>
          <w:rFonts w:ascii="Times New Roman" w:hAnsi="Times New Roman" w:cs="Times New Roman"/>
        </w:rPr>
        <w:t xml:space="preserve">and </w:t>
      </w:r>
      <w:r w:rsidR="00E32E0C" w:rsidRPr="00EF297E">
        <w:rPr>
          <w:rFonts w:ascii="Times New Roman" w:hAnsi="Times New Roman" w:cs="Times New Roman"/>
        </w:rPr>
        <w:t xml:space="preserve">Medina-Adams’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ttrinmc8l","properties":{"formattedCitation":"(2006)","plainCitation":"(2006)"},"citationItems":[{"id":224,"uris":["http://zotero.org/users/647747/items/T7Z29C5H"],"uri":["http://zotero.org/users/647747/items/T7Z29C5H"],"itemData":{"id":224,"type":"article-journal","title":"Attitudes, perceptions, and knowledge of pre-service teachers regarding the educational isolation of sexual minority youth","container-title":"Journal of Homosexuality","page":"63–90","volume":"51","issue":"4","source":"Google Scholar","abstract":"Sexual minority youth (Gay, Lesbian, Bisexual, Transgendered, and Questioning youth) must function in a society that condones homophobia. Rendered invisible through the stigma attached to their identification as sexual minorities, they are conveniently forgotten by the institutions charged with facilitating their education. Results from a research study conducted by Sears (1991), indicated that teachers often expressed that they should be more proactive and supportive and committed to the welfare of all of their students. However, the realities of their professional intervention and support were negligible. The purpose of this research study was to examine the personal beliefs of pre-service educators from the Midwest about homosexuality, and how these attitudes and feelings are actualized in the schools. Findings suggest that the results of the current sample had little variation from the sample reported by Sears. While Black pre-service educators as well as early childhood pre-service educators obtained higher mean scores on both attitudinal measures (Attitudes Toward Homosexuality and Index of Homophobia), race was the only variable which proved to be statistically significant.","DOI":"10.1300/J082v51n04_04","author":[{"family":"Mudrey","given":"Renee"},{"family":"Medina-Adams","given":"Aida"}],"issued":{"date-parts":[["2006"]]},"accessed":{"date-parts":[["2012",7,2]]}},"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(2006)</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results differed little from those obtained by Sears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267vt0pk5e","properties":{"formattedCitation":"(1992)","plainCitation":"(1992)"},"citationItems":[{"id":214,"uris":["http://zotero.org/users/647747/items/SH5DJ34K"],"uri":["http://zotero.org/users/647747/items/SH5DJ34K"],"itemData":{"id":214,"type":"chapter","title":"Educators, homosexuality, and homosexual students: Are personal feelings related to professional beliefs?","container-title":"Coming out of the classroom closet: Gay and lesbian students, teachers and curricula","publisher":"Harrington Park Press","publisher-place":"New York","page":"29-79","event-place":"New York","abstract":"This study is based on interviews with Southern lesbian and gay young adults and survey data from school counselors and prospective teachers living in the South. The essay explores adolescents' perceptions of the beliefs and abilities of school counselors and teachers with regard to issues of homosexuality and the treatment of gay and lesbian students. As a complement and a contrast, it also presents educators' personal beliefs about homosexuality, and how these attitudes are actualized in the schools. One major conclusion is that while school counselors and, to a lesser extent, classroom teachers often expressed the feeling that they should be more proactive and supportive of professionals committed to the welfare of all their students, due to countervailing expressions of high levels of personal justice, ignorance, and fear, the realities of their professional intervention and support were negligible. [Elementary TCs were more homophobic than secondary; this was the only difference found INCL gender.]","author":[{"family":"Sears","given":"James T."}],"editor":[{"family":"Harbeck","given":"Karen M."}],"issued":{"date-parts":[["1992"]]}},"suppress-author":true}],"schema":"https://github.com/citation-style-language/schema/raw/master/csl-citation.json"}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(1992)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in his widely-cited study fourteen years earlier. </w:t>
      </w:r>
      <w:r w:rsidR="00686D82">
        <w:rPr>
          <w:rFonts w:ascii="Times New Roman" w:hAnsi="Times New Roman" w:cs="Times New Roman"/>
        </w:rPr>
        <w:t xml:space="preserve"> </w:t>
      </w:r>
      <w:proofErr w:type="spellStart"/>
      <w:r w:rsidR="00E32E0C" w:rsidRPr="00EF297E">
        <w:rPr>
          <w:rFonts w:ascii="Times New Roman" w:hAnsi="Times New Roman" w:cs="Times New Roman"/>
        </w:rPr>
        <w:t>Cosier</w:t>
      </w:r>
      <w:proofErr w:type="spellEnd"/>
      <w:r w:rsidR="00E32E0C" w:rsidRPr="00EF297E">
        <w:rPr>
          <w:rFonts w:ascii="Times New Roman" w:hAnsi="Times New Roman" w:cs="Times New Roman"/>
        </w:rPr>
        <w:t xml:space="preserve"> </w:t>
      </w:r>
      <w:r w:rsidR="007808C2" w:rsidRPr="00EF297E">
        <w:rPr>
          <w:rFonts w:ascii="Times New Roman" w:hAnsi="Times New Roman" w:cs="Times New Roman"/>
        </w:rPr>
        <w:t xml:space="preserve">and </w:t>
      </w:r>
      <w:r w:rsidR="00E32E0C" w:rsidRPr="00EF297E">
        <w:rPr>
          <w:rFonts w:ascii="Times New Roman" w:hAnsi="Times New Roman" w:cs="Times New Roman"/>
        </w:rPr>
        <w:t xml:space="preserve">Sanders’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q421e02gl","properties":{"formattedCitation":"(2007)","plainCitation":"(2007)"},"citationItems":[{"id":239,"uris":["http://zotero.org/users/647747/items/TUQKT664"],"uri":["http://zotero.org/users/647747/items/TUQKT664"],"itemData":{"id":239,"type":"article-journal","title":"Queering art teacher education","container-title":"International Journal of Art &amp; Design Education","page":"21–30","volume":"26","issue":"1","source":"Google Scholar","author":[{"family":"Cosier","given":"K."},{"family":"Sanders III","given":"J. H."}],"issued":{"date-parts":[["2007"]]},"accessed":{"date-parts":[["2012",6,29]]}},"suppress-author":true}],"schema":"https://github.com/citation-style-language/schema/raw/master/csl-citation.json"}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(2007)</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three tips for GSDTE practitioners are similarly suggestive of the challenges </w:t>
      </w:r>
      <w:r w:rsidR="00317E83" w:rsidRPr="00EF297E">
        <w:rPr>
          <w:rFonts w:ascii="Times New Roman" w:hAnsi="Times New Roman" w:cs="Times New Roman"/>
        </w:rPr>
        <w:t xml:space="preserve">many face </w:t>
      </w:r>
      <w:r w:rsidR="00E32E0C" w:rsidRPr="00EF297E">
        <w:rPr>
          <w:rFonts w:ascii="Times New Roman" w:hAnsi="Times New Roman" w:cs="Times New Roman"/>
        </w:rPr>
        <w:t>t</w:t>
      </w:r>
      <w:r w:rsidR="007808C2" w:rsidRPr="00EF297E">
        <w:rPr>
          <w:rFonts w:ascii="Times New Roman" w:hAnsi="Times New Roman" w:cs="Times New Roman"/>
        </w:rPr>
        <w:t xml:space="preserve">en years later, not just in American red states but also in Canadian publicly-funded Catholic schools (Callaghan, 2016; Callaghan, </w:t>
      </w:r>
      <w:proofErr w:type="spellStart"/>
      <w:r w:rsidR="007808C2" w:rsidRPr="00EF297E">
        <w:rPr>
          <w:rFonts w:ascii="Times New Roman" w:hAnsi="Times New Roman" w:cs="Times New Roman"/>
        </w:rPr>
        <w:t>Esterhuizen</w:t>
      </w:r>
      <w:proofErr w:type="spellEnd"/>
      <w:r w:rsidR="007808C2" w:rsidRPr="00EF297E">
        <w:rPr>
          <w:rFonts w:ascii="Times New Roman" w:hAnsi="Times New Roman" w:cs="Times New Roman"/>
        </w:rPr>
        <w:t xml:space="preserve">, &amp; </w:t>
      </w:r>
      <w:proofErr w:type="spellStart"/>
      <w:r w:rsidR="007808C2" w:rsidRPr="00EF297E">
        <w:rPr>
          <w:rFonts w:ascii="Times New Roman" w:hAnsi="Times New Roman" w:cs="Times New Roman"/>
        </w:rPr>
        <w:t>Wierzbicki</w:t>
      </w:r>
      <w:proofErr w:type="spellEnd"/>
      <w:r w:rsidR="007808C2" w:rsidRPr="00EF297E">
        <w:rPr>
          <w:rFonts w:ascii="Times New Roman" w:hAnsi="Times New Roman" w:cs="Times New Roman"/>
        </w:rPr>
        <w:t>, 2017)</w:t>
      </w:r>
      <w:r w:rsidR="00E32E0C" w:rsidRPr="00EF297E">
        <w:rPr>
          <w:rFonts w:ascii="Times New Roman" w:hAnsi="Times New Roman" w:cs="Times New Roman"/>
        </w:rPr>
        <w:t xml:space="preserve">: “never let your emotions get the better of you,” “be aware that everything you say can be monitored,” and “stay strong and focused on the future”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{"citationID":"4vLOu38m","properties":{"formattedCitation":"{\\rtf (2007, pp. 28\\uc0\\u8211{}29)}","plainCitation":"(2007, pp. 28–29)"},"citationItems":[{"id":239,"uris":["http://zotero.org/users/647747/items/TUQKT664"],"uri":["http://zotero.org/users/647747/items/TUQKT664"],"itemData":{"id":239,"type":"article-journal","title":"Queering art teacher education","container-title":"International Journal of Art &amp; Design Education","page":"21–30","volume":"26","issue":"1","source":"Google Scholar","author":[{"family":"Cosier","given":"K."},{"family":"Sanders III","given":"J. H."}],"issued":{"date-parts":[["2007"]]},"accessed":{"date-parts":[["2012",6,29]]}},"locator":"28-29","suppress-author":true}],"schema":"https://github.com/citation-style-language/schema/raw/master/csl-citation.json"}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w:t>
      </w:r>
      <w:r w:rsidR="00317E83" w:rsidRPr="00EF297E">
        <w:rPr>
          <w:rFonts w:ascii="Times New Roman" w:hAnsi="Times New Roman" w:cs="Times New Roman"/>
        </w:rPr>
        <w:t xml:space="preserve">Cosier &amp; Sanders, 2007, </w:t>
      </w:r>
      <w:r w:rsidR="00E32E0C" w:rsidRPr="00EF297E">
        <w:rPr>
          <w:rFonts w:ascii="Times New Roman" w:hAnsi="Times New Roman" w:cs="Times New Roman"/>
        </w:rPr>
        <w:t>pp. 28–29)</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372792" w:rsidRPr="00EF297E">
        <w:rPr>
          <w:rFonts w:ascii="Times New Roman" w:hAnsi="Times New Roman" w:cs="Times New Roman"/>
        </w:rPr>
        <w:t xml:space="preserve"> </w:t>
      </w:r>
      <w:r w:rsidR="00240534" w:rsidRPr="00EF297E">
        <w:rPr>
          <w:rFonts w:ascii="Times New Roman" w:hAnsi="Times New Roman" w:cs="Times New Roman"/>
        </w:rPr>
        <w:t xml:space="preserve">Doing something about gender and sexual diversity in </w:t>
      </w:r>
      <w:r w:rsidR="0040128B">
        <w:rPr>
          <w:rFonts w:ascii="Times New Roman" w:hAnsi="Times New Roman" w:cs="Times New Roman"/>
        </w:rPr>
        <w:t xml:space="preserve">pre-service </w:t>
      </w:r>
      <w:r w:rsidR="00B969B2">
        <w:rPr>
          <w:rFonts w:ascii="Times New Roman" w:hAnsi="Times New Roman" w:cs="Times New Roman"/>
        </w:rPr>
        <w:t>teacher education</w:t>
      </w:r>
      <w:r w:rsidR="00240534" w:rsidRPr="00EF297E">
        <w:rPr>
          <w:rFonts w:ascii="Times New Roman" w:hAnsi="Times New Roman" w:cs="Times New Roman"/>
        </w:rPr>
        <w:t xml:space="preserve"> </w:t>
      </w:r>
      <w:r w:rsidR="00E32E0C" w:rsidRPr="00EF297E">
        <w:rPr>
          <w:rFonts w:ascii="Times New Roman" w:hAnsi="Times New Roman" w:cs="Times New Roman"/>
        </w:rPr>
        <w:t xml:space="preserve">remains </w:t>
      </w:r>
      <w:r w:rsidR="00240534" w:rsidRPr="00EF297E">
        <w:rPr>
          <w:rFonts w:ascii="Times New Roman" w:hAnsi="Times New Roman" w:cs="Times New Roman"/>
        </w:rPr>
        <w:t xml:space="preserve">a </w:t>
      </w:r>
      <w:r w:rsidR="00B969B2">
        <w:rPr>
          <w:rFonts w:ascii="Times New Roman" w:hAnsi="Times New Roman" w:cs="Times New Roman"/>
        </w:rPr>
        <w:t>fraught</w:t>
      </w:r>
      <w:r w:rsidR="00E32E0C" w:rsidRPr="00EF297E">
        <w:rPr>
          <w:rFonts w:ascii="Times New Roman" w:hAnsi="Times New Roman" w:cs="Times New Roman"/>
        </w:rPr>
        <w:t xml:space="preserve"> </w:t>
      </w:r>
      <w:r w:rsidR="00686D82">
        <w:rPr>
          <w:rFonts w:ascii="Times New Roman" w:hAnsi="Times New Roman" w:cs="Times New Roman"/>
        </w:rPr>
        <w:t>proposition</w:t>
      </w:r>
      <w:r w:rsidR="00E32E0C" w:rsidRPr="00EF297E">
        <w:rPr>
          <w:rFonts w:ascii="Times New Roman" w:hAnsi="Times New Roman" w:cs="Times New Roman"/>
        </w:rPr>
        <w:t xml:space="preserve">, in many contexts.  And as Horn et al. </w:t>
      </w:r>
      <w:r w:rsidR="00E32E0C"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1jfc9q5lkk","properties":{"formattedCitation":"(2010)","plainCitation":"(2010)"},"citationItems":[{"id":40,"uris":["http://zotero.org/users/647747/items/78J3TGNW"],"uri":["http://zotero.org/users/647747/items/78J3TGNW"],"itemData":{"id":40,"type":"article-journal","title":"Visibility matters: Policy work as activism in teacher education","container-title":"Issues in Teacher Education","page":"65-80","volume":"19","issue":"2","abstract":"In 2005, a group of faculty who work in the field of teacher education and are invested in social justice formed a group to examine how teacher preparation programs address (or often do not address) LGBTQ lives and issues. Concern about the invisibility of LGBTQ people, movements in education, and a commitment to changing the current state of affairs propelled their gathering. Their conceptual framework for this project emerged from a desire to transform the oppressive systems of normativity, particularly heteronormativity, that constrain human flourishing and self-determination. Heteronormativity, the structures \"that legitimize and privilege heterosexuality and heterosexual relationships as fundamental and \"natural\" within society,\" is pervasive in most institutions, including K-12 schools and universities. To challenge this invisibility in teacher education, the group consisting of between four and 12 members who represent 10 Illinois colleges and universities, became affiliated with the Illinois Safe Schools Alliance (the Alliance) and established the Pre-Professional Preparation Project, or P Project. They conducted an investigation from the position of a prospective student with access to the Internet, as looking at college and university websites is one of the fastest, easiest, and most increasingly popular ways to access information about these institutions and their teacher education programs. In other words, they conducted an electronic assessment (e-assessment) of all 57 Illinois teacher education programs. They then organized these data to create a snapshot of the state context for LGBTQ university students, generally, and prospective teachers, specifically. They chose to convey their findings via report cards. They called this project and their eventual report, released in 2009, \"Visibility Matters.\" Because their purpose is, at least in part, to advocate for greater LGBTQ presence and visibility, they returned to the college and university websites one year later. \"Visibility Matters 2010,\" released on May 4, 2010, recognizes those institutions that have shown improvement as well as includes their first look at social worker preparation programs in the state. This article examines the P Project which was intended to catalyze social change by highlighting institutionalized oppression associated with sexual- and gender-based differences.","author":[{"family":"Horn","given":"Stacey S."},{"family":"Konkol","given":"Pamela"},{"family":"McInerney","given":"Kathleen"},{"family":"Meiners","given":"Erica R."},{"family":"North","given":"Connie E."},{"family":"Nuñez","given":"Isabel"},{"family":"Quinn","given":"Therese"},{"family":"Sullivan","given":"Shannon"}],"issued":{"date-parts":[["2010"]]}},"suppress-author":true}],"schema":"https://github.com/citation-style-language/schema/raw/master/csl-citation.json"} </w:instrText>
      </w:r>
      <w:r w:rsidR="00E32E0C" w:rsidRPr="00EF297E">
        <w:rPr>
          <w:rFonts w:ascii="Times New Roman" w:hAnsi="Times New Roman" w:cs="Times New Roman"/>
        </w:rPr>
        <w:fldChar w:fldCharType="separate"/>
      </w:r>
      <w:r w:rsidR="006043BA" w:rsidRPr="00EF297E">
        <w:rPr>
          <w:rFonts w:ascii="Times New Roman" w:hAnsi="Times New Roman" w:cs="Times New Roman"/>
        </w:rPr>
        <w:t>(2010)</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found in a survey of teacher educators from Illinois colleges, “most respondents noted their resources were out-dated and that their programs introduced LGBTQ issues via the icon of a tragic, wounded, and potentially suicidal student”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{"citationID":"1nkss01ll0","properties":{"formattedCitation":"(2010, p. 73)","plainCitation":"(2010, p. 73)","dontUpdate":true},"citationItems":[{"id":40,"uris":["http://zotero.org/users/647747/items/78J3TGNW"],"uri":["http://zotero.org/users/647747/items/78J3TGNW"],"itemData":{"id":40,"type":"article-journal","title":"Visibility matters: Policy work as activism in teacher education","container-title":"Issues in Teacher Education","page":"65-80","volume":"19","issue":"2","abstract":"In 2005, a group of faculty who work in the field of teacher education and are invested in social justice formed a group to examine how teacher preparation programs address (or often do not address) LGBTQ lives and issues. Concern about the invisibility of LGBTQ people, movements in education, and a commitment to changing the current state of affairs propelled their gathering. Their conceptual framework for this project emerged from a desire to transform the oppressive systems of normativity, particularly heteronormativity, that constrain human flourishing and self-determination. Heteronormativity, the structures \"that legitimize and privilege heterosexuality and heterosexual relationships as fundamental and \"natural\" within society,\" is pervasive in most institutions, including K-12 schools and universities. To challenge this invisibility in teacher education, the group consisting of between four and 12 members who represent 10 Illinois colleges and universities, became affiliated with the Illinois Safe Schools Alliance (the Alliance) and established the Pre-Professional Preparation Project, or P Project. They conducted an investigation from the position of a prospective student with access to the Internet, as looking at college and university websites is one of the fastest, easiest, and most increasingly popular ways to access information about these institutions and their teacher education programs. In other words, they conducted an electronic assessment (e-assessment) of all 57 Illinois teacher education programs. They then organized these data to create a snapshot of the state context for LGBTQ university students, generally, and prospective teachers, specifically. They chose to convey their findings via report cards. They called this project and their eventual report, released in 2009, \"Visibility Matters.\" Because their purpose is, at least in part, to advocate for greater LGBTQ presence and visibility, they returned to the college and university websites one year later. \"Visibility Matters 2010,\" released on May 4, 2010, recognizes those institutions that have shown improvement as well as includes their first look at social worker preparation programs in the state. This article examines the P Project which was intended to catalyze social change by highlighting institutionalized oppression associated with sexual- and gender-based differences.","author":[{"family":"Horn","given":"Stacey S."},{"family":"Konkol","given":"Pamela"},{"family":"McInerney","given":"Kathleen"},{"family":"Meiners","given":"Erica R."},{"family":"North","given":"Connie E."},{"family":"Nuñez","given":"Isabel"},{"family":"Quinn","given":"Therese"},{"family":"Sullivan","given":"Shannon"}],"issued":{"date-parts":[["2010"]]}},"locator":"73","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73)</w:t>
      </w:r>
      <w:r w:rsidR="00E32E0C" w:rsidRPr="00EF297E">
        <w:rPr>
          <w:rFonts w:ascii="Times New Roman" w:hAnsi="Times New Roman" w:cs="Times New Roman"/>
        </w:rPr>
        <w:fldChar w:fldCharType="end"/>
      </w:r>
      <w:r w:rsidR="00E32E0C" w:rsidRPr="00EF297E">
        <w:rPr>
          <w:rFonts w:ascii="Times New Roman" w:hAnsi="Times New Roman" w:cs="Times New Roman"/>
        </w:rPr>
        <w:t>.  There is, undoubtedly, much more work to be done.</w:t>
      </w:r>
    </w:p>
    <w:p w14:paraId="515923F8" w14:textId="0DA4418B" w:rsidR="00624C72"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686D82">
        <w:rPr>
          <w:rFonts w:ascii="Times New Roman" w:hAnsi="Times New Roman" w:cs="Times New Roman"/>
        </w:rPr>
        <w:t>That said, w</w:t>
      </w:r>
      <w:r w:rsidRPr="00EF297E">
        <w:rPr>
          <w:rFonts w:ascii="Times New Roman" w:hAnsi="Times New Roman" w:cs="Times New Roman"/>
        </w:rPr>
        <w:t xml:space="preserve">e hold open the possibility that ‘across the board’ is </w:t>
      </w:r>
      <w:r w:rsidR="00B969B2">
        <w:rPr>
          <w:rFonts w:ascii="Times New Roman" w:hAnsi="Times New Roman" w:cs="Times New Roman"/>
        </w:rPr>
        <w:t>an unhelpful</w:t>
      </w:r>
      <w:r w:rsidRPr="00EF297E">
        <w:rPr>
          <w:rFonts w:ascii="Times New Roman" w:hAnsi="Times New Roman" w:cs="Times New Roman"/>
        </w:rPr>
        <w:t xml:space="preserve"> way to </w:t>
      </w:r>
      <w:r w:rsidR="00B969B2">
        <w:rPr>
          <w:rFonts w:ascii="Times New Roman" w:hAnsi="Times New Roman" w:cs="Times New Roman"/>
        </w:rPr>
        <w:t>assess</w:t>
      </w:r>
      <w:r w:rsidRPr="00EF297E">
        <w:rPr>
          <w:rFonts w:ascii="Times New Roman" w:hAnsi="Times New Roman" w:cs="Times New Roman"/>
        </w:rPr>
        <w:t xml:space="preserve"> something like </w:t>
      </w:r>
      <w:r w:rsidR="00240534" w:rsidRPr="00EF297E">
        <w:rPr>
          <w:rFonts w:ascii="Times New Roman" w:hAnsi="Times New Roman" w:cs="Times New Roman"/>
        </w:rPr>
        <w:t>gender and sexual diversity</w:t>
      </w:r>
      <w:r w:rsidR="00B969B2">
        <w:rPr>
          <w:rFonts w:ascii="Times New Roman" w:hAnsi="Times New Roman" w:cs="Times New Roman"/>
        </w:rPr>
        <w:t xml:space="preserve"> </w:t>
      </w:r>
      <w:r w:rsidR="00686D82">
        <w:rPr>
          <w:rFonts w:ascii="Times New Roman" w:hAnsi="Times New Roman" w:cs="Times New Roman"/>
        </w:rPr>
        <w:t xml:space="preserve">integration </w:t>
      </w:r>
      <w:r w:rsidR="00B969B2">
        <w:rPr>
          <w:rFonts w:ascii="Times New Roman" w:hAnsi="Times New Roman" w:cs="Times New Roman"/>
        </w:rPr>
        <w:t>in teacher education.  A</w:t>
      </w:r>
      <w:r w:rsidRPr="00EF297E">
        <w:rPr>
          <w:rFonts w:ascii="Times New Roman" w:hAnsi="Times New Roman" w:cs="Times New Roman"/>
        </w:rPr>
        <w:t>s a</w:t>
      </w:r>
      <w:r w:rsidR="00FE1543">
        <w:rPr>
          <w:rFonts w:ascii="Times New Roman" w:hAnsi="Times New Roman" w:cs="Times New Roman"/>
        </w:rPr>
        <w:t>n</w:t>
      </w:r>
      <w:r w:rsidRPr="00EF297E">
        <w:rPr>
          <w:rFonts w:ascii="Times New Roman" w:hAnsi="Times New Roman" w:cs="Times New Roman"/>
        </w:rPr>
        <w:t xml:space="preserve"> </w:t>
      </w:r>
      <w:r w:rsidR="00FE1543">
        <w:rPr>
          <w:rFonts w:ascii="Times New Roman" w:hAnsi="Times New Roman" w:cs="Times New Roman"/>
        </w:rPr>
        <w:t>inevitably</w:t>
      </w:r>
      <w:r w:rsidRPr="00EF297E">
        <w:rPr>
          <w:rFonts w:ascii="Times New Roman" w:hAnsi="Times New Roman" w:cs="Times New Roman"/>
        </w:rPr>
        <w:t xml:space="preserve"> representational project, GSDTE necessarily lag</w:t>
      </w:r>
      <w:r w:rsidR="00D469FC">
        <w:rPr>
          <w:rFonts w:ascii="Times New Roman" w:hAnsi="Times New Roman" w:cs="Times New Roman"/>
        </w:rPr>
        <w:t>s behind</w:t>
      </w:r>
      <w:r w:rsidR="00BD5CE3" w:rsidRPr="00EF297E">
        <w:rPr>
          <w:rFonts w:ascii="Times New Roman" w:hAnsi="Times New Roman" w:cs="Times New Roman"/>
        </w:rPr>
        <w:t xml:space="preserve"> </w:t>
      </w:r>
      <w:r w:rsidRPr="00EF297E">
        <w:rPr>
          <w:rFonts w:ascii="Times New Roman" w:hAnsi="Times New Roman" w:cs="Times New Roman"/>
        </w:rPr>
        <w:t xml:space="preserve">the </w:t>
      </w:r>
      <w:r w:rsidR="00B969B2">
        <w:rPr>
          <w:rFonts w:ascii="Times New Roman" w:hAnsi="Times New Roman" w:cs="Times New Roman"/>
        </w:rPr>
        <w:t>always-</w:t>
      </w:r>
      <w:r w:rsidRPr="00EF297E">
        <w:rPr>
          <w:rFonts w:ascii="Times New Roman" w:hAnsi="Times New Roman" w:cs="Times New Roman"/>
        </w:rPr>
        <w:t xml:space="preserve">unfolding of gender and sexuality.  </w:t>
      </w:r>
      <w:r w:rsidR="006D7EEC" w:rsidRPr="00EF297E">
        <w:rPr>
          <w:rFonts w:ascii="Times New Roman" w:hAnsi="Times New Roman" w:cs="Times New Roman"/>
        </w:rPr>
        <w:t xml:space="preserve">As discussed </w:t>
      </w:r>
      <w:r w:rsidR="00B969B2">
        <w:rPr>
          <w:rFonts w:ascii="Times New Roman" w:hAnsi="Times New Roman" w:cs="Times New Roman"/>
        </w:rPr>
        <w:t>in the preceding section</w:t>
      </w:r>
      <w:r w:rsidR="006D7EEC" w:rsidRPr="00EF297E">
        <w:rPr>
          <w:rFonts w:ascii="Times New Roman" w:hAnsi="Times New Roman" w:cs="Times New Roman"/>
        </w:rPr>
        <w:t xml:space="preserve">, </w:t>
      </w:r>
      <w:r w:rsidR="00FE1543">
        <w:rPr>
          <w:rFonts w:ascii="Times New Roman" w:hAnsi="Times New Roman" w:cs="Times New Roman"/>
        </w:rPr>
        <w:t>the field</w:t>
      </w:r>
      <w:r w:rsidRPr="00EF297E">
        <w:rPr>
          <w:rFonts w:ascii="Times New Roman" w:hAnsi="Times New Roman" w:cs="Times New Roman"/>
        </w:rPr>
        <w:t xml:space="preserve"> </w:t>
      </w:r>
      <w:r w:rsidR="006D7EEC" w:rsidRPr="00EF297E">
        <w:rPr>
          <w:rFonts w:ascii="Times New Roman" w:hAnsi="Times New Roman" w:cs="Times New Roman"/>
        </w:rPr>
        <w:t xml:space="preserve">tends to </w:t>
      </w:r>
      <w:r w:rsidR="00101C0A">
        <w:rPr>
          <w:rFonts w:ascii="Times New Roman" w:hAnsi="Times New Roman" w:cs="Times New Roman"/>
        </w:rPr>
        <w:t xml:space="preserve">take up </w:t>
      </w:r>
      <w:r w:rsidR="00BD4081">
        <w:rPr>
          <w:rFonts w:ascii="Times New Roman" w:hAnsi="Times New Roman" w:cs="Times New Roman"/>
        </w:rPr>
        <w:t>identified and identifiable</w:t>
      </w:r>
      <w:r w:rsidRPr="00EF297E">
        <w:rPr>
          <w:rFonts w:ascii="Times New Roman" w:hAnsi="Times New Roman" w:cs="Times New Roman"/>
        </w:rPr>
        <w:t xml:space="preserve"> </w:t>
      </w:r>
      <w:r w:rsidR="00101C0A">
        <w:rPr>
          <w:rFonts w:ascii="Times New Roman" w:hAnsi="Times New Roman" w:cs="Times New Roman"/>
        </w:rPr>
        <w:t xml:space="preserve">gender and sexual minority </w:t>
      </w:r>
      <w:r w:rsidRPr="00EF297E">
        <w:rPr>
          <w:rFonts w:ascii="Times New Roman" w:hAnsi="Times New Roman" w:cs="Times New Roman"/>
        </w:rPr>
        <w:t xml:space="preserve">subjects as its objects and beneficiaries even as queerness </w:t>
      </w:r>
      <w:r w:rsidR="006D7EEC" w:rsidRPr="00EF297E">
        <w:rPr>
          <w:rFonts w:ascii="Times New Roman" w:hAnsi="Times New Roman" w:cs="Times New Roman"/>
        </w:rPr>
        <w:t xml:space="preserve">and transness </w:t>
      </w:r>
      <w:r w:rsidRPr="00EF297E">
        <w:rPr>
          <w:rFonts w:ascii="Times New Roman" w:hAnsi="Times New Roman" w:cs="Times New Roman"/>
        </w:rPr>
        <w:t xml:space="preserve">march on, ever-changing.  </w:t>
      </w:r>
      <w:r w:rsidR="00FE1543">
        <w:rPr>
          <w:rFonts w:ascii="Times New Roman" w:hAnsi="Times New Roman" w:cs="Times New Roman"/>
        </w:rPr>
        <w:t>But q</w:t>
      </w:r>
      <w:r w:rsidR="004915AF" w:rsidRPr="00EF297E">
        <w:rPr>
          <w:rFonts w:ascii="Times New Roman" w:hAnsi="Times New Roman" w:cs="Times New Roman"/>
        </w:rPr>
        <w:t xml:space="preserve">ueerness and transness are </w:t>
      </w:r>
      <w:r w:rsidRPr="00EF297E">
        <w:rPr>
          <w:rFonts w:ascii="Times New Roman" w:hAnsi="Times New Roman" w:cs="Times New Roman"/>
        </w:rPr>
        <w:t>only uneasily arranged within identitarian s</w:t>
      </w:r>
      <w:r w:rsidR="00FE1543">
        <w:rPr>
          <w:rFonts w:ascii="Times New Roman" w:hAnsi="Times New Roman" w:cs="Times New Roman"/>
        </w:rPr>
        <w:t xml:space="preserve">tructures, let alone within the curricula and </w:t>
      </w:r>
      <w:r w:rsidRPr="00EF297E">
        <w:rPr>
          <w:rFonts w:ascii="Times New Roman" w:hAnsi="Times New Roman" w:cs="Times New Roman"/>
        </w:rPr>
        <w:t>structures of an institutionalized dis</w:t>
      </w:r>
      <w:r w:rsidR="00624C72">
        <w:rPr>
          <w:rFonts w:ascii="Times New Roman" w:hAnsi="Times New Roman" w:cs="Times New Roman"/>
        </w:rPr>
        <w:t>cipline like teacher education.</w:t>
      </w:r>
      <w:r w:rsidR="00D87A7F">
        <w:rPr>
          <w:rFonts w:ascii="Times New Roman" w:hAnsi="Times New Roman" w:cs="Times New Roman"/>
        </w:rPr>
        <w:t xml:space="preserve"> In other words, it can be difficult to conceptualize 'preparing teachers for gender and sexual diversity' without thinking explicitly (or even exclusively) of lesbian, gay, bisexual, transgender and queer (etc.) students.</w:t>
      </w:r>
    </w:p>
    <w:p w14:paraId="488310A1" w14:textId="060D9E4E" w:rsidR="00F8776A" w:rsidRDefault="00B969B2" w:rsidP="008E7DDB">
      <w:pPr>
        <w:widowControl w:val="0"/>
        <w:spacing w:line="480" w:lineRule="auto"/>
        <w:ind w:firstLine="720"/>
        <w:rPr>
          <w:rFonts w:ascii="Times New Roman" w:hAnsi="Times New Roman" w:cs="Times New Roman"/>
        </w:rPr>
      </w:pPr>
      <w:r>
        <w:rPr>
          <w:rFonts w:ascii="Times New Roman" w:hAnsi="Times New Roman" w:cs="Times New Roman"/>
        </w:rPr>
        <w:t xml:space="preserve">The strange project of GSDTE is to work in the present from the knowledge that </w:t>
      </w:r>
      <w:r w:rsidR="00624C72">
        <w:rPr>
          <w:rFonts w:ascii="Times New Roman" w:hAnsi="Times New Roman" w:cs="Times New Roman"/>
        </w:rPr>
        <w:t xml:space="preserve">the </w:t>
      </w:r>
      <w:r>
        <w:rPr>
          <w:rFonts w:ascii="Times New Roman" w:hAnsi="Times New Roman" w:cs="Times New Roman"/>
        </w:rPr>
        <w:lastRenderedPageBreak/>
        <w:t>gender and sexual diversity</w:t>
      </w:r>
      <w:r w:rsidR="00624C72">
        <w:rPr>
          <w:rFonts w:ascii="Times New Roman" w:hAnsi="Times New Roman" w:cs="Times New Roman"/>
        </w:rPr>
        <w:t xml:space="preserve"> encountered by our TCs</w:t>
      </w:r>
      <w:r>
        <w:rPr>
          <w:rFonts w:ascii="Times New Roman" w:hAnsi="Times New Roman" w:cs="Times New Roman"/>
        </w:rPr>
        <w:t xml:space="preserve"> may look nothing like </w:t>
      </w:r>
      <w:r w:rsidR="00624C72">
        <w:rPr>
          <w:rFonts w:ascii="Times New Roman" w:hAnsi="Times New Roman" w:cs="Times New Roman"/>
        </w:rPr>
        <w:t>what we offer them</w:t>
      </w:r>
      <w:r>
        <w:rPr>
          <w:rFonts w:ascii="Times New Roman" w:hAnsi="Times New Roman" w:cs="Times New Roman"/>
        </w:rPr>
        <w:t>.</w:t>
      </w:r>
      <w:r w:rsidR="00624C72">
        <w:rPr>
          <w:rFonts w:ascii="Times New Roman" w:hAnsi="Times New Roman" w:cs="Times New Roman"/>
        </w:rPr>
        <w:t xml:space="preserve"> </w:t>
      </w:r>
      <w:r>
        <w:rPr>
          <w:rFonts w:ascii="Times New Roman" w:hAnsi="Times New Roman" w:cs="Times New Roman"/>
        </w:rPr>
        <w:t xml:space="preserve"> </w:t>
      </w:r>
      <w:r w:rsidR="00624C72">
        <w:rPr>
          <w:rFonts w:ascii="Times New Roman" w:hAnsi="Times New Roman" w:cs="Times New Roman"/>
        </w:rPr>
        <w:t>For example, o</w:t>
      </w:r>
      <w:r w:rsidR="00E32E0C" w:rsidRPr="00EF297E">
        <w:rPr>
          <w:rFonts w:ascii="Times New Roman" w:hAnsi="Times New Roman" w:cs="Times New Roman"/>
        </w:rPr>
        <w:t xml:space="preserve">n the radar now amidst growing </w:t>
      </w:r>
      <w:r w:rsidR="00624C72">
        <w:rPr>
          <w:rFonts w:ascii="Times New Roman" w:hAnsi="Times New Roman" w:cs="Times New Roman"/>
        </w:rPr>
        <w:t>acceptance for long-</w:t>
      </w:r>
      <w:r w:rsidR="00E32E0C" w:rsidRPr="00EF297E">
        <w:rPr>
          <w:rFonts w:ascii="Times New Roman" w:hAnsi="Times New Roman" w:cs="Times New Roman"/>
        </w:rPr>
        <w:t xml:space="preserve">term </w:t>
      </w:r>
      <w:r w:rsidR="00624C72">
        <w:rPr>
          <w:rFonts w:ascii="Times New Roman" w:hAnsi="Times New Roman" w:cs="Times New Roman"/>
        </w:rPr>
        <w:t xml:space="preserve">and </w:t>
      </w:r>
      <w:r w:rsidR="00E32E0C" w:rsidRPr="00EF297E">
        <w:rPr>
          <w:rFonts w:ascii="Times New Roman" w:hAnsi="Times New Roman" w:cs="Times New Roman"/>
        </w:rPr>
        <w:t xml:space="preserve">monogamous </w:t>
      </w:r>
      <w:r w:rsidR="00624C72">
        <w:rPr>
          <w:rFonts w:ascii="Times New Roman" w:hAnsi="Times New Roman" w:cs="Times New Roman"/>
        </w:rPr>
        <w:t>same-sex</w:t>
      </w:r>
      <w:r w:rsidR="00624C72" w:rsidRPr="00EF297E">
        <w:rPr>
          <w:rFonts w:ascii="Times New Roman" w:hAnsi="Times New Roman" w:cs="Times New Roman"/>
        </w:rPr>
        <w:t xml:space="preserve"> </w:t>
      </w:r>
      <w:r w:rsidR="00E32E0C" w:rsidRPr="00EF297E">
        <w:rPr>
          <w:rFonts w:ascii="Times New Roman" w:hAnsi="Times New Roman" w:cs="Times New Roman"/>
        </w:rPr>
        <w:t xml:space="preserve">partnerships, whether institutionalized as marriages or no, is a cleaving of queer </w:t>
      </w:r>
      <w:r w:rsidR="004915AF" w:rsidRPr="00EF297E">
        <w:rPr>
          <w:rFonts w:ascii="Times New Roman" w:hAnsi="Times New Roman" w:cs="Times New Roman"/>
        </w:rPr>
        <w:t xml:space="preserve">and transgender </w:t>
      </w:r>
      <w:r w:rsidR="00E32E0C" w:rsidRPr="00EF297E">
        <w:rPr>
          <w:rFonts w:ascii="Times New Roman" w:hAnsi="Times New Roman" w:cs="Times New Roman"/>
        </w:rPr>
        <w:t xml:space="preserve">interests.  Among the causes are anti-capitalist and anti-homonormative </w:t>
      </w:r>
      <w:r w:rsidR="00E32E0C" w:rsidRPr="00EF297E">
        <w:rPr>
          <w:rFonts w:ascii="Times New Roman" w:hAnsi="Times New Roman" w:cs="Times New Roman"/>
        </w:rPr>
        <w:fldChar w:fldCharType="begin"/>
      </w:r>
      <w:r w:rsidR="00C750C4" w:rsidRPr="00EF297E">
        <w:rPr>
          <w:rFonts w:ascii="Times New Roman" w:hAnsi="Times New Roman" w:cs="Times New Roman"/>
        </w:rPr>
        <w:instrText xml:space="preserve"> ADDIN ZOTERO_ITEM CSL_CITATION {"citationID":"kvUthSfQ","properties":{"formattedCitation":"(see Atkinson &amp; DePalma, 2008a;  Duggan, 2004)","plainCitation":"(see Atkinson &amp; DePalma, 2008a;  Duggan, 2004)"},"citationItems":[{"id":"7N3tPbb4/5akg76OI","uris":["http://zotero.org/users/647747/items/83FSQFBH"],"uri":["http://zotero.org/users/647747/items/83FSQFBH"],"itemData":{"id":"7N3tPbb4/5akg76OI","type":"article-journal","title":"Dangerous spaces: Constructing and contesting sexual identities in an online discussion forum","container-title":"Gender and Education","page":"183-194","volume":"20","issue":"2","source":"CrossRef","abstract":"This paper explores ways in which the research design of an anonymous online discussion\nforum on sexual orientation and schooling fostered the creation, mainte\nnance and/or disruption\nof linguistic constructions of participant identity. The paper focuses on the presentation of self\nand the performance of sex–gender–sexuality within a research environment carefully\ndesigned as a ‘safe space’: an environment in which the body is conspicuous by its absence,\nand the construction and performance of identity relies on language alone. We explore the lines\nof power operating firstly between ourselves as researchers and the discussion participants,\nand secondly between the participants themselves, and consider the particular complexities\ninvolved in both creating and researching an online environment where simply to take part is\nto be at risk, and where the intervention or participation of the researchers may act both as a\nsilencing mechanism and as a source of danger.","DOI":"10.1080/09540250701797192","ISSN":"0954-0253, 1360-0516","shortTitle":"Dangerous spaces","author":[{"family":"Atkinson","given":"Elizabeth"},{"family":"DePalma","given":"Renée"}],"issued":{"date-parts":[["2008",3]]},"accessed":{"date-parts":[["2012",7,2]]}},"prefix":"see "},{"id":26,"uris":["http://zotero.org/users/647747/items/4SIHF2F6"],"uri":["http://zotero.org/users/647747/items/4SIHF2F6"],"itemData":{"id":26,"type":"book","title":"The twilight of equality: Neoliberalism, cultural politics, and the attack on democracy","publisher":"Beacon Press","publisher-place":"Boston, MA","event-place":"Boston, MA","author":[{"family":"Duggan","given":"Lisa"}],"issued":{"date-parts":[["2004"]]}},"prefix":" "}],"schema":"https://github.com/citation-style-language/schema/raw/master/csl-citation.json"} </w:instrText>
      </w:r>
      <w:r w:rsidR="00E32E0C" w:rsidRPr="00EF297E">
        <w:rPr>
          <w:rFonts w:ascii="Times New Roman" w:hAnsi="Times New Roman" w:cs="Times New Roman"/>
        </w:rPr>
        <w:fldChar w:fldCharType="separate"/>
      </w:r>
      <w:r w:rsidR="00C750C4" w:rsidRPr="00EF297E">
        <w:rPr>
          <w:rFonts w:ascii="Times New Roman" w:hAnsi="Times New Roman" w:cs="Times New Roman"/>
        </w:rPr>
        <w:t>(see Atkinson &amp; DePalma, 2008a; Duggan, 2004)</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critiques of depoliticized </w:t>
      </w:r>
      <w:r w:rsidR="00624C72">
        <w:rPr>
          <w:rFonts w:ascii="Times New Roman" w:hAnsi="Times New Roman" w:cs="Times New Roman"/>
        </w:rPr>
        <w:t xml:space="preserve">and white-washed </w:t>
      </w:r>
      <w:r w:rsidR="006B2527">
        <w:rPr>
          <w:rFonts w:ascii="Times New Roman" w:hAnsi="Times New Roman" w:cs="Times New Roman"/>
        </w:rPr>
        <w:t>LGBTQIA+</w:t>
      </w:r>
      <w:r w:rsidR="00E32E0C" w:rsidRPr="00EF297E">
        <w:rPr>
          <w:rFonts w:ascii="Times New Roman" w:hAnsi="Times New Roman" w:cs="Times New Roman"/>
        </w:rPr>
        <w:t xml:space="preserve"> pride celebrations </w:t>
      </w:r>
      <w:r w:rsidR="00E32E0C" w:rsidRPr="00EF297E">
        <w:rPr>
          <w:rFonts w:ascii="Times New Roman" w:hAnsi="Times New Roman" w:cs="Times New Roman"/>
        </w:rPr>
        <w:fldChar w:fldCharType="begin"/>
      </w:r>
      <w:r w:rsidR="00E32E0C" w:rsidRPr="00EF297E">
        <w:rPr>
          <w:rFonts w:ascii="Times New Roman" w:hAnsi="Times New Roman" w:cs="Times New Roman"/>
        </w:rPr>
        <w:instrText xml:space="preserve"> ADDIN ZOTERO_ITEM CSL_CITATION {"citationID":"1jh7ua8gn7","properties":{"formattedCitation":"(see Brown, 2009)","plainCitation":"(see Brown, 2009)"},"citationItems":[{"id":168,"uris":["http://zotero.org/users/647747/items/MFZ7AP8S"],"uri":["http://zotero.org/users/647747/items/MFZ7AP8S"],"itemData":{"id":168,"type":"article-journal","title":"Thinking beyond homonormativity: performative explorations of diverse gay economies","container-title":"Environment and Planning A","page":"1496 – 1510","volume":"41","issue":"6","abstract":"This paper performatively decentres the role of mainstream gay consumption in contemporary thought about the economic and social lives of lesbians and gay men in the Global North. It is simultaneously critical and reparative in outlook. This paper critically engages with recent writing on homonormativity, suggesting that this work presents ‘homonormativity’ as an all-encompassing structure that becomes politically unassailable. In parallel with an analysis of contemporary lesbian and gay life as being complicit in the reproduction of various normativities, this paper takes the innovative and reparative stance of considering how such spaces and practices also produce interdependent relationships across social difference. Drawing on the recent work of Gibson-Graham (2006, A Postcapitalist Politics University of Minnesota Press, Minneapolis, MN) this paper considers the prospects for outlining the diversity of lesbian and gay economic practices, with the performative ambition of making existing noncapitalist practices more visible and viable. To this end, the paper examines a number of gay spaces and practices to consider the different forms of enterprise, transactions, and labour that take place within them. On the basis of its preliminary inventory of diverse gay economic practices and spaces, this paper proposes that there are many aspects of contemporary urban gay life that already offer alternatives to the homonormative practices of neoliberalism.","DOI":"10.1068/a4162","author":[{"family":"Brown","given":"Gavin"}],"issued":{"date-parts":[["2009"]]}},"prefix":"see "}],"schema":"https://github.com/citation-style-language/schema/raw/master/csl-citation.json"}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(see Brown, 2009)</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Such divisions are becoming more and more reflected in the fabric of everyday queer </w:t>
      </w:r>
      <w:r w:rsidR="004915AF" w:rsidRPr="00EF297E">
        <w:rPr>
          <w:rFonts w:ascii="Times New Roman" w:hAnsi="Times New Roman" w:cs="Times New Roman"/>
        </w:rPr>
        <w:t>and</w:t>
      </w:r>
      <w:r w:rsidR="003130F3">
        <w:rPr>
          <w:rFonts w:ascii="Times New Roman" w:hAnsi="Times New Roman" w:cs="Times New Roman"/>
        </w:rPr>
        <w:t>/or</w:t>
      </w:r>
      <w:r w:rsidR="004915AF" w:rsidRPr="00EF297E">
        <w:rPr>
          <w:rFonts w:ascii="Times New Roman" w:hAnsi="Times New Roman" w:cs="Times New Roman"/>
        </w:rPr>
        <w:t xml:space="preserve"> transgender </w:t>
      </w:r>
      <w:r w:rsidR="00E32E0C" w:rsidRPr="00EF297E">
        <w:rPr>
          <w:rFonts w:ascii="Times New Roman" w:hAnsi="Times New Roman" w:cs="Times New Roman"/>
        </w:rPr>
        <w:t>life, parti</w:t>
      </w:r>
      <w:r w:rsidR="00F70659">
        <w:rPr>
          <w:rFonts w:ascii="Times New Roman" w:hAnsi="Times New Roman" w:cs="Times New Roman"/>
        </w:rPr>
        <w:t xml:space="preserve">cularly in urban centres.  </w:t>
      </w:r>
      <w:r w:rsidR="00E32E0C" w:rsidRPr="00EF297E">
        <w:rPr>
          <w:rFonts w:ascii="Times New Roman" w:hAnsi="Times New Roman" w:cs="Times New Roman"/>
        </w:rPr>
        <w:t xml:space="preserve">Furthermore, </w:t>
      </w:r>
      <w:r w:rsidR="007A6DEB" w:rsidRPr="00EF297E">
        <w:rPr>
          <w:rFonts w:ascii="Times New Roman" w:hAnsi="Times New Roman" w:cs="Times New Roman"/>
        </w:rPr>
        <w:t xml:space="preserve">a </w:t>
      </w:r>
      <w:r w:rsidR="008E468D">
        <w:rPr>
          <w:rFonts w:ascii="Times New Roman" w:hAnsi="Times New Roman" w:cs="Times New Roman"/>
        </w:rPr>
        <w:t>lack</w:t>
      </w:r>
      <w:r w:rsidR="00E32E0C" w:rsidRPr="00EF297E">
        <w:rPr>
          <w:rFonts w:ascii="Times New Roman" w:hAnsi="Times New Roman" w:cs="Times New Roman"/>
        </w:rPr>
        <w:t xml:space="preserve"> of </w:t>
      </w:r>
      <w:r w:rsidR="007A6DEB" w:rsidRPr="00EF297E">
        <w:rPr>
          <w:rFonts w:ascii="Times New Roman" w:hAnsi="Times New Roman" w:cs="Times New Roman"/>
        </w:rPr>
        <w:t xml:space="preserve">discussion about </w:t>
      </w:r>
      <w:r w:rsidR="00E32E0C" w:rsidRPr="00EF297E">
        <w:rPr>
          <w:rFonts w:ascii="Times New Roman" w:hAnsi="Times New Roman" w:cs="Times New Roman"/>
        </w:rPr>
        <w:t>transgender</w:t>
      </w:r>
      <w:r w:rsidR="003130F3">
        <w:rPr>
          <w:rFonts w:ascii="Times New Roman" w:hAnsi="Times New Roman" w:cs="Times New Roman"/>
        </w:rPr>
        <w:t xml:space="preserve"> </w:t>
      </w:r>
      <w:r w:rsidR="00E32E0C" w:rsidRPr="00FE1543">
        <w:rPr>
          <w:rFonts w:ascii="Times New Roman" w:hAnsi="Times New Roman" w:cs="Times New Roman"/>
          <w:color w:val="000000" w:themeColor="text1"/>
        </w:rPr>
        <w:t xml:space="preserve">in the GSDTE literature </w:t>
      </w:r>
      <w:r w:rsidR="007A6DEB" w:rsidRPr="00FE1543">
        <w:rPr>
          <w:rFonts w:ascii="Times New Roman" w:hAnsi="Times New Roman" w:cs="Times New Roman"/>
          <w:color w:val="000000" w:themeColor="text1"/>
        </w:rPr>
        <w:t xml:space="preserve">is </w:t>
      </w:r>
      <w:r w:rsidR="002D2668">
        <w:rPr>
          <w:rFonts w:ascii="Times New Roman" w:hAnsi="Times New Roman" w:cs="Times New Roman"/>
          <w:color w:val="000000" w:themeColor="text1"/>
        </w:rPr>
        <w:t>a last</w:t>
      </w:r>
      <w:r w:rsidR="007A6DEB" w:rsidRPr="00FE1543">
        <w:rPr>
          <w:rFonts w:ascii="Times New Roman" w:hAnsi="Times New Roman" w:cs="Times New Roman"/>
          <w:color w:val="000000" w:themeColor="text1"/>
        </w:rPr>
        <w:t xml:space="preserve"> </w:t>
      </w:r>
      <w:r w:rsidR="002D2668" w:rsidRPr="00FE1543">
        <w:rPr>
          <w:rFonts w:ascii="Times New Roman" w:hAnsi="Times New Roman" w:cs="Times New Roman"/>
          <w:color w:val="000000" w:themeColor="text1"/>
        </w:rPr>
        <w:t xml:space="preserve">review </w:t>
      </w:r>
      <w:r w:rsidR="007A6DEB" w:rsidRPr="00FE1543">
        <w:rPr>
          <w:rFonts w:ascii="Times New Roman" w:hAnsi="Times New Roman" w:cs="Times New Roman"/>
          <w:color w:val="000000" w:themeColor="text1"/>
        </w:rPr>
        <w:t xml:space="preserve">finding we will highlight </w:t>
      </w:r>
      <w:r w:rsidR="00E32E0C" w:rsidRPr="00FE1543">
        <w:rPr>
          <w:rFonts w:ascii="Times New Roman" w:hAnsi="Times New Roman" w:cs="Times New Roman"/>
          <w:color w:val="000000" w:themeColor="text1"/>
        </w:rPr>
        <w:t>(</w:t>
      </w:r>
      <w:r w:rsidR="001C19BA" w:rsidRPr="00FE1543">
        <w:rPr>
          <w:rFonts w:ascii="Times New Roman" w:hAnsi="Times New Roman" w:cs="Times New Roman"/>
          <w:color w:val="000000" w:themeColor="text1"/>
        </w:rPr>
        <w:t>exceptions</w:t>
      </w:r>
      <w:r w:rsidR="00302D2F" w:rsidRPr="00FE1543">
        <w:rPr>
          <w:rFonts w:ascii="Times New Roman" w:hAnsi="Times New Roman" w:cs="Times New Roman"/>
          <w:color w:val="000000" w:themeColor="text1"/>
        </w:rPr>
        <w:t xml:space="preserve">, mostly from within the past </w:t>
      </w:r>
      <w:r w:rsidR="00FB4623">
        <w:rPr>
          <w:rFonts w:ascii="Times New Roman" w:hAnsi="Times New Roman" w:cs="Times New Roman"/>
          <w:color w:val="000000" w:themeColor="text1"/>
        </w:rPr>
        <w:t>five years</w:t>
      </w:r>
      <w:r w:rsidR="00302D2F" w:rsidRPr="00FE1543">
        <w:rPr>
          <w:rFonts w:ascii="Times New Roman" w:hAnsi="Times New Roman" w:cs="Times New Roman"/>
          <w:color w:val="000000" w:themeColor="text1"/>
        </w:rPr>
        <w:t>,</w:t>
      </w:r>
      <w:r w:rsidR="001C19BA" w:rsidRPr="00FE1543">
        <w:rPr>
          <w:rFonts w:ascii="Times New Roman" w:hAnsi="Times New Roman" w:cs="Times New Roman"/>
          <w:color w:val="000000" w:themeColor="text1"/>
        </w:rPr>
        <w:t xml:space="preserve"> </w:t>
      </w:r>
      <w:r w:rsidR="007A6DEB" w:rsidRPr="00FE1543">
        <w:rPr>
          <w:rFonts w:ascii="Times New Roman" w:hAnsi="Times New Roman" w:cs="Times New Roman"/>
          <w:color w:val="000000" w:themeColor="text1"/>
        </w:rPr>
        <w:t xml:space="preserve">include </w:t>
      </w:r>
      <w:r w:rsidR="00C86E88" w:rsidRPr="00FE1543">
        <w:rPr>
          <w:rFonts w:ascii="Times New Roman" w:hAnsi="Times New Roman" w:cs="Times New Roman"/>
          <w:color w:val="000000" w:themeColor="text1"/>
        </w:rPr>
        <w:t>Happel-</w:t>
      </w:r>
      <w:proofErr w:type="spellStart"/>
      <w:r w:rsidR="00C86E88" w:rsidRPr="00FE1543">
        <w:rPr>
          <w:rFonts w:ascii="Times New Roman" w:hAnsi="Times New Roman" w:cs="Times New Roman"/>
          <w:color w:val="000000" w:themeColor="text1"/>
        </w:rPr>
        <w:t>Parkens</w:t>
      </w:r>
      <w:proofErr w:type="spellEnd"/>
      <w:r w:rsidR="00C86E88" w:rsidRPr="00FE1543">
        <w:rPr>
          <w:rFonts w:ascii="Times New Roman" w:hAnsi="Times New Roman" w:cs="Times New Roman"/>
          <w:color w:val="000000" w:themeColor="text1"/>
        </w:rPr>
        <w:t xml:space="preserve"> &amp; Esposito, 2015; </w:t>
      </w:r>
      <w:r w:rsidR="001C19BA" w:rsidRPr="00FE1543">
        <w:rPr>
          <w:rFonts w:ascii="Times New Roman" w:hAnsi="Times New Roman" w:cs="Times New Roman"/>
          <w:color w:val="000000" w:themeColor="text1"/>
        </w:rPr>
        <w:fldChar w:fldCharType="begin"/>
      </w:r>
      <w:r w:rsidR="001C19BA" w:rsidRPr="00FE1543">
        <w:rPr>
          <w:rFonts w:ascii="Times New Roman" w:hAnsi="Times New Roman" w:cs="Times New Roman"/>
          <w:color w:val="000000" w:themeColor="text1"/>
        </w:rPr>
        <w:instrText xml:space="preserve"> ADDIN ZOTERO_ITEM CSL_CITATION {"citationID":"18r862aqqa","properties":{"formattedCitation":"(Kearns et al., 2017)","plainCitation":"(Kearns et al., 2017)"},"citationItems":[{"id":1481,"uris":["http://zotero.org/groups/645029/items/337S6WPS"],"uri":["http://zotero.org/groups/645029/items/337S6WPS"],"itemData":{"id":1481,"type":"article-journal","title":"Transphobia and cisgender privilege: Pre-service teachers recognizing and challenging gender rigidity in schools","container-title":"Canadian Journal of Education/Revue canadienne de l'éducation","page":"1-27","volume":"40","issue":"1","source":"journals.sfu.ca","abstract":"Our study provides examples of how critical curricula and social justice education can be brought together to inform teacher education. Building upon our ongoing longitudinal study, which investigates the impact of an integrated LGBTQ awareness program, we focus in this article on five pre-service teachers who identified critical incidents in schools related to transphobia and gender construction, and who were concerned about the enduring gender binary that presents itself in schools. Their experiences highlight the ways in which gender surveillance, both overtly and covertly, reinscribes heteronormativity, and that homophobia, transphobia, and gender stereotypes need to be continuously challenged.","ISSN":"1918-5979","shortTitle":"Transphobia and Cisgender Privilege","language":"en","author":[{"family":"Kearns","given":"Laura-Lee"},{"family":"Mitton-Kukner","given":"Jennifer"},{"family":"Tompkins","given":"Joanne"}],"issued":{"date-parts":[["2017",3,10]]}}}],"schema":"https://github.com/citation-style-language/schema/raw/master/csl-citation.json"} </w:instrText>
      </w:r>
      <w:r w:rsidR="001C19BA" w:rsidRPr="00FE1543">
        <w:rPr>
          <w:rFonts w:ascii="Times New Roman" w:hAnsi="Times New Roman" w:cs="Times New Roman"/>
          <w:color w:val="000000" w:themeColor="text1"/>
        </w:rPr>
        <w:fldChar w:fldCharType="separate"/>
      </w:r>
      <w:r w:rsidR="001C19BA" w:rsidRPr="00FE1543">
        <w:rPr>
          <w:rFonts w:ascii="Times New Roman" w:hAnsi="Times New Roman" w:cs="Times New Roman"/>
          <w:noProof/>
          <w:color w:val="000000" w:themeColor="text1"/>
        </w:rPr>
        <w:t xml:space="preserve">Kearns et al., </w:t>
      </w:r>
      <w:r w:rsidR="00C86E88" w:rsidRPr="00FE1543">
        <w:rPr>
          <w:rFonts w:ascii="Times New Roman" w:hAnsi="Times New Roman" w:cs="Times New Roman"/>
          <w:noProof/>
          <w:color w:val="000000" w:themeColor="text1"/>
        </w:rPr>
        <w:t xml:space="preserve">2014, </w:t>
      </w:r>
      <w:r w:rsidR="001C19BA" w:rsidRPr="00FE1543">
        <w:rPr>
          <w:rFonts w:ascii="Times New Roman" w:hAnsi="Times New Roman" w:cs="Times New Roman"/>
          <w:noProof/>
          <w:color w:val="000000" w:themeColor="text1"/>
        </w:rPr>
        <w:t>2017</w:t>
      </w:r>
      <w:r w:rsidR="001C19BA" w:rsidRPr="00FE1543">
        <w:rPr>
          <w:rFonts w:ascii="Times New Roman" w:hAnsi="Times New Roman" w:cs="Times New Roman"/>
          <w:color w:val="000000" w:themeColor="text1"/>
        </w:rPr>
        <w:fldChar w:fldCharType="end"/>
      </w:r>
      <w:r w:rsidR="00C86E88" w:rsidRPr="00FE1543">
        <w:rPr>
          <w:rFonts w:ascii="Times New Roman" w:hAnsi="Times New Roman" w:cs="Times New Roman"/>
          <w:color w:val="000000" w:themeColor="text1"/>
        </w:rPr>
        <w:t xml:space="preserve">; </w:t>
      </w:r>
      <w:proofErr w:type="spellStart"/>
      <w:r w:rsidR="00302D2F" w:rsidRPr="00FE1543">
        <w:rPr>
          <w:rFonts w:ascii="Times New Roman" w:hAnsi="Times New Roman" w:cs="Times New Roman"/>
          <w:color w:val="000000" w:themeColor="text1"/>
        </w:rPr>
        <w:t>Kintner</w:t>
      </w:r>
      <w:proofErr w:type="spellEnd"/>
      <w:r w:rsidR="00302D2F" w:rsidRPr="00FE1543">
        <w:rPr>
          <w:rFonts w:ascii="Times New Roman" w:hAnsi="Times New Roman" w:cs="Times New Roman"/>
          <w:color w:val="000000" w:themeColor="text1"/>
        </w:rPr>
        <w:t xml:space="preserve">-Duffy et al., 2012; </w:t>
      </w:r>
      <w:r w:rsidR="00C86E88" w:rsidRPr="00FE1543">
        <w:rPr>
          <w:rFonts w:ascii="Times New Roman" w:hAnsi="Times New Roman" w:cs="Times New Roman"/>
          <w:color w:val="000000" w:themeColor="text1"/>
        </w:rPr>
        <w:t>Mitton-</w:t>
      </w:r>
      <w:proofErr w:type="spellStart"/>
      <w:r w:rsidR="00C86E88" w:rsidRPr="00FE1543">
        <w:rPr>
          <w:rFonts w:ascii="Times New Roman" w:hAnsi="Times New Roman" w:cs="Times New Roman"/>
          <w:color w:val="000000" w:themeColor="text1"/>
        </w:rPr>
        <w:t>Kukner</w:t>
      </w:r>
      <w:proofErr w:type="spellEnd"/>
      <w:r w:rsidR="00C86E88" w:rsidRPr="00FE1543">
        <w:rPr>
          <w:rFonts w:ascii="Times New Roman" w:hAnsi="Times New Roman" w:cs="Times New Roman"/>
          <w:color w:val="000000" w:themeColor="text1"/>
        </w:rPr>
        <w:t xml:space="preserve"> et al.</w:t>
      </w:r>
      <w:r w:rsidR="00302D2F" w:rsidRPr="00FE1543">
        <w:rPr>
          <w:rFonts w:ascii="Times New Roman" w:hAnsi="Times New Roman" w:cs="Times New Roman"/>
          <w:color w:val="000000" w:themeColor="text1"/>
        </w:rPr>
        <w:t>,</w:t>
      </w:r>
      <w:r w:rsidR="00C86E88" w:rsidRPr="00FE1543">
        <w:rPr>
          <w:rFonts w:ascii="Times New Roman" w:hAnsi="Times New Roman" w:cs="Times New Roman"/>
          <w:color w:val="000000" w:themeColor="text1"/>
        </w:rPr>
        <w:t xml:space="preserve"> 2016; </w:t>
      </w:r>
      <w:r w:rsidR="00302D2F" w:rsidRPr="00FE1543">
        <w:rPr>
          <w:rFonts w:ascii="Times New Roman" w:hAnsi="Times New Roman" w:cs="Times New Roman"/>
          <w:color w:val="000000" w:themeColor="text1"/>
        </w:rPr>
        <w:t xml:space="preserve">North, 2010; </w:t>
      </w:r>
      <w:proofErr w:type="spellStart"/>
      <w:r w:rsidR="00302D2F" w:rsidRPr="00FE1543">
        <w:rPr>
          <w:rFonts w:ascii="Times New Roman" w:hAnsi="Times New Roman" w:cs="Times New Roman"/>
          <w:color w:val="000000" w:themeColor="text1"/>
        </w:rPr>
        <w:t>Oesterreich</w:t>
      </w:r>
      <w:proofErr w:type="spellEnd"/>
      <w:r w:rsidR="00302D2F" w:rsidRPr="00FE1543">
        <w:rPr>
          <w:rFonts w:ascii="Times New Roman" w:hAnsi="Times New Roman" w:cs="Times New Roman"/>
          <w:color w:val="000000" w:themeColor="text1"/>
        </w:rPr>
        <w:t>, 2002; O’Malley et al.</w:t>
      </w:r>
      <w:r w:rsidR="00955C43" w:rsidRPr="00FE1543">
        <w:rPr>
          <w:rFonts w:ascii="Times New Roman" w:hAnsi="Times New Roman" w:cs="Times New Roman"/>
          <w:color w:val="000000" w:themeColor="text1"/>
        </w:rPr>
        <w:t>,</w:t>
      </w:r>
      <w:r w:rsidR="00302D2F" w:rsidRPr="00FE1543">
        <w:rPr>
          <w:rFonts w:ascii="Times New Roman" w:hAnsi="Times New Roman" w:cs="Times New Roman"/>
          <w:color w:val="000000" w:themeColor="text1"/>
        </w:rPr>
        <w:t xml:space="preserve"> 2009; </w:t>
      </w:r>
      <w:r w:rsidR="00955C43" w:rsidRPr="00FE1543">
        <w:rPr>
          <w:rFonts w:ascii="Times New Roman" w:hAnsi="Times New Roman" w:cs="Times New Roman"/>
          <w:color w:val="000000" w:themeColor="text1"/>
        </w:rPr>
        <w:t xml:space="preserve">and </w:t>
      </w:r>
      <w:r w:rsidR="00302D2F" w:rsidRPr="00FE1543">
        <w:rPr>
          <w:rFonts w:ascii="Times New Roman" w:hAnsi="Times New Roman" w:cs="Times New Roman"/>
          <w:color w:val="000000" w:themeColor="text1"/>
        </w:rPr>
        <w:t>Parsons</w:t>
      </w:r>
      <w:r w:rsidR="00955C43" w:rsidRPr="00FE1543">
        <w:rPr>
          <w:rFonts w:ascii="Times New Roman" w:hAnsi="Times New Roman" w:cs="Times New Roman"/>
          <w:color w:val="000000" w:themeColor="text1"/>
        </w:rPr>
        <w:t>,</w:t>
      </w:r>
      <w:r w:rsidR="00302D2F" w:rsidRPr="00FE1543">
        <w:rPr>
          <w:rFonts w:ascii="Times New Roman" w:hAnsi="Times New Roman" w:cs="Times New Roman"/>
          <w:color w:val="000000" w:themeColor="text1"/>
        </w:rPr>
        <w:t xml:space="preserve"> 2015</w:t>
      </w:r>
      <w:r w:rsidR="007A6DEB" w:rsidRPr="00FE1543">
        <w:rPr>
          <w:rFonts w:ascii="Times New Roman" w:hAnsi="Times New Roman" w:cs="Times New Roman"/>
          <w:color w:val="000000" w:themeColor="text1"/>
        </w:rPr>
        <w:t>)</w:t>
      </w:r>
      <w:r w:rsidR="002D2668">
        <w:rPr>
          <w:rFonts w:ascii="Times New Roman" w:hAnsi="Times New Roman" w:cs="Times New Roman"/>
          <w:color w:val="000000" w:themeColor="text1"/>
        </w:rPr>
        <w:t xml:space="preserve">.  ‘Adding trans and stir’ is not a useful way forward, either. </w:t>
      </w:r>
      <w:r w:rsidR="002D2668">
        <w:rPr>
          <w:rFonts w:ascii="Times New Roman" w:hAnsi="Times New Roman" w:cs="Times New Roman"/>
        </w:rPr>
        <w:t xml:space="preserve"> T</w:t>
      </w:r>
      <w:r w:rsidR="00E32E0C" w:rsidRPr="00EF297E">
        <w:rPr>
          <w:rFonts w:ascii="Times New Roman" w:hAnsi="Times New Roman" w:cs="Times New Roman"/>
        </w:rPr>
        <w:t xml:space="preserve">rans lives and narratives </w:t>
      </w:r>
      <w:r w:rsidR="002D2668">
        <w:rPr>
          <w:rFonts w:ascii="Times New Roman" w:hAnsi="Times New Roman" w:cs="Times New Roman"/>
        </w:rPr>
        <w:t xml:space="preserve">are increasingly diversifying away from any exclusive </w:t>
      </w:r>
      <w:r w:rsidR="002B0862">
        <w:rPr>
          <w:rFonts w:ascii="Times New Roman" w:hAnsi="Times New Roman" w:cs="Times New Roman"/>
        </w:rPr>
        <w:t>legibility afforded</w:t>
      </w:r>
      <w:r w:rsidR="002D2668">
        <w:rPr>
          <w:rFonts w:ascii="Times New Roman" w:hAnsi="Times New Roman" w:cs="Times New Roman"/>
        </w:rPr>
        <w:t xml:space="preserve"> by</w:t>
      </w:r>
      <w:r w:rsidR="00E32E0C" w:rsidRPr="00EF297E">
        <w:rPr>
          <w:rFonts w:ascii="Times New Roman" w:hAnsi="Times New Roman" w:cs="Times New Roman"/>
        </w:rPr>
        <w:t xml:space="preserve"> medica</w:t>
      </w:r>
      <w:r w:rsidR="00836863" w:rsidRPr="00EF297E">
        <w:rPr>
          <w:rFonts w:ascii="Times New Roman" w:hAnsi="Times New Roman" w:cs="Times New Roman"/>
        </w:rPr>
        <w:t>l</w:t>
      </w:r>
      <w:r w:rsidR="00E32E0C" w:rsidRPr="00EF297E">
        <w:rPr>
          <w:rFonts w:ascii="Times New Roman" w:hAnsi="Times New Roman" w:cs="Times New Roman"/>
        </w:rPr>
        <w:t xml:space="preserve"> model</w:t>
      </w:r>
      <w:r w:rsidR="002D2668">
        <w:rPr>
          <w:rFonts w:ascii="Times New Roman" w:hAnsi="Times New Roman" w:cs="Times New Roman"/>
        </w:rPr>
        <w:t>s</w:t>
      </w:r>
      <w:r w:rsidR="00E32E0C" w:rsidRPr="00EF297E">
        <w:rPr>
          <w:rFonts w:ascii="Times New Roman" w:hAnsi="Times New Roman" w:cs="Times New Roman"/>
        </w:rPr>
        <w:t xml:space="preserve"> of transition</w:t>
      </w:r>
      <w:r w:rsidR="003130F3">
        <w:rPr>
          <w:rFonts w:ascii="Times New Roman" w:hAnsi="Times New Roman" w:cs="Times New Roman"/>
        </w:rPr>
        <w:t xml:space="preserve"> alone</w:t>
      </w:r>
      <w:r w:rsidR="002D2668">
        <w:rPr>
          <w:rFonts w:ascii="Times New Roman" w:hAnsi="Times New Roman" w:cs="Times New Roman"/>
        </w:rPr>
        <w:t>; this</w:t>
      </w:r>
      <w:r w:rsidR="00E32E0C" w:rsidRPr="00EF297E">
        <w:rPr>
          <w:rFonts w:ascii="Times New Roman" w:hAnsi="Times New Roman" w:cs="Times New Roman"/>
        </w:rPr>
        <w:t xml:space="preserve"> may create problems for GSDTE as a</w:t>
      </w:r>
      <w:r w:rsidR="00836863" w:rsidRPr="00EF297E">
        <w:rPr>
          <w:rFonts w:ascii="Times New Roman" w:hAnsi="Times New Roman" w:cs="Times New Roman"/>
        </w:rPr>
        <w:t xml:space="preserve">n </w:t>
      </w:r>
      <w:r w:rsidR="00E32E0C" w:rsidRPr="00EF297E">
        <w:rPr>
          <w:rFonts w:ascii="Times New Roman" w:hAnsi="Times New Roman" w:cs="Times New Roman"/>
        </w:rPr>
        <w:t xml:space="preserve">intervention in teacher education </w:t>
      </w:r>
      <w:r w:rsidR="002D2668">
        <w:rPr>
          <w:rFonts w:ascii="Times New Roman" w:hAnsi="Times New Roman" w:cs="Times New Roman"/>
        </w:rPr>
        <w:t>that</w:t>
      </w:r>
      <w:r w:rsidR="00836863" w:rsidRPr="00EF297E">
        <w:rPr>
          <w:rFonts w:ascii="Times New Roman" w:hAnsi="Times New Roman" w:cs="Times New Roman"/>
        </w:rPr>
        <w:t xml:space="preserve"> has historically privileged</w:t>
      </w:r>
      <w:r w:rsidR="008E7DDB">
        <w:rPr>
          <w:rFonts w:ascii="Times New Roman" w:hAnsi="Times New Roman" w:cs="Times New Roman"/>
        </w:rPr>
        <w:t xml:space="preserve"> stable</w:t>
      </w:r>
      <w:r w:rsidR="00836863" w:rsidRPr="00EF297E">
        <w:rPr>
          <w:rFonts w:ascii="Times New Roman" w:hAnsi="Times New Roman" w:cs="Times New Roman"/>
        </w:rPr>
        <w:t xml:space="preserve"> student-</w:t>
      </w:r>
      <w:r w:rsidR="008E7DDB">
        <w:rPr>
          <w:rFonts w:ascii="Times New Roman" w:hAnsi="Times New Roman" w:cs="Times New Roman"/>
        </w:rPr>
        <w:t>objects</w:t>
      </w:r>
      <w:r w:rsidR="003130F3">
        <w:rPr>
          <w:rFonts w:ascii="Times New Roman" w:hAnsi="Times New Roman" w:cs="Times New Roman"/>
        </w:rPr>
        <w:t xml:space="preserve"> and beneficiaries</w:t>
      </w:r>
      <w:r w:rsidR="00E32E0C" w:rsidRPr="00EF297E">
        <w:rPr>
          <w:rFonts w:ascii="Times New Roman" w:hAnsi="Times New Roman" w:cs="Times New Roman"/>
        </w:rPr>
        <w:t xml:space="preserve">. </w:t>
      </w:r>
      <w:r w:rsidR="008E7DDB">
        <w:rPr>
          <w:rFonts w:ascii="Times New Roman" w:hAnsi="Times New Roman" w:cs="Times New Roman"/>
        </w:rPr>
        <w:t>W</w:t>
      </w:r>
      <w:r w:rsidR="00836863" w:rsidRPr="00EF297E">
        <w:rPr>
          <w:rFonts w:ascii="Times New Roman" w:hAnsi="Times New Roman" w:cs="Times New Roman"/>
        </w:rPr>
        <w:t xml:space="preserve">e may not </w:t>
      </w:r>
      <w:r w:rsidR="00AB463B">
        <w:rPr>
          <w:rFonts w:ascii="Times New Roman" w:hAnsi="Times New Roman" w:cs="Times New Roman"/>
        </w:rPr>
        <w:t xml:space="preserve">presently be able </w:t>
      </w:r>
      <w:r w:rsidR="00836863" w:rsidRPr="00EF297E">
        <w:rPr>
          <w:rFonts w:ascii="Times New Roman" w:hAnsi="Times New Roman" w:cs="Times New Roman"/>
        </w:rPr>
        <w:t xml:space="preserve">to teach teacher candidates what they </w:t>
      </w:r>
      <w:r w:rsidR="008E7DDB" w:rsidRPr="00AB463B">
        <w:rPr>
          <w:rFonts w:ascii="Times New Roman" w:hAnsi="Times New Roman" w:cs="Times New Roman"/>
          <w:i/>
        </w:rPr>
        <w:t>definitively</w:t>
      </w:r>
      <w:r w:rsidR="008E7DDB">
        <w:rPr>
          <w:rFonts w:ascii="Times New Roman" w:hAnsi="Times New Roman" w:cs="Times New Roman"/>
        </w:rPr>
        <w:t xml:space="preserve"> </w:t>
      </w:r>
      <w:r w:rsidR="00836863" w:rsidRPr="00EF297E">
        <w:rPr>
          <w:rFonts w:ascii="Times New Roman" w:hAnsi="Times New Roman" w:cs="Times New Roman"/>
        </w:rPr>
        <w:t>need to know</w:t>
      </w:r>
      <w:r w:rsidR="00AB463B">
        <w:rPr>
          <w:rFonts w:ascii="Times New Roman" w:hAnsi="Times New Roman" w:cs="Times New Roman"/>
        </w:rPr>
        <w:t xml:space="preserve"> and do about</w:t>
      </w:r>
      <w:r w:rsidR="008E7DDB">
        <w:rPr>
          <w:rFonts w:ascii="Times New Roman" w:hAnsi="Times New Roman" w:cs="Times New Roman"/>
        </w:rPr>
        <w:t xml:space="preserve"> transness</w:t>
      </w:r>
      <w:r w:rsidR="00AB463B">
        <w:rPr>
          <w:rFonts w:ascii="Times New Roman" w:hAnsi="Times New Roman" w:cs="Times New Roman"/>
        </w:rPr>
        <w:t xml:space="preserve"> given how transness is changing.  More and more young people are coming out as non-binary -- not belonging </w:t>
      </w:r>
      <w:r w:rsidR="00F8776A">
        <w:rPr>
          <w:rFonts w:ascii="Times New Roman" w:hAnsi="Times New Roman" w:cs="Times New Roman"/>
        </w:rPr>
        <w:t>within</w:t>
      </w:r>
      <w:r w:rsidR="00AB463B">
        <w:rPr>
          <w:rFonts w:ascii="Times New Roman" w:hAnsi="Times New Roman" w:cs="Times New Roman"/>
        </w:rPr>
        <w:t xml:space="preserve"> either </w:t>
      </w:r>
      <w:r w:rsidR="00F8776A">
        <w:rPr>
          <w:rFonts w:ascii="Times New Roman" w:hAnsi="Times New Roman" w:cs="Times New Roman"/>
        </w:rPr>
        <w:t>binary gender category</w:t>
      </w:r>
      <w:r w:rsidR="00AB463B">
        <w:rPr>
          <w:rFonts w:ascii="Times New Roman" w:hAnsi="Times New Roman" w:cs="Times New Roman"/>
        </w:rPr>
        <w:t xml:space="preserve"> -- </w:t>
      </w:r>
      <w:r w:rsidR="00F8776A">
        <w:rPr>
          <w:rFonts w:ascii="Times New Roman" w:hAnsi="Times New Roman" w:cs="Times New Roman"/>
        </w:rPr>
        <w:t xml:space="preserve">or gender-fluid -- moving between gender categories -- </w:t>
      </w:r>
      <w:r w:rsidR="00AB463B">
        <w:rPr>
          <w:rFonts w:ascii="Times New Roman" w:hAnsi="Times New Roman" w:cs="Times New Roman"/>
        </w:rPr>
        <w:t xml:space="preserve">and </w:t>
      </w:r>
      <w:r w:rsidR="00F8776A">
        <w:rPr>
          <w:rFonts w:ascii="Times New Roman" w:hAnsi="Times New Roman" w:cs="Times New Roman"/>
        </w:rPr>
        <w:t xml:space="preserve">the </w:t>
      </w:r>
      <w:r w:rsidR="00752633">
        <w:rPr>
          <w:rFonts w:ascii="Times New Roman" w:hAnsi="Times New Roman" w:cs="Times New Roman"/>
        </w:rPr>
        <w:t>articulation</w:t>
      </w:r>
      <w:r w:rsidR="00F8776A">
        <w:rPr>
          <w:rFonts w:ascii="Times New Roman" w:hAnsi="Times New Roman" w:cs="Times New Roman"/>
        </w:rPr>
        <w:t xml:space="preserve"> of</w:t>
      </w:r>
      <w:r w:rsidR="00AB463B">
        <w:rPr>
          <w:rFonts w:ascii="Times New Roman" w:hAnsi="Times New Roman" w:cs="Times New Roman"/>
        </w:rPr>
        <w:t xml:space="preserve"> </w:t>
      </w:r>
      <w:r w:rsidR="00F8776A">
        <w:rPr>
          <w:rFonts w:ascii="Times New Roman" w:hAnsi="Times New Roman" w:cs="Times New Roman"/>
        </w:rPr>
        <w:t>these</w:t>
      </w:r>
      <w:r w:rsidR="007025BC">
        <w:rPr>
          <w:rFonts w:ascii="Times New Roman" w:hAnsi="Times New Roman" w:cs="Times New Roman"/>
        </w:rPr>
        <w:t xml:space="preserve"> </w:t>
      </w:r>
      <w:r w:rsidR="00752633">
        <w:rPr>
          <w:rFonts w:ascii="Times New Roman" w:hAnsi="Times New Roman" w:cs="Times New Roman"/>
        </w:rPr>
        <w:t>identities</w:t>
      </w:r>
      <w:r w:rsidR="00F8776A">
        <w:rPr>
          <w:rFonts w:ascii="Times New Roman" w:hAnsi="Times New Roman" w:cs="Times New Roman"/>
        </w:rPr>
        <w:t xml:space="preserve"> </w:t>
      </w:r>
      <w:r w:rsidR="00AB463B">
        <w:rPr>
          <w:rFonts w:ascii="Times New Roman" w:hAnsi="Times New Roman" w:cs="Times New Roman"/>
        </w:rPr>
        <w:t xml:space="preserve">is evolving.  </w:t>
      </w:r>
      <w:r w:rsidR="00E32E0C" w:rsidRPr="00EF297E">
        <w:rPr>
          <w:rFonts w:ascii="Times New Roman" w:hAnsi="Times New Roman" w:cs="Times New Roman"/>
        </w:rPr>
        <w:t>This is not to say that trans</w:t>
      </w:r>
      <w:r w:rsidR="00836863" w:rsidRPr="00EF297E">
        <w:rPr>
          <w:rFonts w:ascii="Times New Roman" w:hAnsi="Times New Roman" w:cs="Times New Roman"/>
        </w:rPr>
        <w:t>ness</w:t>
      </w:r>
      <w:r w:rsidR="00E32E0C" w:rsidRPr="00EF297E">
        <w:rPr>
          <w:rFonts w:ascii="Times New Roman" w:hAnsi="Times New Roman" w:cs="Times New Roman"/>
        </w:rPr>
        <w:t xml:space="preserve"> should not enter the TE </w:t>
      </w:r>
      <w:r w:rsidR="00F70659">
        <w:rPr>
          <w:rFonts w:ascii="Times New Roman" w:hAnsi="Times New Roman" w:cs="Times New Roman"/>
        </w:rPr>
        <w:t>curriculum</w:t>
      </w:r>
      <w:r w:rsidR="00E32E0C" w:rsidRPr="00EF297E">
        <w:rPr>
          <w:rFonts w:ascii="Times New Roman" w:hAnsi="Times New Roman" w:cs="Times New Roman"/>
        </w:rPr>
        <w:t xml:space="preserve">, or that GSDTE </w:t>
      </w:r>
      <w:r w:rsidR="00836863" w:rsidRPr="00EF297E">
        <w:rPr>
          <w:rFonts w:ascii="Times New Roman" w:hAnsi="Times New Roman" w:cs="Times New Roman"/>
        </w:rPr>
        <w:t>can do nothing</w:t>
      </w:r>
      <w:r w:rsidR="00F70659">
        <w:rPr>
          <w:rFonts w:ascii="Times New Roman" w:hAnsi="Times New Roman" w:cs="Times New Roman"/>
        </w:rPr>
        <w:t xml:space="preserve"> about transphobia</w:t>
      </w:r>
      <w:r w:rsidR="00E32E0C" w:rsidRPr="00EF297E">
        <w:rPr>
          <w:rFonts w:ascii="Times New Roman" w:hAnsi="Times New Roman" w:cs="Times New Roman"/>
        </w:rPr>
        <w:t xml:space="preserve">.  But taken together, </w:t>
      </w:r>
      <w:r w:rsidR="00F97B53" w:rsidRPr="00EF297E">
        <w:rPr>
          <w:rFonts w:ascii="Times New Roman" w:hAnsi="Times New Roman" w:cs="Times New Roman"/>
        </w:rPr>
        <w:t>our</w:t>
      </w:r>
      <w:r w:rsidR="00E32E0C" w:rsidRPr="00EF297E">
        <w:rPr>
          <w:rFonts w:ascii="Times New Roman" w:hAnsi="Times New Roman" w:cs="Times New Roman"/>
        </w:rPr>
        <w:t xml:space="preserve"> observations in the preceding sections – what counts, what is </w:t>
      </w:r>
      <w:r w:rsidR="00F70659">
        <w:rPr>
          <w:rFonts w:ascii="Times New Roman" w:hAnsi="Times New Roman" w:cs="Times New Roman"/>
        </w:rPr>
        <w:t>good</w:t>
      </w:r>
      <w:r w:rsidR="008E7DDB">
        <w:rPr>
          <w:rFonts w:ascii="Times New Roman" w:hAnsi="Times New Roman" w:cs="Times New Roman"/>
        </w:rPr>
        <w:t xml:space="preserve">, </w:t>
      </w:r>
      <w:r w:rsidR="00E32E0C" w:rsidRPr="00EF297E">
        <w:rPr>
          <w:rFonts w:ascii="Times New Roman" w:hAnsi="Times New Roman" w:cs="Times New Roman"/>
        </w:rPr>
        <w:t>what</w:t>
      </w:r>
      <w:r w:rsidR="008E7DDB">
        <w:rPr>
          <w:rFonts w:ascii="Times New Roman" w:hAnsi="Times New Roman" w:cs="Times New Roman"/>
        </w:rPr>
        <w:t>-become-who</w:t>
      </w:r>
      <w:r w:rsidR="00E32E0C" w:rsidRPr="00EF297E">
        <w:rPr>
          <w:rFonts w:ascii="Times New Roman" w:hAnsi="Times New Roman" w:cs="Times New Roman"/>
        </w:rPr>
        <w:t xml:space="preserve"> is gender and sexual diversity – are an invit</w:t>
      </w:r>
      <w:r w:rsidR="008E7DDB">
        <w:rPr>
          <w:rFonts w:ascii="Times New Roman" w:hAnsi="Times New Roman" w:cs="Times New Roman"/>
        </w:rPr>
        <w:t>ation to pause</w:t>
      </w:r>
      <w:r w:rsidR="00AB463B">
        <w:rPr>
          <w:rFonts w:ascii="Times New Roman" w:hAnsi="Times New Roman" w:cs="Times New Roman"/>
        </w:rPr>
        <w:t xml:space="preserve"> and not become overly-rigid in how our programs, </w:t>
      </w:r>
      <w:r w:rsidR="00FA277A">
        <w:rPr>
          <w:rFonts w:ascii="Times New Roman" w:hAnsi="Times New Roman" w:cs="Times New Roman"/>
        </w:rPr>
        <w:t xml:space="preserve">curricula, </w:t>
      </w:r>
      <w:r w:rsidR="00AB463B">
        <w:rPr>
          <w:rFonts w:ascii="Times New Roman" w:hAnsi="Times New Roman" w:cs="Times New Roman"/>
        </w:rPr>
        <w:t xml:space="preserve">policies or structures address or integrate the gender diversity on the </w:t>
      </w:r>
      <w:r w:rsidR="00AB463B">
        <w:rPr>
          <w:rFonts w:ascii="Times New Roman" w:hAnsi="Times New Roman" w:cs="Times New Roman"/>
        </w:rPr>
        <w:lastRenderedPageBreak/>
        <w:t>transgender spectrum.</w:t>
      </w:r>
      <w:r w:rsidR="00F8776A">
        <w:rPr>
          <w:rFonts w:ascii="Times New Roman" w:hAnsi="Times New Roman" w:cs="Times New Roman"/>
        </w:rPr>
        <w:t xml:space="preserve"> </w:t>
      </w:r>
      <w:r w:rsidR="008E7DDB">
        <w:rPr>
          <w:rFonts w:ascii="Times New Roman" w:hAnsi="Times New Roman" w:cs="Times New Roman"/>
        </w:rPr>
        <w:t>Overall, i</w:t>
      </w:r>
      <w:r w:rsidR="00F70659">
        <w:rPr>
          <w:rFonts w:ascii="Times New Roman" w:hAnsi="Times New Roman" w:cs="Times New Roman"/>
        </w:rPr>
        <w:t>t is critical that GSDTE practitioners find ways to hold open</w:t>
      </w:r>
      <w:r w:rsidR="00E32E0C" w:rsidRPr="00EF297E">
        <w:rPr>
          <w:rFonts w:ascii="Times New Roman" w:hAnsi="Times New Roman" w:cs="Times New Roman"/>
        </w:rPr>
        <w:t xml:space="preserve"> space for </w:t>
      </w:r>
      <w:r w:rsidR="00F8776A">
        <w:rPr>
          <w:rFonts w:ascii="Times New Roman" w:hAnsi="Times New Roman" w:cs="Times New Roman"/>
        </w:rPr>
        <w:t xml:space="preserve">however and whoever </w:t>
      </w:r>
      <w:r w:rsidR="00836863" w:rsidRPr="00EF297E">
        <w:rPr>
          <w:rFonts w:ascii="Times New Roman" w:hAnsi="Times New Roman" w:cs="Times New Roman"/>
        </w:rPr>
        <w:t xml:space="preserve">gender and </w:t>
      </w:r>
      <w:r w:rsidR="00F8776A">
        <w:rPr>
          <w:rFonts w:ascii="Times New Roman" w:hAnsi="Times New Roman" w:cs="Times New Roman"/>
        </w:rPr>
        <w:t>sexual diversity might be, but w</w:t>
      </w:r>
      <w:r w:rsidR="00E32E0C" w:rsidRPr="00EF297E">
        <w:rPr>
          <w:rFonts w:ascii="Times New Roman" w:hAnsi="Times New Roman" w:cs="Times New Roman"/>
        </w:rPr>
        <w:t xml:space="preserve">hat might this </w:t>
      </w:r>
      <w:r w:rsidR="008E7DDB">
        <w:rPr>
          <w:rFonts w:ascii="Times New Roman" w:hAnsi="Times New Roman" w:cs="Times New Roman"/>
        </w:rPr>
        <w:t>holding-open look like</w:t>
      </w:r>
      <w:r w:rsidR="00E32E0C" w:rsidRPr="00EF297E">
        <w:rPr>
          <w:rFonts w:ascii="Times New Roman" w:hAnsi="Times New Roman" w:cs="Times New Roman"/>
        </w:rPr>
        <w:t xml:space="preserve"> in </w:t>
      </w:r>
      <w:r w:rsidR="00AF2845" w:rsidRPr="00EF297E">
        <w:rPr>
          <w:rFonts w:ascii="Times New Roman" w:hAnsi="Times New Roman" w:cs="Times New Roman"/>
        </w:rPr>
        <w:t xml:space="preserve">everyday </w:t>
      </w:r>
      <w:r w:rsidR="00F8776A">
        <w:rPr>
          <w:rFonts w:ascii="Times New Roman" w:hAnsi="Times New Roman" w:cs="Times New Roman"/>
        </w:rPr>
        <w:t xml:space="preserve">practice with TCs if not a practice that begins and ends with legible </w:t>
      </w:r>
      <w:r w:rsidR="006B2527">
        <w:rPr>
          <w:rFonts w:ascii="Times New Roman" w:hAnsi="Times New Roman" w:cs="Times New Roman"/>
        </w:rPr>
        <w:t>LGBTQIA+</w:t>
      </w:r>
      <w:r w:rsidR="00F8776A">
        <w:rPr>
          <w:rFonts w:ascii="Times New Roman" w:hAnsi="Times New Roman" w:cs="Times New Roman"/>
        </w:rPr>
        <w:t xml:space="preserve"> subjects?</w:t>
      </w:r>
    </w:p>
    <w:p w14:paraId="344E823A" w14:textId="65D1C535" w:rsidR="00E32E0C" w:rsidRPr="00EF297E" w:rsidRDefault="00E32E0C" w:rsidP="008E7DDB">
      <w:pPr>
        <w:widowControl w:val="0"/>
        <w:spacing w:line="480" w:lineRule="auto"/>
        <w:ind w:firstLine="720"/>
        <w:rPr>
          <w:rFonts w:ascii="Times New Roman" w:hAnsi="Times New Roman" w:cs="Times New Roman"/>
        </w:rPr>
      </w:pPr>
      <w:r w:rsidRPr="00EF297E">
        <w:rPr>
          <w:rFonts w:ascii="Times New Roman" w:hAnsi="Times New Roman" w:cs="Times New Roman"/>
        </w:rPr>
        <w:t>TCs themselves may not wait for teacher educators to deliberate on these questions and address their implications.  Many scholars are preoccupied with the evolving circumstances of queer</w:t>
      </w:r>
      <w:r w:rsidR="0037645C" w:rsidRPr="00EF297E">
        <w:rPr>
          <w:rFonts w:ascii="Times New Roman" w:hAnsi="Times New Roman" w:cs="Times New Roman"/>
        </w:rPr>
        <w:t xml:space="preserve"> and/or transgender</w:t>
      </w:r>
      <w:r w:rsidRPr="00EF297E">
        <w:rPr>
          <w:rFonts w:ascii="Times New Roman" w:hAnsi="Times New Roman" w:cs="Times New Roman"/>
        </w:rPr>
        <w:t xml:space="preserve"> people who enter teacher education </w:t>
      </w:r>
      <w:r w:rsidR="00D814ED">
        <w:rPr>
          <w:rFonts w:ascii="Times New Roman" w:hAnsi="Times New Roman" w:cs="Times New Roman"/>
        </w:rPr>
        <w:t xml:space="preserve">programs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{"citationID":"23uc3num7e","properties":{"formattedCitation":"{\\rtf (e.g., Curran &amp; Crowhurst, 2007; Donahue, 2008; Evans, 1999; Hermann-Wilmarth &amp; Bills, 2010; Nixon &amp; Givens, 2004; Pendleton Jim\\uc0\\u233{}nez, 2002; Rofes, 2002; Sarmiento &amp; Vasquez, 2010; Starr, 2002; Stiegler, 2008)}","plainCitation":"(e.g., Curran &amp; Crowhurst, 2007; Donahue, 2008; Evans, 1999; Hermann-Wilmarth &amp; Bills, 2010; Nixon &amp; Givens, 2004; Pendleton Jiménez, 2002; Rofes, 2002; Sarmiento &amp; Vasquez, 2010; Starr, 2002; Stiegler, 2008)"},"citationItems":[{"id":252,"uris":["http://zotero.org/users/647747/items/VNKWTH96"],"uri":["http://zotero.org/users/647747/items/VNKWTH96"],"itemData":{"id":252,"type":"article-journal","title":"SPACE Queer Allies Network: An approach to actively support gender and sexual diversity at RMIT University’s School of Education","container-title":"Journal of Curriculum and Pedagogy","page":"36-43","volume":"4","issue":"2","source":"Google Scholar","abstract":"An account of a TE organization to support gender and sexual diversity within the program.","DOI":"10.1080/15505170.2007.10411641","shortTitle":"Lesbian, Gay, Bisexual, and Transgender Issues on Campus","author":[{"family":"Curran","given":"Greg"},{"family":"Crowhurst","given":"Michael"}],"issued":{"date-parts":[["2007"]]},"accessed":{"date-parts":[["2012",7,2]]}},"prefix":"e.g., "},{"id":222,"uris":["http://zotero.org/users/647747/items/T7SMA8JE"],"uri":["http://zotero.org/users/647747/items/T7SMA8JE"],"itemData":{"id":222,"type":"article-journal","title":"Rethinking silence as support: Normalizing lesbian and gay teacher identities through models and conversations in student teaching","container-title":"Journal of Gay &amp; Lesbian Issues in Education","page":"73-95","volume":"4","issue":"4","source":"CrossRef","abstract":"In the vein of action research, the author examines his practice of matching lesbian and gay student teachers with a lesbian or gay cooperating teacher for field placement. This article addresses several questions. In what ways, if any, do lesbian and gay teachers help new teachers cope with and interrupt homophobia? How do they help student teachers to negotiate teacher and sexual identities? What role, if any, do they play as new teachers make decisions about sharing their sexual orientation to others in school, particularly students? Although student teachers appreciate their cooperating teachers as role models, they find a lack of conversation with them about negotiating identities as both teachers and as lesbian or gay leads to missed opportunities or unintended learning. Student teachers struggled to translate their cooperating teachers' methods of coming out to their circumstances.","DOI":"10.1300/J367v04n04_06","ISSN":"1541-0889","shortTitle":"Rethinking Silence as Support","author":[{"family":"Donahue","given":"David M."}],"issued":{"date-parts":[["2008",1,23]]},"accessed":{"date-parts":[["2012",7,2]]}}},{"id":47,"uris":["http://zotero.org/users/647747/items/7SFB72UR"],"uri":["http://zotero.org/users/647747/items/7SFB72UR"],"itemData":{"id":47,"type":"chapter","title":"When queer and teacher meet","container-title":"Queering elementary education: Advancing the dialogue about sexualities and schooling","publisher":"Rowman &amp; Littlefield","publisher-place":"Lanham, MD","page":"237-246","event-place":"Lanham, MD","abstract":"A study of queer TCs and a caution regarding the relationship between language and stereotypes.","author":[{"family":"Evans","given":"Kate"}],"issued":{"date-parts":[["1999"]]}}},{"id":266,"uris":["http://zotero.org/users/647747/items/WUZU8UNS"],"uri":["http://zotero.org/users/647747/items/WUZU8UNS"],"itemData":{"id":266,"type":"article-journal","title":"Identity shifts: Queering teacher education research","container-title":"The Teacher Educator","page":"257-272","volume":"45","issue":"4","source":"CrossRef","abstract":"In conducting a study on the programmatic experiences of lesbian and bisexual preservice teachers, narratives of the silenced identity categories of participants led researchers to consider more queer approaches in their own research practices. In this article, we use queer theory and autoethnography to explore what queer research in teacher education could look like and how research with queer subjects by queer subjects can inform teacher education practices. That the participants in this study identify as lesbian and bisexual set the context—their identities informed and, indeed, enabled us to realize the queerness of the work that we did. Our focus in this article, however, is not the identities of the participants, but how, through work with queer preservice teachers, our identities as researchers and teachers were queered.","DOI":"10.1080/08878730.2010.508324","ISSN":"0887-8730, 1938-8101","shortTitle":"IDENTITY SHIFTS","author":[{"family":"Hermann-Wilmarth","given":"Jill M."},{"family":"Bills","given":"Patricia"}],"issued":{"date-parts":[["2010",9,29]]},"accessed":{"date-parts":[["2012",7,2]]}}},{"id":107,"uris":["http://zotero.org/users/647747/items/EIJ98UVU"],"uri":["http://zotero.org/users/647747/items/EIJ98UVU"],"itemData":{"id":107,"type":"article-journal","title":"‘Miss, you're so gay.’ Queer stories from trainee teachers","container-title":"Sex Education","page":"217-237","volume":"4","issue":"3","source":"CrossRef","abstract":"This study focuses on interviews with six lesbian, gay or bisexual trainee teachers, and explores their experiences in relation to sexual orientation. Initial analysis reveals interesting perspectives on the lives of trainees in Higher Education, during school</w:instrText>
      </w:r>
      <w:r w:rsidR="006043BA" w:rsidRPr="00EF297E">
        <w:rPr>
          <w:rFonts w:ascii="Calibri" w:eastAsia="Calibri" w:hAnsi="Calibri" w:cs="Calibri"/>
        </w:rPr>
        <w:instrText>‐</w:instrText>
      </w:r>
      <w:r w:rsidR="006043BA" w:rsidRPr="00EF297E">
        <w:rPr>
          <w:rFonts w:ascii="Times New Roman" w:hAnsi="Times New Roman" w:cs="Times New Roman"/>
        </w:rPr>
        <w:instrText xml:space="preserve">based work and socially; it also provides a window onto the attitudes to sexuality (individual and institutional) encountered by interviewees. Further analysis takes theoretical tools from three overlapping discourses in which these trainees are participants: the local campus culture, the construction of sexualities in schools, and wider society's perceptions of gender and sexuality. These tools uncover significant concerns around identity management, vulnerability and powerlessness, institutional silence, and the hegemonic masculinity of some student cultures. They also reveal significant creative resistance to discrimination, enabling us to conclude that, in spite of some methodological difficulties, idealism is not misplaced as an inspiration to emancipatory endeavour.","DOI":"10.1080/1468181042000243321","ISSN":"1468-1811, 1472-0825","author":[{"family":"Nixon","given":"David"},{"family":"Givens","given":"Nick"}],"issued":{"date-parts":[["2004",10]]},"accessed":{"date-parts":[["2012",6,29]]}}},{"id":122,"uris":["http://zotero.org/users/647747/items/GWZ7BVFK"],"uri":["http://zotero.org/users/647747/items/GWZ7BVFK"],"itemData":{"id":122,"type":"chapter","title":"Can of worms: A queer TA in teacher ed","container-title":"Getting ready for Benjamin: Preparing teachers for sexual diversity in the classroom","publisher":"Rowman &amp; Littlefield","publisher-place":"Lanham, MD","page":"215-225","event-place":"Lanham, MD","author":[{"family":"Pendleton Jiménez","given":"Karleen"}],"editor":[{"family":"Kissen","given":"Rita M."}],"issued":{"date-parts":[["2002"]]}}},{"id":116,"uris":["http://zotero.org/users/647747/items/FINQ4UTT"],"uri":["http://zotero.org/users/647747/items/FINQ4UTT"],"itemData":{"id":116,"type":"chapter","title":"\"I was afraid he would label me gay if I stood up for gays\": The experience of lesbian and gay elementary education credential candidates at a rural state university","container-title":"Getting ready for Benjamin: Preparing teachers for sexual diversity in the classroom","publisher":"Rowman &amp; Littlefield","publisher-place":"Lanham, MD","page":"191-200","event-place":"Lanham, MD","author":[{"family":"Rofes","given":"Eric"}],"issued":{"date-parts":[["2002"]]}}},{"id":221,"uris":["http://zotero.org/users/647747/items/T67MHEGV"],"uri":["http://zotero.org/users/647747/items/T67MHEGV"],"itemData":{"id":221,"type":"article-journal","title":"Abriendo puertas (opening doors) through writing","container-title":"The Teacher Educator","page":"273-286","volume":"45","issue":"4","source":"CrossRef","abstract":"A Latina college professor describes the family history-writing project she uses in her reading/language arts teacher preparation course. The project provides opportunities for Spanish bilingual teacher candidates to gain greater understanding of their cultural selves and to consider ways to successfully deploy that new insight as teachers in their own classrooms. As a sample case, she presents that of a young gay Latino teacher candidate whose increased self-knowledge and insight allow for enhanced confidence and perspective in his role as a writer and future teacher. The case study explores how the family history-writing project impacts the teacher candidate's negotiation of sexual identity and the role of heritage language as he struggles to establish himself both as a teacher and an out gay man. Also examined are the features of this university classroom environment that provided him with the necessary safety and support to engage in his writing for real life purposes. Inferences are made on the transformational power of writing and ways to open doors to new personal and professional understandings through writing.","DOI":"10.1080/08878730.2010.508307","ISSN":"0887-8730, 1938-8101","author":[{"family":"Sarmiento","given":"Lilia E."},{"family":"Vasquez","given":"Sergio A."}],"issued":{"date-parts":[["2010",9,29]]},"accessed":{"date-parts":[["2012",7,2]]}}},{"id":32,"uris":["http://zotero.org/users/647747/items/54DF8HR6"],"uri":["http://zotero.org/users/647747/items/54DF8HR6"],"itemData":{"id":32,"type":"chapter","title":"How my teacher education program failed","container-title":"Getting ready for Benjamin: Preparing teachers for sexual diversity in the classroom","publisher":"Rowman &amp; Littlefield","publisher-place":"Lanham, MD","page":"163-167","event-place":"Lanham, MD","author":[{"family":"\"Starr\"","given":""}],"editor":[{"family":"Kissen","given":"Rita M."}],"issued":{"date-parts":[["2002"]]}}},{"id":257,"uris":["http://zotero.org/users/647747/items/VX965MTM"],"uri":["http://zotero.org/users/647747/items/VX965MTM"],"itemData":{"id":257,"type":"article-journal","title":"Queer youth as teachers: Dismantling silence of queer issues in a teacher preparation program committed to social justice","container-title":"Journal of LGBT Youth","page":"116-123","volume":"5","issue":"4","source":"CrossRef","abstract":"This interview-based essay explores how a teacher-training program, while ostensibly dedicated to the idea of teaching for social justice, completely neglected issues of homophobia and heterosexism. How did silence around queer issues leave a dedicated group of young, queer teachers-in-training without the academic, intellectual, or psychological support? Without this support, how did these teachers establish for themselves what it means to be a queer teacher and how did they navigate combating homophobia (both on the individual and institutional levels), come out to students and colleagues and serve as a role model and advocate for queer or questioning students?","DOI":"10.1080/19361650802223227","ISSN":"1936-1653, 1936-1661","shortTitle":"Queer Youth as Teachers","author":[{"family":"Stiegler","given":"Sam"}],"issued":{"date-parts":[["2008",9,24]]},"accessed":{"date-parts":[["2012",6,29]]}}}],"schema":"https://github.com/citation-style-language/schema/raw/master/csl-citation.json"} </w:instrText>
      </w:r>
      <w:r w:rsidRPr="00EF297E">
        <w:rPr>
          <w:rFonts w:ascii="Times New Roman" w:hAnsi="Times New Roman" w:cs="Times New Roman"/>
        </w:rPr>
        <w:fldChar w:fldCharType="separate"/>
      </w:r>
      <w:r w:rsidR="00871921">
        <w:rPr>
          <w:rFonts w:ascii="Times New Roman" w:hAnsi="Times New Roman" w:cs="Times New Roman"/>
          <w:lang w:val="en-US"/>
        </w:rPr>
        <w:t xml:space="preserve">(Benson, 2008; Benson, Smith, &amp; Flanagan, 2014; </w:t>
      </w:r>
      <w:r w:rsidR="00D814ED">
        <w:rPr>
          <w:rFonts w:ascii="Times New Roman" w:hAnsi="Times New Roman" w:cs="Times New Roman"/>
          <w:lang w:val="en-US"/>
        </w:rPr>
        <w:t xml:space="preserve">Cosier, 2008; </w:t>
      </w:r>
      <w:r w:rsidR="006043BA" w:rsidRPr="00EF297E">
        <w:rPr>
          <w:rFonts w:ascii="Times New Roman" w:hAnsi="Times New Roman" w:cs="Times New Roman"/>
          <w:lang w:val="en-US"/>
        </w:rPr>
        <w:t>Curran &amp; Crowhurst, 2007; Donahue, 2008; Evans, 1999; Hermann-Wilmarth &amp; Bills, 2010; Nixon &amp; G</w:t>
      </w:r>
      <w:r w:rsidR="00D814ED">
        <w:rPr>
          <w:rFonts w:ascii="Times New Roman" w:hAnsi="Times New Roman" w:cs="Times New Roman"/>
          <w:lang w:val="en-US"/>
        </w:rPr>
        <w:t xml:space="preserve">ivens, 2004; </w:t>
      </w:r>
      <w:r w:rsidR="006043BA" w:rsidRPr="00EF297E">
        <w:rPr>
          <w:rFonts w:ascii="Times New Roman" w:hAnsi="Times New Roman" w:cs="Times New Roman"/>
          <w:lang w:val="en-US"/>
        </w:rPr>
        <w:t>Rofes, 2002; Sarmiento &amp; Vasquez, 2010; Starr, 2002; Stiegler, 2008)</w:t>
      </w:r>
      <w:r w:rsidRPr="00EF297E">
        <w:rPr>
          <w:rFonts w:ascii="Times New Roman" w:hAnsi="Times New Roman" w:cs="Times New Roman"/>
        </w:rPr>
        <w:fldChar w:fldCharType="end"/>
      </w:r>
      <w:r w:rsidRPr="00EF297E">
        <w:rPr>
          <w:rFonts w:ascii="Times New Roman" w:hAnsi="Times New Roman" w:cs="Times New Roman"/>
        </w:rPr>
        <w:t xml:space="preserve">.  But familiar ideas about queer </w:t>
      </w:r>
      <w:r w:rsidR="0037645C" w:rsidRPr="00EF297E">
        <w:rPr>
          <w:rFonts w:ascii="Times New Roman" w:hAnsi="Times New Roman" w:cs="Times New Roman"/>
        </w:rPr>
        <w:t xml:space="preserve">and/or transgender </w:t>
      </w:r>
      <w:r w:rsidRPr="00EF297E">
        <w:rPr>
          <w:rFonts w:ascii="Times New Roman" w:hAnsi="Times New Roman" w:cs="Times New Roman"/>
        </w:rPr>
        <w:t xml:space="preserve">TCs’ needs or comfort may not continue to bear fruit, or may have unanticipated effects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{"citationID":"08CZlRme","properties":{"formattedCitation":"(Donahue, 2008)","plainCitation":"(Donahue, 2008)"},"citationItems":[{"id":222,"uris":["http://zotero.org/users/647747/items/T7SMA8JE"],"uri":["http://zotero.org/users/647747/items/T7SMA8JE"],"itemData":{"id":222,"type":"article-journal","title":"Rethinking silence as support: Normalizing lesbian and gay teacher identities through models and conversations in student teaching","container-title":"Journal of Gay &amp; Lesbian Issues in Education","page":"73-95","volume":"4","issue":"4","source":"CrossRef","abstract":"In the vein of action research, the author examines his practice of matching lesbian and gay student teachers with a lesbian or gay cooperating teacher for field placement. This article addresses several questions. In what ways, if any, do lesbian and gay teachers help new teachers cope with and interrupt homophobia? How do they help student teachers to negotiate teacher and sexual identities? What role, if any, do they play as new teachers make decisions about sharing their sexual orientation to others in school, particularly students? Although student teachers appreciate their cooperating teachers as role models, they find a lack of conversation with them about negotiating identities as both teachers and as lesbian or gay leads to missed opportunities or unintended learning. Student teachers struggled to translate their cooperating teachers' methods of coming out to their circumstances.","DOI":"10.1300/J367v04n04_06","ISSN":"1541-0889","shortTitle":"Rethinking Silence as Support","author":[{"family":"Donahue","given":"David M."}],"issued":{"date-parts":[["2008",1,23]]},"accessed":{"date-parts":[["2012",7,2]]}}}],"schema":"https://github.com/citation-style-language/schema/raw/master/csl-citation.json"}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(Donahue, 2008)</w:t>
      </w:r>
      <w:r w:rsidRPr="00EF297E">
        <w:rPr>
          <w:rFonts w:ascii="Times New Roman" w:hAnsi="Times New Roman" w:cs="Times New Roman"/>
        </w:rPr>
        <w:fldChar w:fldCharType="end"/>
      </w:r>
      <w:r w:rsidRPr="00EF297E">
        <w:rPr>
          <w:rFonts w:ascii="Times New Roman" w:hAnsi="Times New Roman" w:cs="Times New Roman"/>
        </w:rPr>
        <w:t>, which is not altogether bad</w:t>
      </w:r>
      <w:r w:rsidR="0037645C" w:rsidRPr="00EF297E">
        <w:rPr>
          <w:rFonts w:ascii="Times New Roman" w:hAnsi="Times New Roman" w:cs="Times New Roman"/>
        </w:rPr>
        <w:t xml:space="preserve">. </w:t>
      </w:r>
      <w:r w:rsidR="008E7DDB">
        <w:rPr>
          <w:rFonts w:ascii="Times New Roman" w:hAnsi="Times New Roman" w:cs="Times New Roman"/>
        </w:rPr>
        <w:t xml:space="preserve"> </w:t>
      </w:r>
      <w:r w:rsidR="0037645C" w:rsidRPr="00EF297E">
        <w:rPr>
          <w:rFonts w:ascii="Times New Roman" w:hAnsi="Times New Roman" w:cs="Times New Roman"/>
        </w:rPr>
        <w:t xml:space="preserve">There may be specialized skillsets that these candidates need, and which teacher education can provide, but which have not formerly ‘counted’ as </w:t>
      </w:r>
      <w:r w:rsidR="00DB0649">
        <w:rPr>
          <w:rFonts w:ascii="Times New Roman" w:hAnsi="Times New Roman" w:cs="Times New Roman"/>
        </w:rPr>
        <w:t xml:space="preserve">the good work of GSDTE.  </w:t>
      </w:r>
      <w:proofErr w:type="spellStart"/>
      <w:r w:rsidRPr="00EF297E">
        <w:rPr>
          <w:rFonts w:ascii="Times New Roman" w:hAnsi="Times New Roman" w:cs="Times New Roman"/>
        </w:rPr>
        <w:t>Cosier</w:t>
      </w:r>
      <w:proofErr w:type="spellEnd"/>
      <w:r w:rsidRPr="00EF297E">
        <w:rPr>
          <w:rFonts w:ascii="Times New Roman" w:hAnsi="Times New Roman" w:cs="Times New Roman"/>
        </w:rPr>
        <w:t xml:space="preserve"> </w:t>
      </w:r>
      <w:r w:rsidRPr="00EF297E">
        <w:rPr>
          <w:rFonts w:ascii="Times New Roman" w:hAnsi="Times New Roman" w:cs="Times New Roman"/>
        </w:rPr>
        <w:fldChar w:fldCharType="begin"/>
      </w:r>
      <w:r w:rsidR="006043BA" w:rsidRPr="00EF297E">
        <w:rPr>
          <w:rFonts w:ascii="Times New Roman" w:hAnsi="Times New Roman" w:cs="Times New Roman"/>
        </w:rPr>
        <w:instrText xml:space="preserve"> ADDIN ZOTERO_ITEM CSL_CITATION {"citationID":"ardrd6euv","properties":{"formattedCitation":"(2008)","plainCitation":"(2008)"},"citationItems":[{"id":113,"uris":["http://zotero.org/users/647747/items/F94VZ83S"],"uri":["http://zotero.org/users/647747/items/F94VZ83S"],"itemData":{"id":113,"type":"article-journal","title":"Gender, queers and teaching identity: The private and public lives of Adrienne/Leo and the photographic journey of Rebecca Schmidt Kupietz","container-title":"Journal of LGBT Youth","page":"4-10","volume":"5","issue":"3","source":"CrossRef","abstract":"A teacher educator reports on an undergraduate photographer/preservice art teacher who explores issues of gender and sexual identity through her artwork, while considering how her developing identity as a teacher will intersect with a budding polyamorous, queer identity.","DOI":"10.1080/19361650802162136","ISSN":"1936-1653","shortTitle":"Gender, Queers and Teaching Identity","author":[{"family":"Cosier","given":"Kimberly"}],"issued":{"date-parts":[["2008",7,9]]},"accessed":{"date-parts":[["2012",6,29]]}},"suppress-author":true}],"schema":"https://github.com/citation-style-language/schema/raw/master/csl-citation.json"} </w:instrText>
      </w:r>
      <w:r w:rsidRPr="00EF297E">
        <w:rPr>
          <w:rFonts w:ascii="Times New Roman" w:hAnsi="Times New Roman" w:cs="Times New Roman"/>
        </w:rPr>
        <w:fldChar w:fldCharType="separate"/>
      </w:r>
      <w:r w:rsidR="006043BA" w:rsidRPr="00EF297E">
        <w:rPr>
          <w:rFonts w:ascii="Times New Roman" w:hAnsi="Times New Roman" w:cs="Times New Roman"/>
        </w:rPr>
        <w:t>(2008)</w:t>
      </w:r>
      <w:r w:rsidRPr="00EF297E">
        <w:rPr>
          <w:rFonts w:ascii="Times New Roman" w:hAnsi="Times New Roman" w:cs="Times New Roman"/>
        </w:rPr>
        <w:fldChar w:fldCharType="end"/>
      </w:r>
      <w:r w:rsidRPr="00EF297E">
        <w:rPr>
          <w:rFonts w:ascii="Times New Roman" w:hAnsi="Times New Roman" w:cs="Times New Roman"/>
        </w:rPr>
        <w:t xml:space="preserve"> </w:t>
      </w:r>
      <w:r w:rsidR="0037645C" w:rsidRPr="00EF297E">
        <w:rPr>
          <w:rFonts w:ascii="Times New Roman" w:hAnsi="Times New Roman" w:cs="Times New Roman"/>
        </w:rPr>
        <w:t xml:space="preserve">suggests that </w:t>
      </w:r>
      <w:r w:rsidRPr="00EF297E">
        <w:rPr>
          <w:rFonts w:ascii="Times New Roman" w:hAnsi="Times New Roman" w:cs="Times New Roman"/>
        </w:rPr>
        <w:t xml:space="preserve"> </w:t>
      </w:r>
    </w:p>
    <w:p w14:paraId="42E6B613" w14:textId="2A884751" w:rsidR="00E32E0C" w:rsidRPr="00EF297E" w:rsidRDefault="00E32E0C" w:rsidP="001E3251">
      <w:pPr>
        <w:widowControl w:val="0"/>
        <w:spacing w:line="480" w:lineRule="auto"/>
        <w:ind w:left="709"/>
        <w:rPr>
          <w:rFonts w:ascii="Times New Roman" w:hAnsi="Times New Roman" w:cs="Times New Roman"/>
        </w:rPr>
      </w:pPr>
      <w:r w:rsidRPr="00EF297E">
        <w:rPr>
          <w:rFonts w:ascii="Times New Roman" w:hAnsi="Times New Roman" w:cs="Times New Roman"/>
        </w:rPr>
        <w:t>teacher educators must prepare themselves to guide students with strategies that will help sustain a balance between integration and separation of public and private identities.  Coursework on professional identity development needs to honor the tensions that arise among identities in order to prepare this ‘post-gender’ generation to successfully enter the teaching profession</w:t>
      </w:r>
      <w:r w:rsidR="008E7DDB">
        <w:rPr>
          <w:rFonts w:ascii="Times New Roman" w:hAnsi="Times New Roman" w:cs="Times New Roman"/>
        </w:rPr>
        <w:t xml:space="preserve"> … </w:t>
      </w:r>
      <w:r w:rsidRPr="00EF297E">
        <w:rPr>
          <w:rFonts w:ascii="Times New Roman" w:hAnsi="Times New Roman" w:cs="Times New Roman"/>
        </w:rPr>
        <w:t xml:space="preserve">. </w:t>
      </w:r>
      <w:r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{"citationID":"1q6bfn542e","properties":{"formattedCitation":"(2008, p. 10)","plainCitation":"(2008, p. 10)","dontUpdate":true},"citationItems":[{"id":113,"uris":["http://zotero.org/users/647747/items/F94VZ83S"],"uri":["http://zotero.org/users/647747/items/F94VZ83S"],"itemData":{"id":113,"type":"article-journal","title":"Gender, queers and teaching identity: The private and public lives of Adrienne/Leo and the photographic journey of Rebecca Schmidt Kupietz","container-title":"Journal of LGBT Youth","page":"4-10","volume":"5","issue":"3","source":"CrossRef","abstract":"A teacher educator reports on an undergraduate photographer/preservice art teacher who explores issues of gender and sexual identity through her artwork, while considering how her developing identity as a teacher will intersect with a budding polyamorous, queer identity.","DOI":"10.1080/19361650802162136","ISSN":"1936-1653","shortTitle":"Gender, Queers and Teaching Identity","author":[{"family":"Cosier","given":"Kimberly"}],"issued":{"date-parts":[["2008",7,9]]},"accessed":{"date-parts":[["2012",6,29]]}},"locator":"10","suppress-author":true}],"schema":"https://github.com/citation-style-language/schema/raw/master/csl-citation.json"} </w:instrText>
      </w:r>
      <w:r w:rsidRPr="00EF297E">
        <w:rPr>
          <w:rFonts w:ascii="Times New Roman" w:hAnsi="Times New Roman" w:cs="Times New Roman"/>
        </w:rPr>
        <w:fldChar w:fldCharType="separate"/>
      </w:r>
      <w:r w:rsidRPr="00EF297E">
        <w:rPr>
          <w:rFonts w:ascii="Times New Roman" w:hAnsi="Times New Roman" w:cs="Times New Roman"/>
        </w:rPr>
        <w:t>(p. 10)</w:t>
      </w:r>
      <w:r w:rsidRPr="00EF297E">
        <w:rPr>
          <w:rFonts w:ascii="Times New Roman" w:hAnsi="Times New Roman" w:cs="Times New Roman"/>
        </w:rPr>
        <w:fldChar w:fldCharType="end"/>
      </w:r>
    </w:p>
    <w:p w14:paraId="316E374C" w14:textId="77B2DB5E" w:rsidR="00F8081C" w:rsidRPr="00EF297E" w:rsidRDefault="00DB0649" w:rsidP="001E3251">
      <w:pPr>
        <w:widowControl w:val="0"/>
        <w:spacing w:line="480" w:lineRule="auto"/>
        <w:rPr>
          <w:rFonts w:ascii="Times New Roman" w:hAnsi="Times New Roman" w:cs="Times New Roman"/>
        </w:rPr>
      </w:pPr>
      <w:r>
        <w:rPr>
          <w:rFonts w:ascii="Times New Roman" w:hAnsi="Times New Roman" w:cs="Times New Roman"/>
        </w:rPr>
        <w:t>That said</w:t>
      </w:r>
      <w:r w:rsidR="0037645C" w:rsidRPr="00EF297E">
        <w:rPr>
          <w:rFonts w:ascii="Times New Roman" w:hAnsi="Times New Roman" w:cs="Times New Roman"/>
        </w:rPr>
        <w:t xml:space="preserve">, ‘queer TCs’ </w:t>
      </w:r>
      <w:r w:rsidR="008E7DDB">
        <w:rPr>
          <w:rFonts w:ascii="Times New Roman" w:hAnsi="Times New Roman" w:cs="Times New Roman"/>
        </w:rPr>
        <w:t>and/</w:t>
      </w:r>
      <w:r w:rsidR="0037645C" w:rsidRPr="00EF297E">
        <w:rPr>
          <w:rFonts w:ascii="Times New Roman" w:hAnsi="Times New Roman" w:cs="Times New Roman"/>
        </w:rPr>
        <w:t>or ‘transgender TCs’ may bear little or no resemblance in the flesh to those anticipated in the GSDTE literature thus far.</w:t>
      </w:r>
      <w:r w:rsidR="00DD2125" w:rsidRPr="00EF297E">
        <w:rPr>
          <w:rFonts w:ascii="Times New Roman" w:hAnsi="Times New Roman" w:cs="Times New Roman"/>
        </w:rPr>
        <w:t xml:space="preserve"> </w:t>
      </w:r>
      <w:r w:rsidR="001A5A92">
        <w:rPr>
          <w:rFonts w:ascii="Times New Roman" w:hAnsi="Times New Roman" w:cs="Times New Roman"/>
        </w:rPr>
        <w:t xml:space="preserve"> </w:t>
      </w:r>
      <w:r w:rsidR="00E32E0C" w:rsidRPr="00EF297E">
        <w:rPr>
          <w:rFonts w:ascii="Times New Roman" w:hAnsi="Times New Roman" w:cs="Times New Roman"/>
        </w:rPr>
        <w:t xml:space="preserve">TCs who are </w:t>
      </w:r>
      <w:r>
        <w:rPr>
          <w:rFonts w:ascii="Times New Roman" w:hAnsi="Times New Roman" w:cs="Times New Roman"/>
        </w:rPr>
        <w:t xml:space="preserve">non-binary </w:t>
      </w:r>
      <w:r w:rsidR="00E605A8">
        <w:rPr>
          <w:rFonts w:ascii="Times New Roman" w:hAnsi="Times New Roman" w:cs="Times New Roman"/>
        </w:rPr>
        <w:t>and/</w:t>
      </w:r>
      <w:r>
        <w:rPr>
          <w:rFonts w:ascii="Times New Roman" w:hAnsi="Times New Roman" w:cs="Times New Roman"/>
        </w:rPr>
        <w:t>or</w:t>
      </w:r>
      <w:r w:rsidR="00E32E0C" w:rsidRPr="00EF297E">
        <w:rPr>
          <w:rFonts w:ascii="Times New Roman" w:hAnsi="Times New Roman" w:cs="Times New Roman"/>
        </w:rPr>
        <w:t xml:space="preserve"> gender-fluid </w:t>
      </w:r>
      <w:r>
        <w:rPr>
          <w:rFonts w:ascii="Times New Roman" w:hAnsi="Times New Roman" w:cs="Times New Roman"/>
        </w:rPr>
        <w:t>may particularly expose</w:t>
      </w:r>
      <w:r w:rsidR="00E32E0C" w:rsidRPr="00EF297E">
        <w:rPr>
          <w:rFonts w:ascii="Times New Roman" w:hAnsi="Times New Roman" w:cs="Times New Roman"/>
        </w:rPr>
        <w:t xml:space="preserve"> the </w:t>
      </w:r>
      <w:r w:rsidR="00DD2125" w:rsidRPr="00EF297E">
        <w:rPr>
          <w:rFonts w:ascii="Times New Roman" w:hAnsi="Times New Roman" w:cs="Times New Roman"/>
        </w:rPr>
        <w:t xml:space="preserve">temporal </w:t>
      </w:r>
      <w:r>
        <w:rPr>
          <w:rFonts w:ascii="Times New Roman" w:hAnsi="Times New Roman" w:cs="Times New Roman"/>
        </w:rPr>
        <w:t xml:space="preserve">lag of GSDTE given the fairly static, masculine </w:t>
      </w:r>
      <w:r>
        <w:rPr>
          <w:rFonts w:ascii="Times New Roman" w:hAnsi="Times New Roman" w:cs="Times New Roman"/>
          <w:i/>
        </w:rPr>
        <w:t xml:space="preserve">or </w:t>
      </w:r>
      <w:r>
        <w:rPr>
          <w:rFonts w:ascii="Times New Roman" w:hAnsi="Times New Roman" w:cs="Times New Roman"/>
        </w:rPr>
        <w:t xml:space="preserve">feminine </w:t>
      </w:r>
      <w:r w:rsidR="00DD2125" w:rsidRPr="00EF297E">
        <w:rPr>
          <w:rFonts w:ascii="Times New Roman" w:hAnsi="Times New Roman" w:cs="Times New Roman"/>
        </w:rPr>
        <w:t xml:space="preserve">transgender </w:t>
      </w:r>
      <w:r>
        <w:rPr>
          <w:rFonts w:ascii="Times New Roman" w:hAnsi="Times New Roman" w:cs="Times New Roman"/>
        </w:rPr>
        <w:t xml:space="preserve">subject </w:t>
      </w:r>
      <w:r w:rsidR="001A5A92">
        <w:rPr>
          <w:rFonts w:ascii="Times New Roman" w:hAnsi="Times New Roman" w:cs="Times New Roman"/>
        </w:rPr>
        <w:t>of popular imagination</w:t>
      </w:r>
      <w:r w:rsidR="008E7DDB">
        <w:rPr>
          <w:rFonts w:ascii="Times New Roman" w:hAnsi="Times New Roman" w:cs="Times New Roman"/>
        </w:rPr>
        <w:t xml:space="preserve"> who may not confound binary norms of </w:t>
      </w:r>
      <w:r w:rsidR="008E7DDB">
        <w:rPr>
          <w:rFonts w:ascii="Times New Roman" w:hAnsi="Times New Roman" w:cs="Times New Roman"/>
        </w:rPr>
        <w:lastRenderedPageBreak/>
        <w:t>teacher appearance and/as ‘professionalism</w:t>
      </w:r>
      <w:r w:rsidR="00E32E0C" w:rsidRPr="00EF297E">
        <w:rPr>
          <w:rFonts w:ascii="Times New Roman" w:hAnsi="Times New Roman" w:cs="Times New Roman"/>
        </w:rPr>
        <w:t>.</w:t>
      </w:r>
      <w:r w:rsidR="008E7DDB">
        <w:rPr>
          <w:rFonts w:ascii="Times New Roman" w:hAnsi="Times New Roman" w:cs="Times New Roman"/>
        </w:rPr>
        <w:t>’</w:t>
      </w:r>
      <w:r w:rsidR="00E32E0C" w:rsidRPr="00EF297E">
        <w:rPr>
          <w:rFonts w:ascii="Times New Roman" w:hAnsi="Times New Roman" w:cs="Times New Roman"/>
        </w:rPr>
        <w:t xml:space="preserve"> </w:t>
      </w:r>
      <w:r w:rsidR="008E7DDB">
        <w:rPr>
          <w:rFonts w:ascii="Times New Roman" w:hAnsi="Times New Roman" w:cs="Times New Roman"/>
        </w:rPr>
        <w:t xml:space="preserve"> </w:t>
      </w:r>
      <w:r w:rsidR="00E32E0C" w:rsidRPr="00EF297E">
        <w:rPr>
          <w:rFonts w:ascii="Times New Roman" w:hAnsi="Times New Roman" w:cs="Times New Roman"/>
        </w:rPr>
        <w:t xml:space="preserve">Supporting queer </w:t>
      </w:r>
      <w:r w:rsidR="00CC4C1E">
        <w:rPr>
          <w:rFonts w:ascii="Times New Roman" w:hAnsi="Times New Roman" w:cs="Times New Roman"/>
        </w:rPr>
        <w:t>and/or trans</w:t>
      </w:r>
      <w:r w:rsidR="00482A04" w:rsidRPr="00EF297E">
        <w:rPr>
          <w:rFonts w:ascii="Times New Roman" w:hAnsi="Times New Roman" w:cs="Times New Roman"/>
        </w:rPr>
        <w:t xml:space="preserve"> </w:t>
      </w:r>
      <w:r w:rsidR="00E32E0C" w:rsidRPr="00EF297E">
        <w:rPr>
          <w:rFonts w:ascii="Times New Roman" w:hAnsi="Times New Roman" w:cs="Times New Roman"/>
        </w:rPr>
        <w:t>TCs – or TC queerness</w:t>
      </w:r>
      <w:r w:rsidR="00482A04" w:rsidRPr="00EF297E">
        <w:rPr>
          <w:rFonts w:ascii="Times New Roman" w:hAnsi="Times New Roman" w:cs="Times New Roman"/>
        </w:rPr>
        <w:t xml:space="preserve"> and/or transness</w:t>
      </w:r>
      <w:r w:rsidR="00E32E0C" w:rsidRPr="00EF297E">
        <w:rPr>
          <w:rFonts w:ascii="Times New Roman" w:hAnsi="Times New Roman" w:cs="Times New Roman"/>
        </w:rPr>
        <w:t xml:space="preserve">, perhaps a different </w:t>
      </w:r>
      <w:r w:rsidR="008E7DDB">
        <w:rPr>
          <w:rFonts w:ascii="Times New Roman" w:hAnsi="Times New Roman" w:cs="Times New Roman"/>
        </w:rPr>
        <w:t>task</w:t>
      </w:r>
      <w:r w:rsidR="00E32E0C" w:rsidRPr="00EF297E">
        <w:rPr>
          <w:rFonts w:ascii="Times New Roman" w:hAnsi="Times New Roman" w:cs="Times New Roman"/>
        </w:rPr>
        <w:t xml:space="preserve"> altogether – </w:t>
      </w:r>
      <w:r w:rsidR="008E7DDB">
        <w:rPr>
          <w:rFonts w:ascii="Times New Roman" w:hAnsi="Times New Roman" w:cs="Times New Roman"/>
        </w:rPr>
        <w:t xml:space="preserve">in teacher education </w:t>
      </w:r>
      <w:r w:rsidR="00E32E0C" w:rsidRPr="00EF297E">
        <w:rPr>
          <w:rFonts w:ascii="Times New Roman" w:hAnsi="Times New Roman" w:cs="Times New Roman"/>
        </w:rPr>
        <w:t xml:space="preserve">might call for drastically different actions and resources than those devoted to preparing TCs </w:t>
      </w:r>
      <w:r w:rsidR="00CC4C1E">
        <w:rPr>
          <w:rFonts w:ascii="Times New Roman" w:hAnsi="Times New Roman" w:cs="Times New Roman"/>
        </w:rPr>
        <w:t>in general</w:t>
      </w:r>
      <w:r w:rsidR="00E32E0C" w:rsidRPr="00EF297E">
        <w:rPr>
          <w:rFonts w:ascii="Times New Roman" w:hAnsi="Times New Roman" w:cs="Times New Roman"/>
        </w:rPr>
        <w:t xml:space="preserve"> to </w:t>
      </w:r>
      <w:r w:rsidR="00482A04" w:rsidRPr="00EF297E">
        <w:rPr>
          <w:rFonts w:ascii="Times New Roman" w:hAnsi="Times New Roman" w:cs="Times New Roman"/>
        </w:rPr>
        <w:t xml:space="preserve">welcome </w:t>
      </w:r>
      <w:r w:rsidR="00E32E0C" w:rsidRPr="00EF297E">
        <w:rPr>
          <w:rFonts w:ascii="Times New Roman" w:hAnsi="Times New Roman" w:cs="Times New Roman"/>
        </w:rPr>
        <w:t>gender and sexual diversity</w:t>
      </w:r>
      <w:r w:rsidR="008E7DDB">
        <w:rPr>
          <w:rFonts w:ascii="Times New Roman" w:hAnsi="Times New Roman" w:cs="Times New Roman"/>
        </w:rPr>
        <w:t xml:space="preserve"> in their own classrooms</w:t>
      </w:r>
      <w:r w:rsidR="00E32E0C" w:rsidRPr="00EF297E">
        <w:rPr>
          <w:rFonts w:ascii="Times New Roman" w:hAnsi="Times New Roman" w:cs="Times New Roman"/>
        </w:rPr>
        <w:t xml:space="preserve">.  But then again, it might not. </w:t>
      </w:r>
      <w:r w:rsidR="00482A04" w:rsidRPr="00EF297E">
        <w:rPr>
          <w:rFonts w:ascii="Times New Roman" w:hAnsi="Times New Roman" w:cs="Times New Roman"/>
        </w:rPr>
        <w:t xml:space="preserve"> </w:t>
      </w:r>
      <w:r w:rsidR="00CC4C1E">
        <w:rPr>
          <w:rFonts w:ascii="Times New Roman" w:hAnsi="Times New Roman" w:cs="Times New Roman"/>
        </w:rPr>
        <w:t>After all, g</w:t>
      </w:r>
      <w:r w:rsidR="00E32E0C" w:rsidRPr="00EF297E">
        <w:rPr>
          <w:rFonts w:ascii="Times New Roman" w:hAnsi="Times New Roman" w:cs="Times New Roman"/>
        </w:rPr>
        <w:t xml:space="preserve">ender and sexual diversity are not restricted to particular non-heterosexual </w:t>
      </w:r>
      <w:r w:rsidR="00CC4C1E">
        <w:rPr>
          <w:rFonts w:ascii="Times New Roman" w:hAnsi="Times New Roman" w:cs="Times New Roman"/>
        </w:rPr>
        <w:t>or non-cisgender</w:t>
      </w:r>
      <w:r w:rsidR="00482A04" w:rsidRPr="00EF297E">
        <w:rPr>
          <w:rFonts w:ascii="Times New Roman" w:hAnsi="Times New Roman" w:cs="Times New Roman"/>
        </w:rPr>
        <w:t xml:space="preserve"> </w:t>
      </w:r>
      <w:r w:rsidR="00E32E0C" w:rsidRPr="00EF297E">
        <w:rPr>
          <w:rFonts w:ascii="Times New Roman" w:hAnsi="Times New Roman" w:cs="Times New Roman"/>
        </w:rPr>
        <w:t>people but extend to the affinities, practices and experiences of everyone.</w:t>
      </w:r>
      <w:r w:rsidR="00CC4C1E">
        <w:rPr>
          <w:rFonts w:ascii="Times New Roman" w:hAnsi="Times New Roman" w:cs="Times New Roman"/>
        </w:rPr>
        <w:t xml:space="preserve"> </w:t>
      </w:r>
      <w:r w:rsidR="00E32E0C" w:rsidRPr="00EF297E">
        <w:rPr>
          <w:rFonts w:ascii="Times New Roman" w:hAnsi="Times New Roman" w:cs="Times New Roman"/>
        </w:rPr>
        <w:t xml:space="preserve"> </w:t>
      </w:r>
      <w:r w:rsidR="008E7DDB" w:rsidRPr="00EF297E">
        <w:rPr>
          <w:rFonts w:ascii="Times New Roman" w:hAnsi="Times New Roman" w:cs="Times New Roman"/>
        </w:rPr>
        <w:t>R</w:t>
      </w:r>
      <w:r w:rsidR="008E7DDB">
        <w:rPr>
          <w:rFonts w:ascii="Times New Roman" w:hAnsi="Times New Roman" w:cs="Times New Roman"/>
        </w:rPr>
        <w:t>egardless of TCs’ gender identities</w:t>
      </w:r>
      <w:r w:rsidR="003130F3">
        <w:rPr>
          <w:rFonts w:ascii="Times New Roman" w:hAnsi="Times New Roman" w:cs="Times New Roman"/>
        </w:rPr>
        <w:t>, gender expressions,</w:t>
      </w:r>
      <w:r w:rsidR="008E7DDB">
        <w:rPr>
          <w:rFonts w:ascii="Times New Roman" w:hAnsi="Times New Roman" w:cs="Times New Roman"/>
        </w:rPr>
        <w:t xml:space="preserve"> and sexual orientations</w:t>
      </w:r>
      <w:r w:rsidR="008E7DDB" w:rsidRPr="00EF297E">
        <w:rPr>
          <w:rFonts w:ascii="Times New Roman" w:hAnsi="Times New Roman" w:cs="Times New Roman"/>
        </w:rPr>
        <w:t xml:space="preserve">, each brings a </w:t>
      </w:r>
      <w:r w:rsidR="008E7DDB">
        <w:rPr>
          <w:rFonts w:ascii="Times New Roman" w:hAnsi="Times New Roman" w:cs="Times New Roman"/>
        </w:rPr>
        <w:t xml:space="preserve">rich </w:t>
      </w:r>
      <w:r w:rsidR="008E7DDB" w:rsidRPr="00EF297E">
        <w:rPr>
          <w:rFonts w:ascii="Times New Roman" w:hAnsi="Times New Roman" w:cs="Times New Roman"/>
        </w:rPr>
        <w:t>knowledge of gender and sexuality with them into their teacher education classes</w:t>
      </w:r>
      <w:r w:rsidR="008E7DDB">
        <w:rPr>
          <w:rFonts w:ascii="Times New Roman" w:hAnsi="Times New Roman" w:cs="Times New Roman"/>
        </w:rPr>
        <w:t xml:space="preserve">, even this knowledge has thus far been invisible as such. </w:t>
      </w:r>
      <w:r w:rsidR="00E32E0C" w:rsidRPr="00EF297E">
        <w:rPr>
          <w:rFonts w:ascii="Times New Roman" w:hAnsi="Times New Roman" w:cs="Times New Roman"/>
        </w:rPr>
        <w:t xml:space="preserve">Schmidt et al. </w:t>
      </w:r>
      <w:r w:rsidR="00E32E0C" w:rsidRPr="00EF297E">
        <w:rPr>
          <w:rFonts w:ascii="Times New Roman" w:hAnsi="Times New Roman" w:cs="Times New Roman"/>
        </w:rPr>
        <w:fldChar w:fldCharType="begin"/>
      </w:r>
      <w:r w:rsidR="00914DF6" w:rsidRPr="00EF297E">
        <w:rPr>
          <w:rFonts w:ascii="Times New Roman" w:hAnsi="Times New Roman" w:cs="Times New Roman"/>
        </w:rPr>
        <w:instrText xml:space="preserve"> ADDIN ZOTERO_ITEM CSL_CITATION {"citationID":"d9vuvedko","properties":{"formattedCitation":"(2012)","plainCitation":"(2012)"},"citationItems":[{"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suppress-author":true}],"schema":"https://github.com/citation-style-language/schema/raw/master/csl-citation.json"} </w:instrText>
      </w:r>
      <w:r w:rsidR="00E32E0C" w:rsidRPr="00EF297E">
        <w:rPr>
          <w:rFonts w:ascii="Times New Roman" w:hAnsi="Times New Roman" w:cs="Times New Roman"/>
        </w:rPr>
        <w:fldChar w:fldCharType="separate"/>
      </w:r>
      <w:r w:rsidR="00914DF6" w:rsidRPr="00EF297E">
        <w:rPr>
          <w:rFonts w:ascii="Times New Roman" w:hAnsi="Times New Roman" w:cs="Times New Roman"/>
        </w:rPr>
        <w:t>(2012)</w:t>
      </w:r>
      <w:r w:rsidR="00E32E0C" w:rsidRPr="00EF297E">
        <w:rPr>
          <w:rFonts w:ascii="Times New Roman" w:hAnsi="Times New Roman" w:cs="Times New Roman"/>
        </w:rPr>
        <w:fldChar w:fldCharType="end"/>
      </w:r>
      <w:r w:rsidR="00E32E0C" w:rsidRPr="00EF297E">
        <w:rPr>
          <w:rFonts w:ascii="Times New Roman" w:hAnsi="Times New Roman" w:cs="Times New Roman"/>
        </w:rPr>
        <w:t xml:space="preserve"> </w:t>
      </w:r>
      <w:r w:rsidR="008E7DDB">
        <w:rPr>
          <w:rFonts w:ascii="Times New Roman" w:hAnsi="Times New Roman" w:cs="Times New Roman"/>
        </w:rPr>
        <w:t xml:space="preserve">suggest that </w:t>
      </w:r>
      <w:r w:rsidR="00CC4C1E">
        <w:rPr>
          <w:rFonts w:ascii="Times New Roman" w:hAnsi="Times New Roman" w:cs="Times New Roman"/>
        </w:rPr>
        <w:t>“p</w:t>
      </w:r>
      <w:r w:rsidR="00E32E0C" w:rsidRPr="00EF297E">
        <w:rPr>
          <w:rFonts w:ascii="Times New Roman" w:hAnsi="Times New Roman" w:cs="Times New Roman"/>
        </w:rPr>
        <w:t>erhaps, we have misrecognized the attributes our [TCs] bring. In doing so, the beginning and end points are too conservative. ...</w:t>
      </w:r>
      <w:r w:rsidR="00757770" w:rsidRPr="00EF297E">
        <w:rPr>
          <w:rFonts w:ascii="Times New Roman" w:hAnsi="Times New Roman" w:cs="Times New Roman"/>
        </w:rPr>
        <w:t xml:space="preserve"> </w:t>
      </w:r>
      <w:r w:rsidR="00E32E0C" w:rsidRPr="00EF297E">
        <w:rPr>
          <w:rFonts w:ascii="Times New Roman" w:hAnsi="Times New Roman" w:cs="Times New Roman"/>
        </w:rPr>
        <w:t xml:space="preserve">our misrecognition affirms [TCs] as conventional, making it difficult to conceive of rich discussion oriented </w:t>
      </w:r>
      <w:r w:rsidR="00CC4C1E">
        <w:rPr>
          <w:rFonts w:ascii="Times New Roman" w:hAnsi="Times New Roman" w:cs="Times New Roman"/>
        </w:rPr>
        <w:t>toward transformation”</w:t>
      </w:r>
      <w:r w:rsidR="00E32E0C" w:rsidRPr="00EF297E">
        <w:rPr>
          <w:rFonts w:ascii="Times New Roman" w:hAnsi="Times New Roman" w:cs="Times New Roman"/>
        </w:rPr>
        <w:t xml:space="preserve"> </w:t>
      </w:r>
      <w:r w:rsidR="00E32E0C" w:rsidRPr="00EF297E">
        <w:rPr>
          <w:rFonts w:ascii="Times New Roman" w:hAnsi="Times New Roman" w:cs="Times New Roman"/>
        </w:rPr>
        <w:fldChar w:fldCharType="begin"/>
      </w:r>
      <w:r w:rsidR="00690107" w:rsidRPr="00EF297E">
        <w:rPr>
          <w:rFonts w:ascii="Times New Roman" w:hAnsi="Times New Roman" w:cs="Times New Roman"/>
        </w:rPr>
        <w:instrText xml:space="preserve"> ADDIN ZOTERO_ITEM CSL_CITATION {"citationID":"sf3pjfb74","properties":{"formattedCitation":"(2012, p. 10)","plainCitation":"(2012, p. 10)","dontUpdate":true},"citationItems":[{"id":232,"uris":["http://zotero.org/users/647747/items/TIDGANE6"],"uri":["http://zotero.org/users/647747/items/TIDGANE6"],"itemData":{"id":232,"type":"article-journal","title":"Recognition, responsibility, and risk: Pre-service teachers' framing and reframing of lesbian, gay, and bisexual social justice issues","container-title":"Teaching and Teacher Education","source":"ScienceDirect","abstract":"This paper presumes teachers play crucial roles in making more just societies and teacher educators must decide how they will participate in and/or shape a global dialog about LGB rights with pre-service teachers. This paper utilizes Fraser's theory of justice to consider curricular change. It examines the values and experiences pre-service teachers bring to their university education that shape their interaction with curricula. Analysis of classroom dialog suggests that pre-service teachers have a more complex understanding of structure and transformation than their nascent language around sexuality allows them to articulate. These optimistic findings lead to proposals for transforming how we teach about sexuality.","URL":"http://www.sciencedirect.com/science/article/pii/S0742051X12001138","DOI":"10.1016/j.tate.2012.07.002","ISSN":"0742-051X","shortTitle":"Recognition, responsibility, and risk","author":[{"family":"Schmidt","given":"Sandra J."},{"family":"Chang","given":"Shih-pei"},{"family":"Carolan-Silva","given":"Aliah"},{"family":"Lockhart","given":"John"},{"family":"Anagnostopoulos","given":"Dorothea"}],"issued":{"date-parts":[["2012"]]},"accessed":{"date-parts":[["2012",7,28]]}},"locator":"10","suppress-author":true}],"schema":"https://github.com/citation-style-language/schema/raw/master/csl-citation.json"} </w:instrText>
      </w:r>
      <w:r w:rsidR="00E32E0C" w:rsidRPr="00EF297E">
        <w:rPr>
          <w:rFonts w:ascii="Times New Roman" w:hAnsi="Times New Roman" w:cs="Times New Roman"/>
        </w:rPr>
        <w:fldChar w:fldCharType="separate"/>
      </w:r>
      <w:r w:rsidR="00E32E0C" w:rsidRPr="00EF297E">
        <w:rPr>
          <w:rFonts w:ascii="Times New Roman" w:hAnsi="Times New Roman" w:cs="Times New Roman"/>
        </w:rPr>
        <w:t>(p. 10)</w:t>
      </w:r>
      <w:r w:rsidR="00E32E0C" w:rsidRPr="00EF297E">
        <w:rPr>
          <w:rFonts w:ascii="Times New Roman" w:hAnsi="Times New Roman" w:cs="Times New Roman"/>
        </w:rPr>
        <w:fldChar w:fldCharType="end"/>
      </w:r>
      <w:r w:rsidR="008E7DDB">
        <w:rPr>
          <w:rFonts w:ascii="Times New Roman" w:hAnsi="Times New Roman" w:cs="Times New Roman"/>
        </w:rPr>
        <w:t>.</w:t>
      </w:r>
      <w:r w:rsidR="00DE4F49">
        <w:rPr>
          <w:rFonts w:ascii="Times New Roman" w:hAnsi="Times New Roman" w:cs="Times New Roman"/>
        </w:rPr>
        <w:t xml:space="preserve"> </w:t>
      </w:r>
      <w:r w:rsidR="00F834F0">
        <w:rPr>
          <w:rFonts w:ascii="Times New Roman" w:hAnsi="Times New Roman" w:cs="Times New Roman"/>
        </w:rPr>
        <w:t>Conversely, we</w:t>
      </w:r>
      <w:r w:rsidR="00DE4F49">
        <w:rPr>
          <w:rFonts w:ascii="Times New Roman" w:hAnsi="Times New Roman" w:cs="Times New Roman"/>
        </w:rPr>
        <w:t xml:space="preserve"> believe that </w:t>
      </w:r>
      <w:r w:rsidR="0003073F">
        <w:rPr>
          <w:rFonts w:ascii="Times New Roman" w:hAnsi="Times New Roman" w:cs="Times New Roman"/>
        </w:rPr>
        <w:t xml:space="preserve">powerful GSDTE </w:t>
      </w:r>
      <w:r w:rsidR="00F834F0">
        <w:rPr>
          <w:rFonts w:ascii="Times New Roman" w:hAnsi="Times New Roman" w:cs="Times New Roman"/>
        </w:rPr>
        <w:t>strives to recognize and work from the gender and sexual diversity present in any teacher education classroom, regardless of whether any TC present is queer and/or transgender.</w:t>
      </w:r>
    </w:p>
    <w:p w14:paraId="612E3CDC" w14:textId="3FE91B11"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tab/>
      </w:r>
      <w:r w:rsidR="00F910BF">
        <w:rPr>
          <w:rFonts w:ascii="Times New Roman" w:hAnsi="Times New Roman" w:cs="Times New Roman"/>
        </w:rPr>
        <w:t>Lastly</w:t>
      </w:r>
      <w:r w:rsidRPr="00EF297E">
        <w:rPr>
          <w:rFonts w:ascii="Times New Roman" w:hAnsi="Times New Roman" w:cs="Times New Roman"/>
        </w:rPr>
        <w:t xml:space="preserve">, </w:t>
      </w:r>
      <w:r w:rsidR="00F97B53" w:rsidRPr="00EF297E">
        <w:rPr>
          <w:rFonts w:ascii="Times New Roman" w:hAnsi="Times New Roman" w:cs="Times New Roman"/>
        </w:rPr>
        <w:t xml:space="preserve">we </w:t>
      </w:r>
      <w:r w:rsidRPr="00EF297E">
        <w:rPr>
          <w:rFonts w:ascii="Times New Roman" w:hAnsi="Times New Roman" w:cs="Times New Roman"/>
        </w:rPr>
        <w:t xml:space="preserve">wonder what it might mean to think of GSDTE as </w:t>
      </w:r>
      <w:r w:rsidRPr="00EF297E">
        <w:rPr>
          <w:rFonts w:ascii="Times New Roman" w:hAnsi="Times New Roman" w:cs="Times New Roman"/>
          <w:i/>
        </w:rPr>
        <w:t>both</w:t>
      </w:r>
      <w:r w:rsidRPr="00EF297E">
        <w:rPr>
          <w:rFonts w:ascii="Times New Roman" w:hAnsi="Times New Roman" w:cs="Times New Roman"/>
        </w:rPr>
        <w:t xml:space="preserve"> a</w:t>
      </w:r>
      <w:r w:rsidR="00F8081C" w:rsidRPr="00EF297E">
        <w:rPr>
          <w:rFonts w:ascii="Times New Roman" w:hAnsi="Times New Roman" w:cs="Times New Roman"/>
        </w:rPr>
        <w:t xml:space="preserve"> marginal</w:t>
      </w:r>
      <w:r w:rsidRPr="00EF297E">
        <w:rPr>
          <w:rFonts w:ascii="Times New Roman" w:hAnsi="Times New Roman" w:cs="Times New Roman"/>
        </w:rPr>
        <w:t xml:space="preserve"> practice on the way to full integration in </w:t>
      </w:r>
      <w:r w:rsidR="00567594" w:rsidRPr="00EF297E">
        <w:rPr>
          <w:rFonts w:ascii="Times New Roman" w:hAnsi="Times New Roman" w:cs="Times New Roman"/>
        </w:rPr>
        <w:t>teacher education programs</w:t>
      </w:r>
      <w:r w:rsidR="00567594" w:rsidRPr="00EF297E">
        <w:rPr>
          <w:rFonts w:ascii="Times New Roman" w:hAnsi="Times New Roman" w:cs="Times New Roman"/>
          <w:i/>
        </w:rPr>
        <w:t xml:space="preserve"> </w:t>
      </w:r>
      <w:r w:rsidRPr="00EF297E">
        <w:rPr>
          <w:rFonts w:ascii="Times New Roman" w:hAnsi="Times New Roman" w:cs="Times New Roman"/>
          <w:i/>
        </w:rPr>
        <w:t>and</w:t>
      </w:r>
      <w:r w:rsidRPr="00EF297E">
        <w:rPr>
          <w:rFonts w:ascii="Times New Roman" w:hAnsi="Times New Roman" w:cs="Times New Roman"/>
        </w:rPr>
        <w:t xml:space="preserve"> a</w:t>
      </w:r>
      <w:r w:rsidR="00F8081C" w:rsidRPr="00EF297E">
        <w:rPr>
          <w:rFonts w:ascii="Times New Roman" w:hAnsi="Times New Roman" w:cs="Times New Roman"/>
        </w:rPr>
        <w:t>n established gatekeep</w:t>
      </w:r>
      <w:r w:rsidR="00567594" w:rsidRPr="00EF297E">
        <w:rPr>
          <w:rFonts w:ascii="Times New Roman" w:hAnsi="Times New Roman" w:cs="Times New Roman"/>
        </w:rPr>
        <w:t>er</w:t>
      </w:r>
      <w:r w:rsidR="00F8081C" w:rsidRPr="00EF297E">
        <w:rPr>
          <w:rFonts w:ascii="Times New Roman" w:hAnsi="Times New Roman" w:cs="Times New Roman"/>
        </w:rPr>
        <w:t xml:space="preserve"> </w:t>
      </w:r>
      <w:r w:rsidRPr="00EF297E">
        <w:rPr>
          <w:rFonts w:ascii="Times New Roman" w:hAnsi="Times New Roman" w:cs="Times New Roman"/>
        </w:rPr>
        <w:t xml:space="preserve">in relation to the newness </w:t>
      </w:r>
      <w:r w:rsidR="00363076" w:rsidRPr="00EF297E">
        <w:rPr>
          <w:rFonts w:ascii="Times New Roman" w:hAnsi="Times New Roman" w:cs="Times New Roman"/>
        </w:rPr>
        <w:fldChar w:fldCharType="begin"/>
      </w:r>
      <w:r w:rsidR="00363076" w:rsidRPr="00EF297E">
        <w:rPr>
          <w:rFonts w:ascii="Times New Roman" w:hAnsi="Times New Roman" w:cs="Times New Roman"/>
        </w:rPr>
        <w:instrText xml:space="preserve"> ADDIN ZOTERO_ITEM CSL_CITATION {"citationID":"1lurapiloq","properties":{"formattedCitation":"(Arendt, 2006)","plainCitation":"(Arendt, 2006)"},"citationItems":[{"id":183,"uris":["http://zotero.org/users/647747/items/NMIZAB5A"],"uri":["http://zotero.org/users/647747/items/NMIZAB5A"],"itemData":{"id":183,"type":"book","title":"Between past and future","publisher":"Penguin Classics","number-of-pages":"320","edition":"Revised","source":"Amazon.com","ISBN":"0143104810","author":[{"family":"Arendt","given":"Hannah"}],"editor":[{"family":"Kohn","given":"Jerome"}],"issued":{"date-parts":[["2006",9,26]]}}}],"schema":"https://github.com/citation-style-language/schema/raw/master/csl-citation.json"} </w:instrText>
      </w:r>
      <w:r w:rsidR="00363076" w:rsidRPr="00EF297E">
        <w:rPr>
          <w:rFonts w:ascii="Times New Roman" w:hAnsi="Times New Roman" w:cs="Times New Roman"/>
        </w:rPr>
        <w:fldChar w:fldCharType="separate"/>
      </w:r>
      <w:r w:rsidR="00363076" w:rsidRPr="00EF297E">
        <w:rPr>
          <w:rFonts w:ascii="Times New Roman" w:hAnsi="Times New Roman" w:cs="Times New Roman"/>
        </w:rPr>
        <w:t>(Arendt, 2006)</w:t>
      </w:r>
      <w:r w:rsidR="00363076" w:rsidRPr="00EF297E">
        <w:rPr>
          <w:rFonts w:ascii="Times New Roman" w:hAnsi="Times New Roman" w:cs="Times New Roman"/>
        </w:rPr>
        <w:fldChar w:fldCharType="end"/>
      </w:r>
      <w:r w:rsidR="00363076">
        <w:rPr>
          <w:rFonts w:ascii="Times New Roman" w:hAnsi="Times New Roman" w:cs="Times New Roman"/>
        </w:rPr>
        <w:t xml:space="preserve"> </w:t>
      </w:r>
      <w:r w:rsidRPr="00EF297E">
        <w:rPr>
          <w:rFonts w:ascii="Times New Roman" w:hAnsi="Times New Roman" w:cs="Times New Roman"/>
        </w:rPr>
        <w:t>embodied by infinite coming generations of TCs</w:t>
      </w:r>
      <w:r w:rsidR="00567594" w:rsidRPr="00EF297E">
        <w:rPr>
          <w:rFonts w:ascii="Times New Roman" w:hAnsi="Times New Roman" w:cs="Times New Roman"/>
        </w:rPr>
        <w:t>, their relations</w:t>
      </w:r>
      <w:r w:rsidR="00F910BF">
        <w:rPr>
          <w:rFonts w:ascii="Times New Roman" w:hAnsi="Times New Roman" w:cs="Times New Roman"/>
        </w:rPr>
        <w:t xml:space="preserve"> to</w:t>
      </w:r>
      <w:r w:rsidR="00567594" w:rsidRPr="00EF297E">
        <w:rPr>
          <w:rFonts w:ascii="Times New Roman" w:hAnsi="Times New Roman" w:cs="Times New Roman"/>
        </w:rPr>
        <w:t xml:space="preserve"> and ways of making meaning about gender and sexuality</w:t>
      </w:r>
      <w:r w:rsidRPr="00EF297E">
        <w:rPr>
          <w:rFonts w:ascii="Times New Roman" w:hAnsi="Times New Roman" w:cs="Times New Roman"/>
        </w:rPr>
        <w:t xml:space="preserve">. </w:t>
      </w:r>
      <w:r w:rsidR="00363076">
        <w:rPr>
          <w:rFonts w:ascii="Times New Roman" w:hAnsi="Times New Roman" w:cs="Times New Roman"/>
        </w:rPr>
        <w:t xml:space="preserve"> Gender and sexual diversity </w:t>
      </w:r>
      <w:r w:rsidR="00F910BF">
        <w:rPr>
          <w:rFonts w:ascii="Times New Roman" w:hAnsi="Times New Roman" w:cs="Times New Roman"/>
        </w:rPr>
        <w:t>might even</w:t>
      </w:r>
      <w:r w:rsidR="00363076">
        <w:rPr>
          <w:rFonts w:ascii="Times New Roman" w:hAnsi="Times New Roman" w:cs="Times New Roman"/>
        </w:rPr>
        <w:t xml:space="preserve"> unfold</w:t>
      </w:r>
      <w:r w:rsidR="00F8081C" w:rsidRPr="00EF297E">
        <w:rPr>
          <w:rFonts w:ascii="Times New Roman" w:hAnsi="Times New Roman" w:cs="Times New Roman"/>
        </w:rPr>
        <w:t xml:space="preserve"> </w:t>
      </w:r>
      <w:r w:rsidR="00363076">
        <w:rPr>
          <w:rFonts w:ascii="Times New Roman" w:hAnsi="Times New Roman" w:cs="Times New Roman"/>
        </w:rPr>
        <w:t xml:space="preserve">in our classrooms </w:t>
      </w:r>
      <w:r w:rsidR="00F8081C" w:rsidRPr="00EF297E">
        <w:rPr>
          <w:rFonts w:ascii="Times New Roman" w:hAnsi="Times New Roman" w:cs="Times New Roman"/>
        </w:rPr>
        <w:t>in way</w:t>
      </w:r>
      <w:r w:rsidR="00363076">
        <w:rPr>
          <w:rFonts w:ascii="Times New Roman" w:hAnsi="Times New Roman" w:cs="Times New Roman"/>
        </w:rPr>
        <w:t>s</w:t>
      </w:r>
      <w:r w:rsidR="00F8081C" w:rsidRPr="00EF297E">
        <w:rPr>
          <w:rFonts w:ascii="Times New Roman" w:hAnsi="Times New Roman" w:cs="Times New Roman"/>
        </w:rPr>
        <w:t xml:space="preserve"> that look or feel</w:t>
      </w:r>
      <w:r w:rsidRPr="00EF297E">
        <w:rPr>
          <w:rFonts w:ascii="Times New Roman" w:hAnsi="Times New Roman" w:cs="Times New Roman"/>
        </w:rPr>
        <w:t xml:space="preserve"> like the same old</w:t>
      </w:r>
      <w:r w:rsidR="00897357" w:rsidRPr="00EF297E">
        <w:rPr>
          <w:rFonts w:ascii="Times New Roman" w:hAnsi="Times New Roman" w:cs="Times New Roman"/>
        </w:rPr>
        <w:t xml:space="preserve"> student</w:t>
      </w:r>
      <w:r w:rsidRPr="00EF297E">
        <w:rPr>
          <w:rFonts w:ascii="Times New Roman" w:hAnsi="Times New Roman" w:cs="Times New Roman"/>
        </w:rPr>
        <w:t xml:space="preserve"> resistance</w:t>
      </w:r>
      <w:r w:rsidR="00F910BF">
        <w:rPr>
          <w:rFonts w:ascii="Times New Roman" w:hAnsi="Times New Roman" w:cs="Times New Roman"/>
        </w:rPr>
        <w:t xml:space="preserve"> to our pedagogies</w:t>
      </w:r>
      <w:r w:rsidR="00F8081C" w:rsidRPr="00EF297E">
        <w:rPr>
          <w:rFonts w:ascii="Times New Roman" w:hAnsi="Times New Roman" w:cs="Times New Roman"/>
        </w:rPr>
        <w:t xml:space="preserve">, </w:t>
      </w:r>
      <w:r w:rsidR="00363076">
        <w:rPr>
          <w:rFonts w:ascii="Times New Roman" w:hAnsi="Times New Roman" w:cs="Times New Roman"/>
        </w:rPr>
        <w:t>and we risk inscribing this</w:t>
      </w:r>
      <w:r w:rsidR="00F8081C" w:rsidRPr="00EF297E">
        <w:rPr>
          <w:rFonts w:ascii="Times New Roman" w:hAnsi="Times New Roman" w:cs="Times New Roman"/>
        </w:rPr>
        <w:t xml:space="preserve"> </w:t>
      </w:r>
      <w:r w:rsidR="00B1230D">
        <w:rPr>
          <w:rFonts w:ascii="Times New Roman" w:hAnsi="Times New Roman" w:cs="Times New Roman"/>
        </w:rPr>
        <w:t xml:space="preserve">'resistance' </w:t>
      </w:r>
      <w:r w:rsidR="00F8081C" w:rsidRPr="00EF297E">
        <w:rPr>
          <w:rFonts w:ascii="Times New Roman" w:hAnsi="Times New Roman" w:cs="Times New Roman"/>
        </w:rPr>
        <w:t>with labels like ‘homophobia’ or ‘transphobia’</w:t>
      </w:r>
      <w:r w:rsidR="00363076">
        <w:rPr>
          <w:rFonts w:ascii="Times New Roman" w:hAnsi="Times New Roman" w:cs="Times New Roman"/>
        </w:rPr>
        <w:t xml:space="preserve"> when in fact it is </w:t>
      </w:r>
      <w:r w:rsidR="00B1230D">
        <w:rPr>
          <w:rFonts w:ascii="Times New Roman" w:hAnsi="Times New Roman" w:cs="Times New Roman"/>
        </w:rPr>
        <w:t>itself an expression of new forms of gender and sexual diversity present</w:t>
      </w:r>
      <w:r w:rsidR="00A57528">
        <w:rPr>
          <w:rFonts w:ascii="Times New Roman" w:hAnsi="Times New Roman" w:cs="Times New Roman"/>
        </w:rPr>
        <w:t>ly</w:t>
      </w:r>
      <w:r w:rsidR="00B1230D">
        <w:rPr>
          <w:rFonts w:ascii="Times New Roman" w:hAnsi="Times New Roman" w:cs="Times New Roman"/>
        </w:rPr>
        <w:t xml:space="preserve"> unrecognizable to u</w:t>
      </w:r>
      <w:r w:rsidR="001B4D19">
        <w:rPr>
          <w:rFonts w:ascii="Times New Roman" w:hAnsi="Times New Roman" w:cs="Times New Roman"/>
        </w:rPr>
        <w:t>s</w:t>
      </w:r>
      <w:r w:rsidR="00363076">
        <w:rPr>
          <w:rFonts w:ascii="Times New Roman" w:hAnsi="Times New Roman" w:cs="Times New Roman"/>
        </w:rPr>
        <w:t>.</w:t>
      </w:r>
      <w:r w:rsidR="00897357" w:rsidRPr="00EF297E">
        <w:rPr>
          <w:rFonts w:ascii="Times New Roman" w:hAnsi="Times New Roman" w:cs="Times New Roman"/>
        </w:rPr>
        <w:t xml:space="preserve">  </w:t>
      </w:r>
      <w:r w:rsidR="00567594" w:rsidRPr="00EF297E">
        <w:rPr>
          <w:rFonts w:ascii="Times New Roman" w:hAnsi="Times New Roman" w:cs="Times New Roman"/>
        </w:rPr>
        <w:t xml:space="preserve">What purpose does it serve for GSDTE to </w:t>
      </w:r>
      <w:r w:rsidR="00567594" w:rsidRPr="00EF297E">
        <w:rPr>
          <w:rFonts w:ascii="Times New Roman" w:hAnsi="Times New Roman" w:cs="Times New Roman"/>
        </w:rPr>
        <w:lastRenderedPageBreak/>
        <w:t xml:space="preserve">situate TCs and not </w:t>
      </w:r>
      <w:r w:rsidR="00567594" w:rsidRPr="00F910BF">
        <w:rPr>
          <w:rFonts w:ascii="Times New Roman" w:hAnsi="Times New Roman" w:cs="Times New Roman"/>
        </w:rPr>
        <w:t>ourselves, our concepts, and our practices</w:t>
      </w:r>
      <w:r w:rsidR="00567594" w:rsidRPr="00EF297E">
        <w:rPr>
          <w:rFonts w:ascii="Times New Roman" w:hAnsi="Times New Roman" w:cs="Times New Roman"/>
        </w:rPr>
        <w:t xml:space="preserve"> as </w:t>
      </w:r>
      <w:r w:rsidR="00F910BF">
        <w:rPr>
          <w:rFonts w:ascii="Times New Roman" w:hAnsi="Times New Roman" w:cs="Times New Roman"/>
        </w:rPr>
        <w:t xml:space="preserve">‘conventional’ </w:t>
      </w:r>
      <w:r w:rsidR="00567594" w:rsidRPr="00EF297E">
        <w:rPr>
          <w:rFonts w:ascii="Times New Roman" w:hAnsi="Times New Roman" w:cs="Times New Roman"/>
        </w:rPr>
        <w:t xml:space="preserve">or </w:t>
      </w:r>
      <w:r w:rsidR="00F910BF">
        <w:rPr>
          <w:rFonts w:ascii="Times New Roman" w:hAnsi="Times New Roman" w:cs="Times New Roman"/>
        </w:rPr>
        <w:t>‘</w:t>
      </w:r>
      <w:r w:rsidR="00567594" w:rsidRPr="00EF297E">
        <w:rPr>
          <w:rFonts w:ascii="Times New Roman" w:hAnsi="Times New Roman" w:cs="Times New Roman"/>
        </w:rPr>
        <w:t>conservative?</w:t>
      </w:r>
      <w:r w:rsidR="00F910BF">
        <w:rPr>
          <w:rFonts w:ascii="Times New Roman" w:hAnsi="Times New Roman" w:cs="Times New Roman"/>
        </w:rPr>
        <w:t>’</w:t>
      </w:r>
      <w:r w:rsidR="00567594" w:rsidRPr="00EF297E">
        <w:rPr>
          <w:rFonts w:ascii="Times New Roman" w:hAnsi="Times New Roman" w:cs="Times New Roman"/>
        </w:rPr>
        <w:t xml:space="preserve">  </w:t>
      </w:r>
      <w:r w:rsidR="00897357" w:rsidRPr="00EF297E">
        <w:rPr>
          <w:rFonts w:ascii="Times New Roman" w:hAnsi="Times New Roman" w:cs="Times New Roman"/>
        </w:rPr>
        <w:t xml:space="preserve">In </w:t>
      </w:r>
      <w:r w:rsidR="00684704" w:rsidRPr="00EF297E">
        <w:rPr>
          <w:rFonts w:ascii="Times New Roman" w:hAnsi="Times New Roman" w:cs="Times New Roman"/>
        </w:rPr>
        <w:t>sharing</w:t>
      </w:r>
      <w:r w:rsidR="00897357" w:rsidRPr="00EF297E">
        <w:rPr>
          <w:rFonts w:ascii="Times New Roman" w:hAnsi="Times New Roman" w:cs="Times New Roman"/>
        </w:rPr>
        <w:t xml:space="preserve"> </w:t>
      </w:r>
      <w:r w:rsidR="00F910BF">
        <w:rPr>
          <w:rFonts w:ascii="Times New Roman" w:hAnsi="Times New Roman" w:cs="Times New Roman"/>
        </w:rPr>
        <w:t xml:space="preserve">findings and observations from </w:t>
      </w:r>
      <w:r w:rsidR="00897357" w:rsidRPr="00EF297E">
        <w:rPr>
          <w:rFonts w:ascii="Times New Roman" w:hAnsi="Times New Roman" w:cs="Times New Roman"/>
        </w:rPr>
        <w:t xml:space="preserve">our review, we </w:t>
      </w:r>
      <w:r w:rsidR="00684704" w:rsidRPr="00EF297E">
        <w:rPr>
          <w:rFonts w:ascii="Times New Roman" w:hAnsi="Times New Roman" w:cs="Times New Roman"/>
        </w:rPr>
        <w:t>invite</w:t>
      </w:r>
      <w:r w:rsidR="00897357" w:rsidRPr="00EF297E">
        <w:rPr>
          <w:rFonts w:ascii="Times New Roman" w:hAnsi="Times New Roman" w:cs="Times New Roman"/>
        </w:rPr>
        <w:t xml:space="preserve"> </w:t>
      </w:r>
      <w:r w:rsidR="00567594" w:rsidRPr="00EF297E">
        <w:rPr>
          <w:rFonts w:ascii="Times New Roman" w:hAnsi="Times New Roman" w:cs="Times New Roman"/>
        </w:rPr>
        <w:t>GSDTE scholars and practitioners</w:t>
      </w:r>
      <w:r w:rsidR="00684704" w:rsidRPr="00EF297E">
        <w:rPr>
          <w:rFonts w:ascii="Times New Roman" w:hAnsi="Times New Roman" w:cs="Times New Roman"/>
        </w:rPr>
        <w:t xml:space="preserve"> to </w:t>
      </w:r>
      <w:r w:rsidR="00567594" w:rsidRPr="00EF297E">
        <w:rPr>
          <w:rFonts w:ascii="Times New Roman" w:hAnsi="Times New Roman" w:cs="Times New Roman"/>
        </w:rPr>
        <w:t xml:space="preserve">reflect on what this field has been and has done, what has been found to ‘count’ as </w:t>
      </w:r>
      <w:r w:rsidR="00B607EB">
        <w:rPr>
          <w:rFonts w:ascii="Times New Roman" w:hAnsi="Times New Roman" w:cs="Times New Roman"/>
        </w:rPr>
        <w:t>our work and our good work</w:t>
      </w:r>
      <w:r w:rsidR="00567594" w:rsidRPr="00EF297E">
        <w:rPr>
          <w:rFonts w:ascii="Times New Roman" w:hAnsi="Times New Roman" w:cs="Times New Roman"/>
        </w:rPr>
        <w:t xml:space="preserve">, </w:t>
      </w:r>
      <w:r w:rsidR="00684704" w:rsidRPr="00EF297E">
        <w:rPr>
          <w:rFonts w:ascii="Times New Roman" w:hAnsi="Times New Roman" w:cs="Times New Roman"/>
        </w:rPr>
        <w:t xml:space="preserve">who we think we are and who we think we serve, </w:t>
      </w:r>
      <w:r w:rsidR="00567594" w:rsidRPr="00EF297E">
        <w:rPr>
          <w:rFonts w:ascii="Times New Roman" w:hAnsi="Times New Roman" w:cs="Times New Roman"/>
        </w:rPr>
        <w:t>and what kinds of boundaries are drawn a</w:t>
      </w:r>
      <w:r w:rsidR="002A2924">
        <w:rPr>
          <w:rFonts w:ascii="Times New Roman" w:hAnsi="Times New Roman" w:cs="Times New Roman"/>
        </w:rPr>
        <w:t>round this</w:t>
      </w:r>
      <w:r w:rsidR="00567594" w:rsidRPr="00EF297E">
        <w:rPr>
          <w:rFonts w:ascii="Times New Roman" w:hAnsi="Times New Roman" w:cs="Times New Roman"/>
        </w:rPr>
        <w:t xml:space="preserve"> work, wherever </w:t>
      </w:r>
      <w:r w:rsidR="004B3E60" w:rsidRPr="00EF297E">
        <w:rPr>
          <w:rFonts w:ascii="Times New Roman" w:hAnsi="Times New Roman" w:cs="Times New Roman"/>
        </w:rPr>
        <w:t>we practice</w:t>
      </w:r>
      <w:r w:rsidR="00F419EE" w:rsidRPr="00EF297E">
        <w:rPr>
          <w:rFonts w:ascii="Times New Roman" w:hAnsi="Times New Roman" w:cs="Times New Roman"/>
        </w:rPr>
        <w:t>.</w:t>
      </w:r>
    </w:p>
    <w:p w14:paraId="45E19D3D" w14:textId="77777777" w:rsidR="00E32E0C" w:rsidRPr="00EF297E" w:rsidRDefault="00E32E0C" w:rsidP="001E3251">
      <w:pPr>
        <w:widowControl w:val="0"/>
        <w:spacing w:line="480" w:lineRule="auto"/>
        <w:rPr>
          <w:rFonts w:ascii="Times New Roman" w:hAnsi="Times New Roman" w:cs="Times New Roman"/>
        </w:rPr>
      </w:pPr>
      <w:r w:rsidRPr="00EF297E">
        <w:rPr>
          <w:rFonts w:ascii="Times New Roman" w:hAnsi="Times New Roman" w:cs="Times New Roman"/>
        </w:rPr>
        <w:br w:type="page"/>
      </w:r>
    </w:p>
    <w:p w14:paraId="01555841" w14:textId="2DD0B91D" w:rsidR="00E06CE6" w:rsidRPr="00C23F78" w:rsidRDefault="00E32E0C" w:rsidP="001E3251">
      <w:pPr>
        <w:pStyle w:val="Heading1"/>
        <w:widowControl w:val="0"/>
        <w:spacing w:before="0" w:beforeAutospacing="0" w:after="0" w:afterAutospacing="0" w:line="480" w:lineRule="auto"/>
        <w:rPr>
          <w:rFonts w:ascii="Times New Roman" w:hAnsi="Times New Roman" w:cs="Times New Roman"/>
        </w:rPr>
      </w:pPr>
      <w:bookmarkStart w:id="10" w:name="_Toc361257095"/>
      <w:r w:rsidRPr="00C23F78">
        <w:rPr>
          <w:rFonts w:ascii="Times New Roman" w:hAnsi="Times New Roman" w:cs="Times New Roman"/>
        </w:rPr>
        <w:lastRenderedPageBreak/>
        <w:t>References</w:t>
      </w:r>
      <w:bookmarkEnd w:id="10"/>
    </w:p>
    <w:p w14:paraId="1CEEEA2F" w14:textId="77777777" w:rsidR="00977BAB"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fldChar w:fldCharType="begin"/>
      </w:r>
      <w:r w:rsidRPr="00C23F78">
        <w:rPr>
          <w:rFonts w:ascii="Times New Roman" w:hAnsi="Times New Roman" w:cs="Times New Roman"/>
          <w:lang w:val="en-US"/>
        </w:rPr>
        <w:instrText xml:space="preserve"> ADDIN ZOTERO_BIBL {"custom":[]} CSL_BIBLIOGRAPHY </w:instrText>
      </w:r>
      <w:r w:rsidRPr="00C23F78">
        <w:rPr>
          <w:rFonts w:ascii="Times New Roman" w:hAnsi="Times New Roman" w:cs="Times New Roman"/>
          <w:lang w:val="en-US"/>
        </w:rPr>
        <w:fldChar w:fldCharType="separate"/>
      </w:r>
      <w:r w:rsidRPr="00C23F78">
        <w:rPr>
          <w:rFonts w:ascii="Times New Roman" w:hAnsi="Times New Roman" w:cs="Times New Roman"/>
          <w:lang w:val="en-US"/>
        </w:rPr>
        <w:t xml:space="preserve">Adams, M., &amp; Marchesani, L. S. (1992). Curricular innovations: Social diversity as course content. </w:t>
      </w:r>
      <w:r w:rsidRPr="00C23F78">
        <w:rPr>
          <w:rFonts w:ascii="Times New Roman" w:hAnsi="Times New Roman" w:cs="Times New Roman"/>
          <w:i/>
          <w:iCs/>
          <w:lang w:val="en-US"/>
        </w:rPr>
        <w:t>New Directions for Teaching and Learning</w:t>
      </w:r>
      <w:r w:rsidRPr="00C23F78">
        <w:rPr>
          <w:rFonts w:ascii="Times New Roman" w:hAnsi="Times New Roman" w:cs="Times New Roman"/>
          <w:lang w:val="en-US"/>
        </w:rPr>
        <w:t>, (52), 85–98.</w:t>
      </w:r>
    </w:p>
    <w:p w14:paraId="32473066" w14:textId="7007CF97" w:rsidR="009A2985" w:rsidRPr="00CC1355" w:rsidRDefault="00E44B1B" w:rsidP="009A2985">
      <w:pPr>
        <w:pStyle w:val="Bibliography"/>
      </w:pPr>
      <w:r>
        <w:t>Author</w:t>
      </w:r>
      <w:r w:rsidR="009A2985" w:rsidRPr="00CC1355">
        <w:t xml:space="preserve">, </w:t>
      </w:r>
      <w:r>
        <w:t>2009 [details removed for peer review]</w:t>
      </w:r>
    </w:p>
    <w:p w14:paraId="7018754B" w14:textId="48E4699B" w:rsidR="009A2985" w:rsidRPr="00EF297E" w:rsidRDefault="00E44B1B" w:rsidP="009A2985">
      <w:pPr>
        <w:pStyle w:val="Bibliography"/>
        <w:widowControl w:val="0"/>
        <w:rPr>
          <w:lang w:val="en-US"/>
        </w:rPr>
      </w:pPr>
      <w:r>
        <w:rPr>
          <w:lang w:val="en-US"/>
        </w:rPr>
        <w:t xml:space="preserve">Author, 2013 </w:t>
      </w:r>
      <w:r>
        <w:t>[details removed for peer review]</w:t>
      </w:r>
    </w:p>
    <w:p w14:paraId="7F94FD59" w14:textId="4073C0B0" w:rsidR="00E44B1B" w:rsidRPr="00FE0A16" w:rsidRDefault="00E44B1B" w:rsidP="00E44B1B">
      <w:pPr>
        <w:pStyle w:val="Bibliography"/>
        <w:widowControl w:val="0"/>
        <w:rPr>
          <w:lang w:val="en-US"/>
        </w:rPr>
      </w:pPr>
      <w:r>
        <w:t>Author, 2014a [details removed for peer review]</w:t>
      </w:r>
    </w:p>
    <w:p w14:paraId="62D6B61F" w14:textId="4DDF336F" w:rsidR="00FE0A16" w:rsidRDefault="00E44B1B" w:rsidP="00FE0A16">
      <w:pPr>
        <w:pStyle w:val="Bibliography"/>
        <w:widowControl w:val="0"/>
        <w:rPr>
          <w:lang w:val="en-US"/>
        </w:rPr>
      </w:pPr>
      <w:r>
        <w:rPr>
          <w:lang w:val="en-US"/>
        </w:rPr>
        <w:t xml:space="preserve">Author, 2014b </w:t>
      </w:r>
      <w:r>
        <w:t>[details removed for peer review]</w:t>
      </w:r>
    </w:p>
    <w:p w14:paraId="0D1D79E2" w14:textId="3E9460F3"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Anderson, G. L., &amp; Herr, K. (1999). The new paradigm wars: Is there room for rigorous practitioner knowledge in schools and universities? </w:t>
      </w:r>
      <w:r w:rsidRPr="00C23F78">
        <w:rPr>
          <w:rFonts w:ascii="Times New Roman" w:hAnsi="Times New Roman" w:cs="Times New Roman"/>
          <w:i/>
          <w:iCs/>
          <w:lang w:val="en-US"/>
        </w:rPr>
        <w:t>Educational Researcher</w:t>
      </w:r>
      <w:r w:rsidRPr="00C23F78">
        <w:rPr>
          <w:rFonts w:ascii="Times New Roman" w:hAnsi="Times New Roman" w:cs="Times New Roman"/>
          <w:lang w:val="en-US"/>
        </w:rPr>
        <w:t xml:space="preserve">, </w:t>
      </w:r>
      <w:r w:rsidRPr="00C23F78">
        <w:rPr>
          <w:rFonts w:ascii="Times New Roman" w:hAnsi="Times New Roman" w:cs="Times New Roman"/>
          <w:i/>
          <w:iCs/>
          <w:lang w:val="en-US"/>
        </w:rPr>
        <w:t>28</w:t>
      </w:r>
      <w:r w:rsidRPr="00C23F78">
        <w:rPr>
          <w:rFonts w:ascii="Times New Roman" w:hAnsi="Times New Roman" w:cs="Times New Roman"/>
          <w:lang w:val="en-US"/>
        </w:rPr>
        <w:t>(5), 12–40.</w:t>
      </w:r>
    </w:p>
    <w:p w14:paraId="3ED99ABC" w14:textId="79A76B02"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Arendt, H. (2006). </w:t>
      </w:r>
      <w:r w:rsidRPr="00C23F78">
        <w:rPr>
          <w:rFonts w:ascii="Times New Roman" w:hAnsi="Times New Roman" w:cs="Times New Roman"/>
          <w:i/>
          <w:iCs/>
          <w:lang w:val="en-US"/>
        </w:rPr>
        <w:t>Between past and future</w:t>
      </w:r>
      <w:r w:rsidRPr="00C23F78">
        <w:rPr>
          <w:rFonts w:ascii="Times New Roman" w:hAnsi="Times New Roman" w:cs="Times New Roman"/>
          <w:lang w:val="en-US"/>
        </w:rPr>
        <w:t xml:space="preserve">. (J. Kohn, Ed.) (Revised). </w:t>
      </w:r>
      <w:r w:rsidR="00460179">
        <w:rPr>
          <w:rFonts w:ascii="Times New Roman" w:hAnsi="Times New Roman" w:cs="Times New Roman"/>
          <w:lang w:val="en-US"/>
        </w:rPr>
        <w:t xml:space="preserve">New York, NY: </w:t>
      </w:r>
      <w:r w:rsidRPr="00C23F78">
        <w:rPr>
          <w:rFonts w:ascii="Times New Roman" w:hAnsi="Times New Roman" w:cs="Times New Roman"/>
          <w:lang w:val="en-US"/>
        </w:rPr>
        <w:t>Penguin Classics.</w:t>
      </w:r>
    </w:p>
    <w:p w14:paraId="3D11EAA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Athanases, S. Z., &amp; Larrabee, T. G. (2003). Toward a consistent stance in teaching for equity: Learning to advocate for lesbian-and gay-identified youth.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(2), 237–261.</w:t>
      </w:r>
    </w:p>
    <w:p w14:paraId="7363BFA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Atkinson, E., &amp; DePalma, R. (2008a). Dangerous spaces: Constructing and contesting sexual identities in an online discussion forum. </w:t>
      </w:r>
      <w:r w:rsidRPr="00C23F78">
        <w:rPr>
          <w:rFonts w:ascii="Times New Roman" w:hAnsi="Times New Roman" w:cs="Times New Roman"/>
          <w:i/>
          <w:iCs/>
          <w:lang w:val="en-US"/>
        </w:rPr>
        <w:t>Gender and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20</w:t>
      </w:r>
      <w:r w:rsidRPr="00C23F78">
        <w:rPr>
          <w:rFonts w:ascii="Times New Roman" w:hAnsi="Times New Roman" w:cs="Times New Roman"/>
          <w:lang w:val="en-US"/>
        </w:rPr>
        <w:t>(2), 183–194. https://doi.org/10.1080/09540250701797192</w:t>
      </w:r>
    </w:p>
    <w:p w14:paraId="54BCC30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Atkinson, E., &amp; DePalma, R. (2008b). Imagining the homonormative: Performative subversion in education for social justice. </w:t>
      </w:r>
      <w:r w:rsidRPr="00C23F78">
        <w:rPr>
          <w:rFonts w:ascii="Times New Roman" w:hAnsi="Times New Roman" w:cs="Times New Roman"/>
          <w:i/>
          <w:iCs/>
          <w:lang w:val="en-US"/>
        </w:rPr>
        <w:t>British Journal of Sociology of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29</w:t>
      </w:r>
      <w:r w:rsidRPr="00C23F78">
        <w:rPr>
          <w:rFonts w:ascii="Times New Roman" w:hAnsi="Times New Roman" w:cs="Times New Roman"/>
          <w:lang w:val="en-US"/>
        </w:rPr>
        <w:t>(1), 25–35. https://doi.org/10.1080/01425690701737333</w:t>
      </w:r>
    </w:p>
    <w:p w14:paraId="6BA169B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Baldwin, E.-A. S. (2002). </w:t>
      </w:r>
      <w:r w:rsidRPr="00C23F78">
        <w:rPr>
          <w:rFonts w:ascii="Times New Roman" w:hAnsi="Times New Roman" w:cs="Times New Roman"/>
          <w:i/>
          <w:iCs/>
          <w:lang w:val="en-US"/>
        </w:rPr>
        <w:t>Lesbian, gay, bisexual, and transgender equity issues: A study of preservice teachers’ perceptions of current practices in teacher education</w:t>
      </w:r>
      <w:r w:rsidRPr="00C23F78">
        <w:rPr>
          <w:rFonts w:ascii="Times New Roman" w:hAnsi="Times New Roman" w:cs="Times New Roman"/>
          <w:lang w:val="en-US"/>
        </w:rPr>
        <w:t xml:space="preserve"> (Doctoral </w:t>
      </w:r>
      <w:r w:rsidRPr="00C23F78">
        <w:rPr>
          <w:rFonts w:ascii="Times New Roman" w:hAnsi="Times New Roman" w:cs="Times New Roman"/>
          <w:lang w:val="en-US"/>
        </w:rPr>
        <w:lastRenderedPageBreak/>
        <w:t>dissertation). Washington State University. Retrieved from ProQuest Dissertations and Theses database. (UMI No. 3069631)</w:t>
      </w:r>
    </w:p>
    <w:p w14:paraId="62345A4C" w14:textId="693E394D" w:rsidR="00F81969" w:rsidRDefault="00E377E3" w:rsidP="00655B21">
      <w:pPr>
        <w:spacing w:line="480" w:lineRule="auto"/>
        <w:ind w:left="709" w:hanging="709"/>
        <w:rPr>
          <w:rFonts w:ascii="Times New Roman" w:hAnsi="Times New Roman" w:cs="Times New Roman"/>
          <w:lang w:val="en-US"/>
        </w:rPr>
      </w:pPr>
      <w:r>
        <w:rPr>
          <w:rFonts w:ascii="Times New Roman" w:hAnsi="Times New Roman" w:cs="Times New Roman"/>
          <w:lang w:val="en-US"/>
        </w:rPr>
        <w:t>Barozzi, S. (2016</w:t>
      </w:r>
      <w:r w:rsidR="00F81969">
        <w:rPr>
          <w:rFonts w:ascii="Times New Roman" w:hAnsi="Times New Roman" w:cs="Times New Roman"/>
          <w:lang w:val="en-US"/>
        </w:rPr>
        <w:t>)</w:t>
      </w:r>
      <w:r w:rsidR="00655B21">
        <w:rPr>
          <w:rFonts w:ascii="Times New Roman" w:hAnsi="Times New Roman" w:cs="Times New Roman"/>
          <w:lang w:val="en-US"/>
        </w:rPr>
        <w:t>. T</w:t>
      </w:r>
      <w:r w:rsidR="00655B21" w:rsidRPr="00552EAB">
        <w:rPr>
          <w:rFonts w:ascii="Times New Roman" w:hAnsi="Times New Roman" w:cs="Times New Roman"/>
          <w:i/>
          <w:lang w:val="en-US"/>
        </w:rPr>
        <w:t>eacher training on gender and sexual identities in a Spanish context</w:t>
      </w:r>
      <w:r w:rsidR="00655B21">
        <w:rPr>
          <w:rFonts w:ascii="Times New Roman" w:hAnsi="Times New Roman" w:cs="Times New Roman"/>
          <w:i/>
          <w:lang w:val="en-US"/>
        </w:rPr>
        <w:t xml:space="preserve"> </w:t>
      </w:r>
      <w:r w:rsidR="00655B21">
        <w:rPr>
          <w:rFonts w:ascii="Times New Roman" w:hAnsi="Times New Roman" w:cs="Times New Roman"/>
          <w:lang w:val="en-US"/>
        </w:rPr>
        <w:t xml:space="preserve">(Doctoral dissertation). Universidad de Granada. Retrieved from </w:t>
      </w:r>
      <w:r w:rsidR="00655B21" w:rsidRPr="00655B21">
        <w:rPr>
          <w:rFonts w:ascii="Times New Roman" w:hAnsi="Times New Roman" w:cs="Times New Roman"/>
          <w:lang w:val="en-US"/>
        </w:rPr>
        <w:t>https://hera.ugr.es/tesisugr/25961913.pdf</w:t>
      </w:r>
    </w:p>
    <w:p w14:paraId="2A61C024" w14:textId="4F4004D4" w:rsidR="00977BAB"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Barozzi, S., &amp; Ojeda, J. R. G. (2014). Discussing sexual identities with pre-service primary school English language teachers from a Spanish context. </w:t>
      </w:r>
      <w:r w:rsidRPr="00C23F78">
        <w:rPr>
          <w:rFonts w:ascii="Times New Roman" w:hAnsi="Times New Roman" w:cs="Times New Roman"/>
          <w:i/>
          <w:iCs/>
          <w:lang w:val="en-US"/>
        </w:rPr>
        <w:t>Perspectives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32</w:t>
      </w:r>
      <w:r w:rsidRPr="00C23F78">
        <w:rPr>
          <w:rFonts w:ascii="Times New Roman" w:hAnsi="Times New Roman" w:cs="Times New Roman"/>
          <w:lang w:val="en-US"/>
        </w:rPr>
        <w:t>(3), 131–145.</w:t>
      </w:r>
    </w:p>
    <w:p w14:paraId="6235D348" w14:textId="6606230A" w:rsidR="00C416D1" w:rsidRPr="00C23F78" w:rsidRDefault="00AA1680" w:rsidP="00AA1680">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Barozzi, S., &amp; Ojeda, J. R. G. (2016). </w:t>
      </w:r>
      <w:r w:rsidRPr="00AA1680">
        <w:rPr>
          <w:rFonts w:ascii="Times New Roman" w:hAnsi="Times New Roman" w:cs="Times New Roman"/>
          <w:lang w:val="en-US"/>
        </w:rPr>
        <w:t xml:space="preserve">Sexual identities in </w:t>
      </w:r>
      <w:r>
        <w:rPr>
          <w:rFonts w:ascii="Times New Roman" w:hAnsi="Times New Roman" w:cs="Times New Roman"/>
          <w:lang w:val="en-US"/>
        </w:rPr>
        <w:t>EFL</w:t>
      </w:r>
      <w:r w:rsidRPr="00AA1680">
        <w:rPr>
          <w:rFonts w:ascii="Times New Roman" w:hAnsi="Times New Roman" w:cs="Times New Roman"/>
          <w:lang w:val="en-US"/>
        </w:rPr>
        <w:t xml:space="preserve"> at primary school level:</w:t>
      </w:r>
      <w:r w:rsidR="00F81969">
        <w:rPr>
          <w:rFonts w:ascii="Times New Roman" w:hAnsi="Times New Roman" w:cs="Times New Roman"/>
          <w:lang w:val="en-US"/>
        </w:rPr>
        <w:t xml:space="preserve"> </w:t>
      </w:r>
      <w:r>
        <w:rPr>
          <w:rFonts w:ascii="Times New Roman" w:hAnsi="Times New Roman" w:cs="Times New Roman"/>
          <w:lang w:val="en-US"/>
        </w:rPr>
        <w:t>A</w:t>
      </w:r>
      <w:r w:rsidRPr="00AA1680">
        <w:rPr>
          <w:rFonts w:ascii="Times New Roman" w:hAnsi="Times New Roman" w:cs="Times New Roman"/>
          <w:lang w:val="en-US"/>
        </w:rPr>
        <w:t xml:space="preserve"> pre-service teachers’ perspective from Spain</w:t>
      </w:r>
      <w:r>
        <w:rPr>
          <w:rFonts w:ascii="Times New Roman" w:hAnsi="Times New Roman" w:cs="Times New Roman"/>
          <w:lang w:val="en-US"/>
        </w:rPr>
        <w:t xml:space="preserve">. </w:t>
      </w:r>
      <w:r>
        <w:rPr>
          <w:rFonts w:ascii="Times New Roman" w:hAnsi="Times New Roman" w:cs="Times New Roman"/>
          <w:i/>
          <w:lang w:val="en-US"/>
        </w:rPr>
        <w:t>Porta Linguarum,</w:t>
      </w:r>
      <w:r w:rsidRPr="00AA1680">
        <w:rPr>
          <w:rFonts w:ascii="Times New Roman" w:hAnsi="Times New Roman" w:cs="Times New Roman"/>
          <w:i/>
          <w:lang w:val="en-US"/>
        </w:rPr>
        <w:t xml:space="preserve"> 25</w:t>
      </w:r>
      <w:r w:rsidRPr="00552EAB">
        <w:rPr>
          <w:rFonts w:ascii="Times New Roman" w:hAnsi="Times New Roman" w:cs="Times New Roman"/>
          <w:i/>
          <w:lang w:val="en-US"/>
        </w:rPr>
        <w:t>,</w:t>
      </w:r>
      <w:r>
        <w:rPr>
          <w:rFonts w:ascii="Times New Roman" w:hAnsi="Times New Roman" w:cs="Times New Roman"/>
          <w:lang w:val="en-US"/>
        </w:rPr>
        <w:t xml:space="preserve"> 9-20. </w:t>
      </w:r>
      <w:r w:rsidR="00C416D1" w:rsidRPr="00AA1680">
        <w:rPr>
          <w:rFonts w:ascii="Times New Roman" w:hAnsi="Times New Roman" w:cs="Times New Roman"/>
          <w:lang w:val="en-US"/>
        </w:rPr>
        <w:t>http</w:t>
      </w:r>
      <w:r w:rsidR="00C416D1" w:rsidRPr="00C416D1">
        <w:rPr>
          <w:rFonts w:ascii="Times New Roman" w:hAnsi="Times New Roman" w:cs="Times New Roman"/>
          <w:lang w:val="en-US"/>
        </w:rPr>
        <w:t>://www.ugr.es/~portalin/articulos/PL_numero25/1%20Stefano.pdf</w:t>
      </w:r>
    </w:p>
    <w:p w14:paraId="0314E82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Bateman, J. I. (1995). </w:t>
      </w:r>
      <w:r w:rsidRPr="00C23F78">
        <w:rPr>
          <w:rFonts w:ascii="Times New Roman" w:hAnsi="Times New Roman" w:cs="Times New Roman"/>
          <w:i/>
          <w:iCs/>
          <w:lang w:val="en-US"/>
        </w:rPr>
        <w:t>A treatment strategy for changing preservice teachers’ attitudes toward homosexuality</w:t>
      </w:r>
      <w:r w:rsidRPr="00C23F78">
        <w:rPr>
          <w:rFonts w:ascii="Times New Roman" w:hAnsi="Times New Roman" w:cs="Times New Roman"/>
          <w:lang w:val="en-US"/>
        </w:rPr>
        <w:t xml:space="preserve"> (Doctoral dissertation). Indiana University. Retrieved from ProQuest Dissertations and Theses database. (UMI No, 9544400)</w:t>
      </w:r>
    </w:p>
    <w:p w14:paraId="163B73A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Benson, F. J. (2008). </w:t>
      </w:r>
      <w:r w:rsidRPr="00C23F78">
        <w:rPr>
          <w:rFonts w:ascii="Times New Roman" w:hAnsi="Times New Roman" w:cs="Times New Roman"/>
          <w:i/>
          <w:iCs/>
          <w:lang w:val="en-US"/>
        </w:rPr>
        <w:t>Teacher educators’ practice of queer-care: A necessary expansion of Noddings’ model of care</w:t>
      </w:r>
      <w:r w:rsidRPr="00C23F78">
        <w:rPr>
          <w:rFonts w:ascii="Times New Roman" w:hAnsi="Times New Roman" w:cs="Times New Roman"/>
          <w:lang w:val="en-US"/>
        </w:rPr>
        <w:t xml:space="preserve"> (Ph.D.). McGill University, Montreal, QC. Retrieved from http://search.proquest.com.myaccess.library.utoronto.ca/docview/762381020/abstract/6B0A8AC8A6C8486DPQ/21</w:t>
      </w:r>
    </w:p>
    <w:p w14:paraId="01CFA78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Benson, F. J., Smith, N. G., &amp; Flanagan, T. (2014). Easing the transition for queer student teachers from program to field: Implications for teacher education. </w:t>
      </w:r>
      <w:r w:rsidRPr="00C23F78">
        <w:rPr>
          <w:rFonts w:ascii="Times New Roman" w:hAnsi="Times New Roman" w:cs="Times New Roman"/>
          <w:i/>
          <w:iCs/>
          <w:lang w:val="en-US"/>
        </w:rPr>
        <w:t>Journal of Homosexuality</w:t>
      </w:r>
      <w:r w:rsidRPr="00C23F78">
        <w:rPr>
          <w:rFonts w:ascii="Times New Roman" w:hAnsi="Times New Roman" w:cs="Times New Roman"/>
          <w:lang w:val="en-US"/>
        </w:rPr>
        <w:t xml:space="preserve">, </w:t>
      </w:r>
      <w:r w:rsidRPr="00C23F78">
        <w:rPr>
          <w:rFonts w:ascii="Times New Roman" w:hAnsi="Times New Roman" w:cs="Times New Roman"/>
          <w:i/>
          <w:iCs/>
          <w:lang w:val="en-US"/>
        </w:rPr>
        <w:t>61</w:t>
      </w:r>
      <w:r w:rsidRPr="00C23F78">
        <w:rPr>
          <w:rFonts w:ascii="Times New Roman" w:hAnsi="Times New Roman" w:cs="Times New Roman"/>
          <w:lang w:val="en-US"/>
        </w:rPr>
        <w:t>(3), 382-98.</w:t>
      </w:r>
    </w:p>
    <w:p w14:paraId="165BB1A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Berrill, D. P., &amp; Martino, W. J. (2002). “Pedophiles and deviants”: Exploring issues of sexuality, masculinity, and normalization in the lives of male teacher candidates. In R. M. Kissen </w:t>
      </w:r>
      <w:r w:rsidRPr="00C23F78">
        <w:rPr>
          <w:rFonts w:ascii="Times New Roman" w:hAnsi="Times New Roman" w:cs="Times New Roman"/>
          <w:lang w:val="en-US"/>
        </w:rPr>
        <w:lastRenderedPageBreak/>
        <w:t xml:space="preserve">(Ed.),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59–69). Lanham, MD: Rowman &amp; Littlefield.</w:t>
      </w:r>
    </w:p>
    <w:p w14:paraId="56BC117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Bochenek, M., &amp; Brown, A. (2001). </w:t>
      </w:r>
      <w:r w:rsidRPr="00C23F78">
        <w:rPr>
          <w:rFonts w:ascii="Times New Roman" w:hAnsi="Times New Roman" w:cs="Times New Roman"/>
          <w:i/>
          <w:iCs/>
          <w:lang w:val="en-US"/>
        </w:rPr>
        <w:t>Hatred in the hallways: Discrimination and violence against lesbian, gay, bisexual and transgender students in U.S. public schools</w:t>
      </w:r>
      <w:r w:rsidRPr="00C23F78">
        <w:rPr>
          <w:rFonts w:ascii="Times New Roman" w:hAnsi="Times New Roman" w:cs="Times New Roman"/>
          <w:lang w:val="en-US"/>
        </w:rPr>
        <w:t>. New York: Human Rights Watch.</w:t>
      </w:r>
    </w:p>
    <w:p w14:paraId="018B01A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Bower, L. A., &amp; Sature, A. L. (2011). Surpassing normal: Preparing teachers for diverse learners. </w:t>
      </w:r>
      <w:r w:rsidRPr="00C23F78">
        <w:rPr>
          <w:rFonts w:ascii="Times New Roman" w:hAnsi="Times New Roman" w:cs="Times New Roman"/>
          <w:i/>
          <w:iCs/>
          <w:lang w:val="en-US"/>
        </w:rPr>
        <w:t>Action in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33</w:t>
      </w:r>
      <w:r w:rsidRPr="00C23F78">
        <w:rPr>
          <w:rFonts w:ascii="Times New Roman" w:hAnsi="Times New Roman" w:cs="Times New Roman"/>
          <w:lang w:val="en-US"/>
        </w:rPr>
        <w:t>(5–6), 416–431. https://doi.org/10.1080/01626620.2011.626748</w:t>
      </w:r>
    </w:p>
    <w:p w14:paraId="0A825526" w14:textId="77777777" w:rsidR="0039289B" w:rsidRPr="000905F5" w:rsidRDefault="0039289B" w:rsidP="0039289B">
      <w:pPr>
        <w:widowControl w:val="0"/>
        <w:spacing w:line="480" w:lineRule="auto"/>
        <w:ind w:left="709" w:hanging="709"/>
        <w:rPr>
          <w:rFonts w:ascii="Times New Roman" w:hAnsi="Times New Roman" w:cs="Times New Roman"/>
          <w:color w:val="000000" w:themeColor="text1"/>
        </w:rPr>
      </w:pPr>
      <w:r w:rsidRPr="000905F5">
        <w:rPr>
          <w:rFonts w:ascii="Times New Roman" w:hAnsi="Times New Roman" w:cs="Times New Roman"/>
          <w:color w:val="000000" w:themeColor="text1"/>
        </w:rPr>
        <w:t xml:space="preserve">Brant, C. A. R. (2014a). Reforming school reform: The need for addressing gender and sexuality issues in teacher preparation programs. In W. Sherman Newcomb &amp; K. Cumings Mansfield (Eds.), </w:t>
      </w:r>
      <w:r w:rsidRPr="000905F5">
        <w:rPr>
          <w:rFonts w:ascii="Times New Roman" w:hAnsi="Times New Roman" w:cs="Times New Roman"/>
          <w:i/>
          <w:color w:val="000000" w:themeColor="text1"/>
        </w:rPr>
        <w:t>Women interrupting, disrupting, and revolutionizing educational policy and practice</w:t>
      </w:r>
      <w:r w:rsidRPr="000905F5">
        <w:rPr>
          <w:rFonts w:ascii="Times New Roman" w:hAnsi="Times New Roman" w:cs="Times New Roman"/>
          <w:color w:val="000000" w:themeColor="text1"/>
        </w:rPr>
        <w:t xml:space="preserve"> (pp. 109-24). Charlotte, NC: Information Age.</w:t>
      </w:r>
    </w:p>
    <w:p w14:paraId="4CCAB463" w14:textId="1D24C3B5"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Brant, C. A. R. (2014</w:t>
      </w:r>
      <w:r w:rsidR="0039289B">
        <w:rPr>
          <w:rFonts w:ascii="Times New Roman" w:hAnsi="Times New Roman" w:cs="Times New Roman"/>
          <w:lang w:val="en-US"/>
        </w:rPr>
        <w:t>b</w:t>
      </w:r>
      <w:r w:rsidRPr="00C23F78">
        <w:rPr>
          <w:rFonts w:ascii="Times New Roman" w:hAnsi="Times New Roman" w:cs="Times New Roman"/>
          <w:lang w:val="en-US"/>
        </w:rPr>
        <w:t xml:space="preserve">). </w:t>
      </w:r>
      <w:r w:rsidRPr="00C23F78">
        <w:rPr>
          <w:rFonts w:ascii="Times New Roman" w:hAnsi="Times New Roman" w:cs="Times New Roman"/>
          <w:i/>
          <w:iCs/>
          <w:lang w:val="en-US"/>
        </w:rPr>
        <w:t>Pre-service teachers’ perspectives on methods, pedagogy and self-efficacy related to gender and sexuality as a part of their multicultural teacher education</w:t>
      </w:r>
      <w:r w:rsidRPr="00C23F78">
        <w:rPr>
          <w:rFonts w:ascii="Times New Roman" w:hAnsi="Times New Roman" w:cs="Times New Roman"/>
          <w:lang w:val="en-US"/>
        </w:rPr>
        <w:t xml:space="preserve"> (Ph.D.). The Ohio State University, United States -- Ohio. Retrieved from http://search.proquest.com.myaccess.library.utoronto.ca/docview/1646477795/abstract/434CE1220EB4454DPQ/14</w:t>
      </w:r>
    </w:p>
    <w:p w14:paraId="1777229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Bresser, P. J. (2002). </w:t>
      </w:r>
      <w:r w:rsidRPr="00C23F78">
        <w:rPr>
          <w:rFonts w:ascii="Times New Roman" w:hAnsi="Times New Roman" w:cs="Times New Roman"/>
          <w:i/>
          <w:iCs/>
          <w:lang w:val="en-US"/>
        </w:rPr>
        <w:t>The impact of a homophobia unit on preservice teachers</w:t>
      </w:r>
      <w:r w:rsidRPr="00C23F78">
        <w:rPr>
          <w:rFonts w:ascii="Times New Roman" w:hAnsi="Times New Roman" w:cs="Times New Roman"/>
          <w:lang w:val="en-US"/>
        </w:rPr>
        <w:t xml:space="preserve"> (Doctoral dissertation). Walden University. Retrieved from ProQuest Dissertations and Theses database. (UMI No. 3036974)</w:t>
      </w:r>
    </w:p>
    <w:p w14:paraId="5075E97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Britzman, D. P., &amp; Gilbert, J. (2004a). What will have been said about gayness in teacher education.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81–96. https://doi.org/10.1080/1047621042000180004</w:t>
      </w:r>
    </w:p>
    <w:p w14:paraId="568B784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Britzman, D. P., &amp; Gilbert, J. (2004b). What will have been said about gayness in teacher education.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81–96. https://doi.org/10.1080/1047621042000180004</w:t>
      </w:r>
    </w:p>
    <w:p w14:paraId="3F928FD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Brown, G. (2009). Thinking beyond homonormativity: performative explorations of diverse gay economies. </w:t>
      </w:r>
      <w:r w:rsidRPr="00C23F78">
        <w:rPr>
          <w:rFonts w:ascii="Times New Roman" w:hAnsi="Times New Roman" w:cs="Times New Roman"/>
          <w:i/>
          <w:iCs/>
          <w:lang w:val="en-US"/>
        </w:rPr>
        <w:t>Environment and Planning A</w:t>
      </w:r>
      <w:r w:rsidRPr="00C23F78">
        <w:rPr>
          <w:rFonts w:ascii="Times New Roman" w:hAnsi="Times New Roman" w:cs="Times New Roman"/>
          <w:lang w:val="en-US"/>
        </w:rPr>
        <w:t xml:space="preserve">, </w:t>
      </w:r>
      <w:r w:rsidRPr="00C23F78">
        <w:rPr>
          <w:rFonts w:ascii="Times New Roman" w:hAnsi="Times New Roman" w:cs="Times New Roman"/>
          <w:i/>
          <w:iCs/>
          <w:lang w:val="en-US"/>
        </w:rPr>
        <w:t>41</w:t>
      </w:r>
      <w:r w:rsidRPr="00C23F78">
        <w:rPr>
          <w:rFonts w:ascii="Times New Roman" w:hAnsi="Times New Roman" w:cs="Times New Roman"/>
          <w:lang w:val="en-US"/>
        </w:rPr>
        <w:t>(6), 1496 – 1510. https://doi.org/10.1068/a4162</w:t>
      </w:r>
    </w:p>
    <w:p w14:paraId="74A5069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Butler, J. (1990). </w:t>
      </w:r>
      <w:r w:rsidRPr="00C23F78">
        <w:rPr>
          <w:rFonts w:ascii="Times New Roman" w:hAnsi="Times New Roman" w:cs="Times New Roman"/>
          <w:i/>
          <w:iCs/>
          <w:lang w:val="en-US"/>
        </w:rPr>
        <w:t>Gender trouble: Feminism and the subversion of identity</w:t>
      </w:r>
      <w:r w:rsidRPr="00C23F78">
        <w:rPr>
          <w:rFonts w:ascii="Times New Roman" w:hAnsi="Times New Roman" w:cs="Times New Roman"/>
          <w:lang w:val="en-US"/>
        </w:rPr>
        <w:t>. New York: Routledge.</w:t>
      </w:r>
    </w:p>
    <w:p w14:paraId="79FAC6B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Butler, K. L. (1994). </w:t>
      </w:r>
      <w:r w:rsidRPr="00C23F78">
        <w:rPr>
          <w:rFonts w:ascii="Times New Roman" w:hAnsi="Times New Roman" w:cs="Times New Roman"/>
          <w:i/>
          <w:iCs/>
          <w:lang w:val="en-US"/>
        </w:rPr>
        <w:t>Prospective teachers’ knowledge, attitudes, and behavior regarding gay men and lesbians</w:t>
      </w:r>
      <w:r w:rsidRPr="00C23F78">
        <w:rPr>
          <w:rFonts w:ascii="Times New Roman" w:hAnsi="Times New Roman" w:cs="Times New Roman"/>
          <w:lang w:val="en-US"/>
        </w:rPr>
        <w:t xml:space="preserve"> (Research Report). Kent State University. Retrieved from ERIC (ED379251).</w:t>
      </w:r>
    </w:p>
    <w:p w14:paraId="24A7327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rPr>
        <w:t xml:space="preserve">Callaghan, T. D. (2016). </w:t>
      </w:r>
      <w:r w:rsidRPr="00C23F78">
        <w:rPr>
          <w:rFonts w:ascii="Times New Roman" w:hAnsi="Times New Roman" w:cs="Times New Roman"/>
          <w:lang w:val="en-US"/>
        </w:rPr>
        <w:t xml:space="preserve">Religiosity. In N. M. Rodriguez, W. Martino, J. C. Ingrey, &amp; E. Brockenbrough (Eds.), </w:t>
      </w:r>
      <w:r w:rsidRPr="00C23F78">
        <w:rPr>
          <w:rFonts w:ascii="Times New Roman" w:hAnsi="Times New Roman" w:cs="Times New Roman"/>
          <w:bCs/>
          <w:i/>
          <w:iCs/>
          <w:lang w:val="en-US"/>
        </w:rPr>
        <w:t>Critical concepts in queer studies and education: An international guide for the twenty-first century</w:t>
      </w:r>
      <w:r w:rsidRPr="00C23F78">
        <w:rPr>
          <w:rFonts w:ascii="Times New Roman" w:hAnsi="Times New Roman" w:cs="Times New Roman"/>
          <w:lang w:val="en-US"/>
        </w:rPr>
        <w:t xml:space="preserve"> (pp. 341-349). New York, NY: </w:t>
      </w:r>
      <w:r w:rsidRPr="00C23F78">
        <w:rPr>
          <w:rFonts w:ascii="Times New Roman" w:hAnsi="Times New Roman" w:cs="Times New Roman"/>
          <w:bCs/>
          <w:lang w:val="en-US"/>
        </w:rPr>
        <w:t>Palgrave Macmillan</w:t>
      </w:r>
      <w:r w:rsidRPr="00C23F78">
        <w:rPr>
          <w:rFonts w:ascii="Times New Roman" w:hAnsi="Times New Roman" w:cs="Times New Roman"/>
          <w:lang w:val="en-US"/>
        </w:rPr>
        <w:t xml:space="preserve">. doi: </w:t>
      </w:r>
      <w:r w:rsidRPr="00C23F78">
        <w:rPr>
          <w:rFonts w:ascii="Times New Roman" w:hAnsi="Times New Roman" w:cs="Times New Roman"/>
        </w:rPr>
        <w:t>10.1057/978-1-137-55425-3</w:t>
      </w:r>
    </w:p>
    <w:p w14:paraId="3D4848D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rPr>
        <w:t>Callaghan, T. D., Esterhuizen, A., &amp; Wierzbicki, Z. (2017, May 30). The Catholic closet: The pedagogy of language and resistance. Presentation to the annual meeting of The Canadian Association for Teacher Education (CATE) at Ryerson University, Toronto, ON.</w:t>
      </w:r>
    </w:p>
    <w:p w14:paraId="1920184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Casper, V., Cuffaro, H. K., Schultz, S., Silin, J. G., &amp; Wickens, E. (1996). Toward a most thorough understanding of the world: Sexual orientation and early childhood. </w:t>
      </w:r>
      <w:r w:rsidRPr="00C23F78">
        <w:rPr>
          <w:rFonts w:ascii="Times New Roman" w:hAnsi="Times New Roman" w:cs="Times New Roman"/>
          <w:i/>
          <w:iCs/>
          <w:lang w:val="en-US"/>
        </w:rPr>
        <w:t>Harvard Educational Review</w:t>
      </w:r>
      <w:r w:rsidRPr="00C23F78">
        <w:rPr>
          <w:rFonts w:ascii="Times New Roman" w:hAnsi="Times New Roman" w:cs="Times New Roman"/>
          <w:lang w:val="en-US"/>
        </w:rPr>
        <w:t xml:space="preserve">, </w:t>
      </w:r>
      <w:r w:rsidRPr="00C23F78">
        <w:rPr>
          <w:rFonts w:ascii="Times New Roman" w:hAnsi="Times New Roman" w:cs="Times New Roman"/>
          <w:i/>
          <w:iCs/>
          <w:lang w:val="en-US"/>
        </w:rPr>
        <w:t>66</w:t>
      </w:r>
      <w:r w:rsidRPr="00C23F78">
        <w:rPr>
          <w:rFonts w:ascii="Times New Roman" w:hAnsi="Times New Roman" w:cs="Times New Roman"/>
          <w:lang w:val="en-US"/>
        </w:rPr>
        <w:t>(2), 271–293.</w:t>
      </w:r>
    </w:p>
    <w:p w14:paraId="7F4F6AD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Chasnoff, D., &amp; Cohen, H. (1996). </w:t>
      </w:r>
      <w:r w:rsidRPr="00C23F78">
        <w:rPr>
          <w:rFonts w:ascii="Times New Roman" w:hAnsi="Times New Roman" w:cs="Times New Roman"/>
          <w:i/>
          <w:iCs/>
          <w:lang w:val="en-US"/>
        </w:rPr>
        <w:t>It’s elementary: Talking about gay issues in school</w:t>
      </w:r>
      <w:r w:rsidRPr="00C23F78">
        <w:rPr>
          <w:rFonts w:ascii="Times New Roman" w:hAnsi="Times New Roman" w:cs="Times New Roman"/>
          <w:lang w:val="en-US"/>
        </w:rPr>
        <w:t xml:space="preserve"> [Video]. San Francisco: Women’s Educational Media.</w:t>
      </w:r>
    </w:p>
    <w:p w14:paraId="24C3F77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Clark, C. T. (2010a). Inquiring into ally work in teacher education: The possibilities and limitations of textual practice. In M. V. Blackburn, C. T. Clark, L. M. Kenney, &amp; J. M. Smith (Eds.), </w:t>
      </w:r>
      <w:r w:rsidRPr="00C23F78">
        <w:rPr>
          <w:rFonts w:ascii="Times New Roman" w:hAnsi="Times New Roman" w:cs="Times New Roman"/>
          <w:i/>
          <w:iCs/>
          <w:lang w:val="en-US"/>
        </w:rPr>
        <w:t>Acting out! Combating homophobia through teacher activism</w:t>
      </w:r>
      <w:r w:rsidRPr="00C23F78">
        <w:rPr>
          <w:rFonts w:ascii="Times New Roman" w:hAnsi="Times New Roman" w:cs="Times New Roman"/>
          <w:lang w:val="en-US"/>
        </w:rPr>
        <w:t xml:space="preserve"> (pp. 37–55). New York: Teachers College Press.</w:t>
      </w:r>
    </w:p>
    <w:p w14:paraId="0CF9F6F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Clark, C. T. (2010b). Preparing LGBTQ-allies and combating homophobia in a US teacher education program.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26</w:t>
      </w:r>
      <w:r w:rsidRPr="00C23F78">
        <w:rPr>
          <w:rFonts w:ascii="Times New Roman" w:hAnsi="Times New Roman" w:cs="Times New Roman"/>
          <w:lang w:val="en-US"/>
        </w:rPr>
        <w:t>(3), 704–713. https://doi.org/10.1016/j.tate.2009.10.006</w:t>
      </w:r>
    </w:p>
    <w:p w14:paraId="6C83131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Cochran-Smith, M. (2001). The outcomes question in teacher education.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17</w:t>
      </w:r>
      <w:r w:rsidRPr="00C23F78">
        <w:rPr>
          <w:rFonts w:ascii="Times New Roman" w:hAnsi="Times New Roman" w:cs="Times New Roman"/>
          <w:lang w:val="en-US"/>
        </w:rPr>
        <w:t>, 527–546. https://doi.org/10.1016/S0742-051X(01)00012-9</w:t>
      </w:r>
    </w:p>
    <w:p w14:paraId="04A65C28" w14:textId="5221B7AB" w:rsidR="005A76E1" w:rsidRPr="005A76E1" w:rsidRDefault="005A76E1" w:rsidP="005A76E1">
      <w:pPr>
        <w:spacing w:line="480" w:lineRule="auto"/>
        <w:ind w:left="709" w:hanging="709"/>
        <w:rPr>
          <w:rFonts w:ascii="Times New Roman" w:hAnsi="Times New Roman" w:cs="Times New Roman"/>
          <w:lang w:val="en-US"/>
        </w:rPr>
      </w:pPr>
      <w:r w:rsidRPr="005A76E1">
        <w:rPr>
          <w:rFonts w:ascii="Times New Roman" w:hAnsi="Times New Roman" w:cs="Times New Roman"/>
          <w:lang w:val="en-US"/>
        </w:rPr>
        <w:t>Conley, M. D. (2005). </w:t>
      </w:r>
      <w:r w:rsidRPr="005A76E1">
        <w:rPr>
          <w:rFonts w:ascii="Times New Roman" w:hAnsi="Times New Roman" w:cs="Times New Roman"/>
          <w:i/>
          <w:iCs/>
          <w:lang w:val="en-US"/>
        </w:rPr>
        <w:t>Exposed pedagogy: Investigating LGBTQ issues in collaboration with preservice teachers</w:t>
      </w:r>
      <w:r w:rsidRPr="005A76E1">
        <w:rPr>
          <w:rFonts w:ascii="Times New Roman" w:hAnsi="Times New Roman" w:cs="Times New Roman"/>
          <w:lang w:val="en-US"/>
        </w:rPr>
        <w:t> (</w:t>
      </w:r>
      <w:r>
        <w:rPr>
          <w:rFonts w:ascii="Times New Roman" w:hAnsi="Times New Roman" w:cs="Times New Roman"/>
          <w:lang w:val="en-US"/>
        </w:rPr>
        <w:t xml:space="preserve">Unpublished </w:t>
      </w:r>
      <w:r w:rsidRPr="005A76E1">
        <w:rPr>
          <w:rFonts w:ascii="Times New Roman" w:hAnsi="Times New Roman" w:cs="Times New Roman"/>
          <w:lang w:val="en-US"/>
        </w:rPr>
        <w:t>Doctoral dissertation, The Ohio State University).</w:t>
      </w:r>
    </w:p>
    <w:p w14:paraId="71D67CC2" w14:textId="77777777" w:rsidR="00406404" w:rsidRPr="00406404" w:rsidRDefault="00406404" w:rsidP="00406404">
      <w:pPr>
        <w:spacing w:line="480" w:lineRule="auto"/>
        <w:ind w:left="709" w:hanging="709"/>
        <w:rPr>
          <w:rFonts w:ascii="Times New Roman" w:hAnsi="Times New Roman" w:cs="Times New Roman"/>
          <w:lang w:val="en-US"/>
        </w:rPr>
      </w:pPr>
      <w:r w:rsidRPr="00406404">
        <w:rPr>
          <w:rFonts w:ascii="Times New Roman" w:hAnsi="Times New Roman" w:cs="Times New Roman"/>
          <w:lang w:val="en-US"/>
        </w:rPr>
        <w:t xml:space="preserve">Conley, M. D., &amp; Colabucci, L. (2009). Researchers who surf: Riding the waves of analysis in self-study research. </w:t>
      </w:r>
      <w:r w:rsidRPr="00406404">
        <w:rPr>
          <w:rFonts w:ascii="Times New Roman" w:hAnsi="Times New Roman" w:cs="Times New Roman"/>
          <w:i/>
          <w:lang w:val="en-US"/>
        </w:rPr>
        <w:t>Mid-Western Educational Researcher, 22</w:t>
      </w:r>
      <w:r w:rsidRPr="00406404">
        <w:rPr>
          <w:rFonts w:ascii="Times New Roman" w:hAnsi="Times New Roman" w:cs="Times New Roman"/>
          <w:lang w:val="en-US"/>
        </w:rPr>
        <w:t>(4), 26–35.</w:t>
      </w:r>
    </w:p>
    <w:p w14:paraId="3B07B37C" w14:textId="2DC77886" w:rsidR="00154FBF"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Copenhaver-Johnson, J. F. (2010). Learning about heterosexism as a teacher educator: The resistant student as catalyst for change. In M. V. Blackburn, C. T. Clark, L. M. Kenney, &amp; J. M. Smith (Eds.), </w:t>
      </w:r>
      <w:r w:rsidRPr="00C23F78">
        <w:rPr>
          <w:rFonts w:ascii="Times New Roman" w:hAnsi="Times New Roman" w:cs="Times New Roman"/>
          <w:i/>
          <w:iCs/>
          <w:lang w:val="en-US"/>
        </w:rPr>
        <w:t>Acting out! Combating homophobia through teacher activism</w:t>
      </w:r>
      <w:r w:rsidRPr="00C23F78">
        <w:rPr>
          <w:rFonts w:ascii="Times New Roman" w:hAnsi="Times New Roman" w:cs="Times New Roman"/>
          <w:lang w:val="en-US"/>
        </w:rPr>
        <w:t xml:space="preserve"> (pp. 17–36). New York: Teachers College Press.</w:t>
      </w:r>
    </w:p>
    <w:p w14:paraId="6F2D5B3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Cosier, K. (2008). Gender, queers and teaching identity: The private and public lives of Adrienne/Leo and the photographic journey of Rebecca Schmidt Kupietz. </w:t>
      </w:r>
      <w:r w:rsidRPr="00C23F78">
        <w:rPr>
          <w:rFonts w:ascii="Times New Roman" w:hAnsi="Times New Roman" w:cs="Times New Roman"/>
          <w:i/>
          <w:iCs/>
          <w:lang w:val="en-US"/>
        </w:rPr>
        <w:t>Journal of LGBT Youth</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(3), 4–10. https://doi.org/10.1080/19361650802162136</w:t>
      </w:r>
    </w:p>
    <w:p w14:paraId="3A11A30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Cosier, K., &amp; Sanders III, J. H. (2007). Queering art teacher education. </w:t>
      </w:r>
      <w:r w:rsidRPr="00C23F78">
        <w:rPr>
          <w:rFonts w:ascii="Times New Roman" w:hAnsi="Times New Roman" w:cs="Times New Roman"/>
          <w:i/>
          <w:iCs/>
          <w:lang w:val="en-US"/>
        </w:rPr>
        <w:t>International Journal of Art &amp; Design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26</w:t>
      </w:r>
      <w:r w:rsidRPr="00C23F78">
        <w:rPr>
          <w:rFonts w:ascii="Times New Roman" w:hAnsi="Times New Roman" w:cs="Times New Roman"/>
          <w:lang w:val="en-US"/>
        </w:rPr>
        <w:t>(1), 21–30.</w:t>
      </w:r>
    </w:p>
    <w:p w14:paraId="51A9019D" w14:textId="4E36B353"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Covington, V. M. (2001). </w:t>
      </w:r>
      <w:r w:rsidRPr="00C23F78">
        <w:rPr>
          <w:rFonts w:ascii="Times New Roman" w:hAnsi="Times New Roman" w:cs="Times New Roman"/>
          <w:i/>
          <w:iCs/>
          <w:lang w:val="en-US"/>
        </w:rPr>
        <w:t>The need for a diversity component, specific to gay and lesbian students, in undergraduate teacher preparation programs according to selected eastern North Carolina educators</w:t>
      </w:r>
      <w:r w:rsidRPr="00C23F78">
        <w:rPr>
          <w:rFonts w:ascii="Times New Roman" w:hAnsi="Times New Roman" w:cs="Times New Roman"/>
          <w:lang w:val="en-US"/>
        </w:rPr>
        <w:t xml:space="preserve"> (Ed.D.). East Carolina University, United States -- North Carolina. </w:t>
      </w:r>
    </w:p>
    <w:p w14:paraId="5BAFC05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Crocco, M. S. (2002). Homophobic hallways: Is anyone listening? </w:t>
      </w:r>
      <w:r w:rsidRPr="00C23F78">
        <w:rPr>
          <w:rFonts w:ascii="Times New Roman" w:hAnsi="Times New Roman" w:cs="Times New Roman"/>
          <w:i/>
          <w:iCs/>
          <w:lang w:val="en-US"/>
        </w:rPr>
        <w:t>Theory &amp; Research in Social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30</w:t>
      </w:r>
      <w:r w:rsidRPr="00C23F78">
        <w:rPr>
          <w:rFonts w:ascii="Times New Roman" w:hAnsi="Times New Roman" w:cs="Times New Roman"/>
          <w:lang w:val="en-US"/>
        </w:rPr>
        <w:t>(2), 217–232. https://doi.org/10.1080/00933104.2002.10473192</w:t>
      </w:r>
    </w:p>
    <w:p w14:paraId="0072E7C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Curran, G., Chiarolli, S., &amp; Pallotta-Chiarolli, M. (2009). “The C words”: Clitorises, childhood and challenging compulsory heterosexuality discourses with pre-service primary teachers. </w:t>
      </w:r>
      <w:r w:rsidRPr="00C23F78">
        <w:rPr>
          <w:rFonts w:ascii="Times New Roman" w:hAnsi="Times New Roman" w:cs="Times New Roman"/>
          <w:i/>
          <w:iCs/>
          <w:lang w:val="en-US"/>
        </w:rPr>
        <w:t>Sex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9</w:t>
      </w:r>
      <w:r w:rsidRPr="00C23F78">
        <w:rPr>
          <w:rFonts w:ascii="Times New Roman" w:hAnsi="Times New Roman" w:cs="Times New Roman"/>
          <w:lang w:val="en-US"/>
        </w:rPr>
        <w:t>(2), 155–168. https://doi.org/10.1080/14681810902829539</w:t>
      </w:r>
    </w:p>
    <w:p w14:paraId="5332A82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Curran, G., &amp; Crowhurst, M. (2007). SPACE Queer Allies Network: An approach to actively support gender and sexual diversity at RMIT University’s School of Education. </w:t>
      </w:r>
      <w:r w:rsidRPr="00C23F78">
        <w:rPr>
          <w:rFonts w:ascii="Times New Roman" w:hAnsi="Times New Roman" w:cs="Times New Roman"/>
          <w:i/>
          <w:iCs/>
          <w:lang w:val="en-US"/>
        </w:rPr>
        <w:t>Journal of Curriculum and Pedagogy</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(2), 36–43. https://doi.org/10.1080/15505170.2007.10411641</w:t>
      </w:r>
    </w:p>
    <w:p w14:paraId="596947A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Darvin, J. (2011). “I don’t feel comfortable reading those books in my classroom”: A qualitative study of the impact of cultural and political vignettes in a teacher education course. </w:t>
      </w:r>
      <w:r w:rsidRPr="00C23F78">
        <w:rPr>
          <w:rFonts w:ascii="Times New Roman" w:hAnsi="Times New Roman" w:cs="Times New Roman"/>
          <w:i/>
          <w:iCs/>
          <w:lang w:val="en-US"/>
        </w:rPr>
        <w:t>The Teacher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46</w:t>
      </w:r>
      <w:r w:rsidRPr="00C23F78">
        <w:rPr>
          <w:rFonts w:ascii="Times New Roman" w:hAnsi="Times New Roman" w:cs="Times New Roman"/>
          <w:lang w:val="en-US"/>
        </w:rPr>
        <w:t>(4), 274–298. https://doi.org/10.1080/08878730.2011.604710</w:t>
      </w:r>
    </w:p>
    <w:p w14:paraId="36EF413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D’Augelli, A. R. (1989). Lesbians and gay men on campus: Visibility, empowerment, and educational leadership. </w:t>
      </w:r>
      <w:r w:rsidRPr="00C23F78">
        <w:rPr>
          <w:rFonts w:ascii="Times New Roman" w:hAnsi="Times New Roman" w:cs="Times New Roman"/>
          <w:i/>
          <w:iCs/>
          <w:lang w:val="en-US"/>
        </w:rPr>
        <w:t>Peabody Journal of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66</w:t>
      </w:r>
      <w:r w:rsidRPr="00C23F78">
        <w:rPr>
          <w:rFonts w:ascii="Times New Roman" w:hAnsi="Times New Roman" w:cs="Times New Roman"/>
          <w:lang w:val="en-US"/>
        </w:rPr>
        <w:t>(3), 124–142. https://doi.org/10.1080/01619568909538652</w:t>
      </w:r>
    </w:p>
    <w:p w14:paraId="13A5A982" w14:textId="16FA9AC9"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Davis, D. E., &amp; Kellinger, J. J. (2014). Teacher educators using encounter stories. </w:t>
      </w:r>
      <w:r w:rsidRPr="00C23F78">
        <w:rPr>
          <w:rFonts w:ascii="Times New Roman" w:hAnsi="Times New Roman" w:cs="Times New Roman"/>
          <w:i/>
          <w:iCs/>
          <w:lang w:val="en-US"/>
        </w:rPr>
        <w:t>The Qualitative Report</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(5), 1</w:t>
      </w:r>
      <w:r w:rsidR="00EA6173">
        <w:rPr>
          <w:rFonts w:ascii="Times New Roman" w:hAnsi="Times New Roman" w:cs="Times New Roman"/>
          <w:lang w:val="en-US"/>
        </w:rPr>
        <w:t>-18</w:t>
      </w:r>
      <w:r w:rsidRPr="00C23F78">
        <w:rPr>
          <w:rFonts w:ascii="Times New Roman" w:hAnsi="Times New Roman" w:cs="Times New Roman"/>
          <w:lang w:val="en-US"/>
        </w:rPr>
        <w:t>.</w:t>
      </w:r>
    </w:p>
    <w:p w14:paraId="5564A17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Dedeoglu, H., Ulusoy, M., &amp; Lamme, L. L. (2012). Turkish preservice peachers’ perceptions of children’s picture books reflecting LGBT-related issues. </w:t>
      </w:r>
      <w:r w:rsidRPr="00C23F78">
        <w:rPr>
          <w:rFonts w:ascii="Times New Roman" w:hAnsi="Times New Roman" w:cs="Times New Roman"/>
          <w:i/>
          <w:iCs/>
          <w:lang w:val="en-US"/>
        </w:rPr>
        <w:t>The Journal of Educational Research</w:t>
      </w:r>
      <w:r w:rsidRPr="00C23F78">
        <w:rPr>
          <w:rFonts w:ascii="Times New Roman" w:hAnsi="Times New Roman" w:cs="Times New Roman"/>
          <w:lang w:val="en-US"/>
        </w:rPr>
        <w:t xml:space="preserve">, </w:t>
      </w:r>
      <w:r w:rsidRPr="00C23F78">
        <w:rPr>
          <w:rFonts w:ascii="Times New Roman" w:hAnsi="Times New Roman" w:cs="Times New Roman"/>
          <w:i/>
          <w:iCs/>
          <w:lang w:val="en-US"/>
        </w:rPr>
        <w:t>105</w:t>
      </w:r>
      <w:r w:rsidRPr="00C23F78">
        <w:rPr>
          <w:rFonts w:ascii="Times New Roman" w:hAnsi="Times New Roman" w:cs="Times New Roman"/>
          <w:lang w:val="en-US"/>
        </w:rPr>
        <w:t>(4), 256–263. https://doi.org/10.1080/00220671.2011.627398</w:t>
      </w:r>
    </w:p>
    <w:p w14:paraId="10941A4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Donahue, D. M. (2008). Rethinking silence as support: Normalizing lesbian and gay teacher identities through models and conversations in student teaching. </w:t>
      </w:r>
      <w:r w:rsidRPr="00C23F78">
        <w:rPr>
          <w:rFonts w:ascii="Times New Roman" w:hAnsi="Times New Roman" w:cs="Times New Roman"/>
          <w:i/>
          <w:iCs/>
          <w:lang w:val="en-US"/>
        </w:rPr>
        <w:t>Journal of Gay &amp; Lesbian Issues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(4), 73–95. https://doi.org/10.1300/J367v04n04_06</w:t>
      </w:r>
    </w:p>
    <w:p w14:paraId="1CC0851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Duggan, L. (2004). </w:t>
      </w:r>
      <w:r w:rsidRPr="00C23F78">
        <w:rPr>
          <w:rFonts w:ascii="Times New Roman" w:hAnsi="Times New Roman" w:cs="Times New Roman"/>
          <w:i/>
          <w:iCs/>
          <w:lang w:val="en-US"/>
        </w:rPr>
        <w:t>The twilight of equality: Neoliberalism, cultural politics, and the attack on democracy</w:t>
      </w:r>
      <w:r w:rsidRPr="00C23F78">
        <w:rPr>
          <w:rFonts w:ascii="Times New Roman" w:hAnsi="Times New Roman" w:cs="Times New Roman"/>
          <w:lang w:val="en-US"/>
        </w:rPr>
        <w:t>. Boston, MA: Beacon Press.</w:t>
      </w:r>
    </w:p>
    <w:p w14:paraId="42F91C8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Dykes, F. (2010). Transcending rainbow flags and pride parades: Preparing special education preservice educators to work with gay and lesbian youth. </w:t>
      </w:r>
      <w:r w:rsidRPr="00C23F78">
        <w:rPr>
          <w:rFonts w:ascii="Times New Roman" w:hAnsi="Times New Roman" w:cs="Times New Roman"/>
          <w:i/>
          <w:iCs/>
          <w:lang w:val="en-US"/>
        </w:rPr>
        <w:t>SRATE Journal</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(2), 36–43.</w:t>
      </w:r>
    </w:p>
    <w:p w14:paraId="69C8F96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Elsbree, A. R. (2002). </w:t>
      </w:r>
      <w:r w:rsidRPr="00C23F78">
        <w:rPr>
          <w:rFonts w:ascii="Times New Roman" w:hAnsi="Times New Roman" w:cs="Times New Roman"/>
          <w:i/>
          <w:iCs/>
          <w:lang w:val="en-US"/>
        </w:rPr>
        <w:t>Disruptive pedagogies: How teacher educators make sense of their efforts to disrupt homophobia</w:t>
      </w:r>
      <w:r w:rsidRPr="00C23F78">
        <w:rPr>
          <w:rFonts w:ascii="Times New Roman" w:hAnsi="Times New Roman" w:cs="Times New Roman"/>
          <w:lang w:val="en-US"/>
        </w:rPr>
        <w:t xml:space="preserve"> (Doctoral dissertation). University of Wisconsin-Madison. Retrieved from ProQuest Dissertations and Theses database. (UMI No. 3049305)</w:t>
      </w:r>
    </w:p>
    <w:p w14:paraId="5E15D13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Elsbree, A. R., &amp; Wong, P. (2008). The Laramie Project as a homophobic disruption: How the play impacts pre-service teachers’ preparation to create anti-homophobic schools. </w:t>
      </w:r>
      <w:r w:rsidRPr="00C23F78">
        <w:rPr>
          <w:rFonts w:ascii="Times New Roman" w:hAnsi="Times New Roman" w:cs="Times New Roman"/>
          <w:i/>
          <w:iCs/>
          <w:lang w:val="en-US"/>
        </w:rPr>
        <w:t>Journal of Gay &amp; Lesbian Issues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(4), 97–117. https://doi.org/10.1300/J367v04n04_07</w:t>
      </w:r>
    </w:p>
    <w:p w14:paraId="0609210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Evans, K. (1999). When queer and teacher meet. In </w:t>
      </w:r>
      <w:r w:rsidRPr="00C23F78">
        <w:rPr>
          <w:rFonts w:ascii="Times New Roman" w:hAnsi="Times New Roman" w:cs="Times New Roman"/>
          <w:i/>
          <w:iCs/>
          <w:lang w:val="en-US"/>
        </w:rPr>
        <w:t>Queering elementary education: Advancing the dialogue about sexualities and schooling</w:t>
      </w:r>
      <w:r w:rsidRPr="00C23F78">
        <w:rPr>
          <w:rFonts w:ascii="Times New Roman" w:hAnsi="Times New Roman" w:cs="Times New Roman"/>
          <w:lang w:val="en-US"/>
        </w:rPr>
        <w:t xml:space="preserve"> (pp. 237–246). Lanham, MD: Rowman &amp; Littlefield.</w:t>
      </w:r>
    </w:p>
    <w:p w14:paraId="2744B36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Eyre, L. (1993). Compulsory heterosexuality in a university classroom. </w:t>
      </w:r>
      <w:r w:rsidRPr="00C23F78">
        <w:rPr>
          <w:rFonts w:ascii="Times New Roman" w:hAnsi="Times New Roman" w:cs="Times New Roman"/>
          <w:i/>
          <w:iCs/>
          <w:lang w:val="en-US"/>
        </w:rPr>
        <w:t>Canadian Journal of Education/Revue Canadienne de L’education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18</w:t>
      </w:r>
      <w:r w:rsidRPr="00C23F78">
        <w:rPr>
          <w:rFonts w:ascii="Times New Roman" w:hAnsi="Times New Roman" w:cs="Times New Roman"/>
          <w:lang w:val="en-US"/>
        </w:rPr>
        <w:t>(3), 273–284.</w:t>
      </w:r>
    </w:p>
    <w:p w14:paraId="11A44B0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Ferfolja, T., &amp; Robinson, K. H. (2004). Why anti</w:t>
      </w:r>
      <w:r w:rsidRPr="00C23F78">
        <w:rPr>
          <w:rFonts w:ascii="Calibri" w:eastAsia="Calibri" w:hAnsi="Calibri" w:cs="Calibri"/>
          <w:lang w:val="en-US"/>
        </w:rPr>
        <w:t>‐</w:t>
      </w:r>
      <w:r w:rsidRPr="00C23F78">
        <w:rPr>
          <w:rFonts w:ascii="Times New Roman" w:hAnsi="Times New Roman" w:cs="Times New Roman"/>
          <w:lang w:val="en-US"/>
        </w:rPr>
        <w:t xml:space="preserve">homophobia education in teacher education? Perspectives from Australian teacher educators.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9–25. https://doi.org/10.1080/1047621042000179961</w:t>
      </w:r>
    </w:p>
    <w:p w14:paraId="66DFB4C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Fifield, S., &amp; Swain, H. (Lee). (2002). Heteronormativity and common sense in science (teacher) education.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177–189). Lanham, MD: Rowman &amp; Littlefield.</w:t>
      </w:r>
    </w:p>
    <w:p w14:paraId="2F27BAB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Fischer, T. R. (1982). </w:t>
      </w:r>
      <w:r w:rsidRPr="00C23F78">
        <w:rPr>
          <w:rFonts w:ascii="Times New Roman" w:hAnsi="Times New Roman" w:cs="Times New Roman"/>
          <w:i/>
          <w:iCs/>
          <w:lang w:val="en-US"/>
        </w:rPr>
        <w:t>A study of educators’ attitudes toward homosexuality</w:t>
      </w:r>
      <w:r w:rsidRPr="00C23F78">
        <w:rPr>
          <w:rFonts w:ascii="Times New Roman" w:hAnsi="Times New Roman" w:cs="Times New Roman"/>
          <w:lang w:val="en-US"/>
        </w:rPr>
        <w:t xml:space="preserve"> (Doctoral dissertation). University of Virginia. Retrieved from ProQuest Dissertations and Theses database. (UMI No. 8228619)</w:t>
      </w:r>
    </w:p>
    <w:p w14:paraId="2233F38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Foy, J. K. (2014). </w:t>
      </w:r>
      <w:r w:rsidRPr="00C23F78">
        <w:rPr>
          <w:rFonts w:ascii="Times New Roman" w:hAnsi="Times New Roman" w:cs="Times New Roman"/>
          <w:i/>
          <w:iCs/>
          <w:lang w:val="en-US"/>
        </w:rPr>
        <w:t>Understanding sexual prejudice among Midwestern pre-service and in-service teachers</w:t>
      </w:r>
      <w:r w:rsidRPr="00C23F78">
        <w:rPr>
          <w:rFonts w:ascii="Times New Roman" w:hAnsi="Times New Roman" w:cs="Times New Roman"/>
          <w:lang w:val="en-US"/>
        </w:rPr>
        <w:t xml:space="preserve"> (Ph.D.). Kansas State University, United States -- Kansas. Retrieved from http://search.proquest.com.myaccess.library.utoronto.ca/docview/1654778718/abstract/867E19C5B0274666PQ/21</w:t>
      </w:r>
    </w:p>
    <w:p w14:paraId="3E132A9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Gard, M. (2002). What do we do in physical education?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43–58). Lanham, MD: Rowman &amp; Littlefield.</w:t>
      </w:r>
    </w:p>
    <w:p w14:paraId="005679F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Geasler, M. J., Croteau, J. M., Heineman, C. J., &amp; Edlund, C. J. (1995). A qualitative study of student change following lesbian/gay/bisexual speaker panel presentations. </w:t>
      </w:r>
      <w:r w:rsidRPr="00C23F78">
        <w:rPr>
          <w:rFonts w:ascii="Times New Roman" w:hAnsi="Times New Roman" w:cs="Times New Roman"/>
          <w:i/>
          <w:iCs/>
          <w:lang w:val="en-US"/>
        </w:rPr>
        <w:t>Journal of College Student Development</w:t>
      </w:r>
      <w:r w:rsidRPr="00C23F78">
        <w:rPr>
          <w:rFonts w:ascii="Times New Roman" w:hAnsi="Times New Roman" w:cs="Times New Roman"/>
          <w:lang w:val="en-US"/>
        </w:rPr>
        <w:t xml:space="preserve">, </w:t>
      </w:r>
      <w:r w:rsidRPr="00C23F78">
        <w:rPr>
          <w:rFonts w:ascii="Times New Roman" w:hAnsi="Times New Roman" w:cs="Times New Roman"/>
          <w:i/>
          <w:iCs/>
          <w:lang w:val="en-US"/>
        </w:rPr>
        <w:t>36</w:t>
      </w:r>
      <w:r w:rsidRPr="00C23F78">
        <w:rPr>
          <w:rFonts w:ascii="Times New Roman" w:hAnsi="Times New Roman" w:cs="Times New Roman"/>
          <w:lang w:val="en-US"/>
        </w:rPr>
        <w:t>(5), 483–492.</w:t>
      </w:r>
    </w:p>
    <w:p w14:paraId="1091C3A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Goldstein, T. (1997). Unlearning homophobia through a pedagogy of anonymity.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9</w:t>
      </w:r>
      <w:r w:rsidRPr="00C23F78">
        <w:rPr>
          <w:rFonts w:ascii="Times New Roman" w:hAnsi="Times New Roman" w:cs="Times New Roman"/>
          <w:lang w:val="en-US"/>
        </w:rPr>
        <w:t>(1), 115–124. https://doi.org/10.1080/1047621970090120</w:t>
      </w:r>
    </w:p>
    <w:p w14:paraId="430BF673" w14:textId="225FEC6A"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Goldstein, T. (2004). Performed ethnography for anti-homophobia teacher education: Linking research to teaching. </w:t>
      </w:r>
      <w:r w:rsidRPr="00C23F78">
        <w:rPr>
          <w:rFonts w:ascii="Times New Roman" w:hAnsi="Times New Roman" w:cs="Times New Roman"/>
          <w:i/>
          <w:iCs/>
          <w:lang w:val="en-US"/>
        </w:rPr>
        <w:t>Canadian Online Journal of Queer Studies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w:t>
      </w:r>
      <w:r w:rsidRPr="00C23F78">
        <w:rPr>
          <w:rFonts w:ascii="Times New Roman" w:hAnsi="Times New Roman" w:cs="Times New Roman"/>
          <w:lang w:val="en-US"/>
        </w:rPr>
        <w:t xml:space="preserve">(1). Retrieved from </w:t>
      </w:r>
      <w:r w:rsidR="00F86EBF" w:rsidRPr="00F86EBF">
        <w:rPr>
          <w:rFonts w:ascii="Times New Roman" w:hAnsi="Times New Roman" w:cs="Times New Roman"/>
          <w:lang w:val="en-US"/>
        </w:rPr>
        <w:t>https://tspace.library.utoronto.ca/bitstream/1807/25145/1/upload.pdf</w:t>
      </w:r>
    </w:p>
    <w:p w14:paraId="3CFA69A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Goldstein, T., Russell, V., &amp; Daley, A. (2007). Safe, positive and queering moments in teaching education and schooling: A conceptual framework.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18</w:t>
      </w:r>
      <w:r w:rsidRPr="00C23F78">
        <w:rPr>
          <w:rFonts w:ascii="Times New Roman" w:hAnsi="Times New Roman" w:cs="Times New Roman"/>
          <w:lang w:val="en-US"/>
        </w:rPr>
        <w:t>(3), 183–199. https://doi.org/10.1080/10476210701533035</w:t>
      </w:r>
    </w:p>
    <w:p w14:paraId="6DB33F5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Gorski, P. C., &amp; Goodman, R. D. (2011). Is there a “hierarchy of oppression” in US multicultural teacher education coursework? </w:t>
      </w:r>
      <w:r w:rsidRPr="00C23F78">
        <w:rPr>
          <w:rFonts w:ascii="Times New Roman" w:hAnsi="Times New Roman" w:cs="Times New Roman"/>
          <w:i/>
          <w:lang w:val="en-US"/>
        </w:rPr>
        <w:t>Action in Teacher Education, 33</w:t>
      </w:r>
      <w:r w:rsidRPr="00C23F78">
        <w:rPr>
          <w:rFonts w:ascii="Times New Roman" w:hAnsi="Times New Roman" w:cs="Times New Roman"/>
          <w:lang w:val="en-US"/>
        </w:rPr>
        <w:t>(5-6), 455-475.</w:t>
      </w:r>
    </w:p>
    <w:p w14:paraId="109113F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Gorski, P. C., Davis, S. N., &amp; Reiter, A. (2013). An examination of the (in)visibility of sexual orientation, heterosexism, homophobia, and other LGBTQ concerns in U.S. multicultural teacher education coursework. </w:t>
      </w:r>
      <w:r w:rsidRPr="00C23F78">
        <w:rPr>
          <w:rFonts w:ascii="Times New Roman" w:hAnsi="Times New Roman" w:cs="Times New Roman"/>
          <w:i/>
          <w:iCs/>
          <w:lang w:val="en-US"/>
        </w:rPr>
        <w:t>Journal of LGBT Youth</w:t>
      </w:r>
      <w:r w:rsidRPr="00C23F78">
        <w:rPr>
          <w:rFonts w:ascii="Times New Roman" w:hAnsi="Times New Roman" w:cs="Times New Roman"/>
          <w:lang w:val="en-US"/>
        </w:rPr>
        <w:t xml:space="preserve">, </w:t>
      </w:r>
      <w:r w:rsidRPr="00C23F78">
        <w:rPr>
          <w:rFonts w:ascii="Times New Roman" w:hAnsi="Times New Roman" w:cs="Times New Roman"/>
          <w:i/>
          <w:iCs/>
          <w:lang w:val="en-US"/>
        </w:rPr>
        <w:t>10</w:t>
      </w:r>
      <w:r w:rsidRPr="00C23F78">
        <w:rPr>
          <w:rFonts w:ascii="Times New Roman" w:hAnsi="Times New Roman" w:cs="Times New Roman"/>
          <w:lang w:val="en-US"/>
        </w:rPr>
        <w:t>(3), 224–248. https://doi.org/http://dx.doi.org.myaccess.library.utoronto.ca/10.1080/19361653.2013.798986</w:t>
      </w:r>
    </w:p>
    <w:p w14:paraId="28B7C93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Grace, A. P. (2006). Writing the queer self: Using autobiography to mediate inclusive teacher education in Canada.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22</w:t>
      </w:r>
      <w:r w:rsidRPr="00C23F78">
        <w:rPr>
          <w:rFonts w:ascii="Times New Roman" w:hAnsi="Times New Roman" w:cs="Times New Roman"/>
          <w:lang w:val="en-US"/>
        </w:rPr>
        <w:t>(7), 826–834. https://doi.org/10.1016/j.tate.2006.04.026</w:t>
      </w:r>
    </w:p>
    <w:p w14:paraId="2DAF1EB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Grace, A. P., &amp; Benson, F. J. (2000). Using autobiographical queer life narratives of teachers to connect personal, political and pedagogical spaces. </w:t>
      </w:r>
      <w:r w:rsidRPr="00C23F78">
        <w:rPr>
          <w:rFonts w:ascii="Times New Roman" w:hAnsi="Times New Roman" w:cs="Times New Roman"/>
          <w:i/>
          <w:iCs/>
          <w:lang w:val="en-US"/>
        </w:rPr>
        <w:t>International Journal of Inclusive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(2), 89–109. https://doi.org/10.1080/136031100284830</w:t>
      </w:r>
    </w:p>
    <w:p w14:paraId="323952B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Grace, A. P., &amp; Wells, K. (2006). The quest for a queer inclusive cultural ethics: Setting directions for teachers’ preservice and continuing professional development. </w:t>
      </w:r>
      <w:r w:rsidRPr="00C23F78">
        <w:rPr>
          <w:rFonts w:ascii="Times New Roman" w:hAnsi="Times New Roman" w:cs="Times New Roman"/>
          <w:i/>
          <w:iCs/>
          <w:lang w:val="en-US"/>
        </w:rPr>
        <w:t>New Directions for Adult and Continuing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2006</w:t>
      </w:r>
      <w:r w:rsidRPr="00C23F78">
        <w:rPr>
          <w:rFonts w:ascii="Times New Roman" w:hAnsi="Times New Roman" w:cs="Times New Roman"/>
          <w:lang w:val="en-US"/>
        </w:rPr>
        <w:t>(112), 51–61. https://doi.org/10.1002/ace.236</w:t>
      </w:r>
    </w:p>
    <w:p w14:paraId="5C278F0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Grant, C. A., &amp; Secada, W. (1990). Preparing teachers for diversity. In W. Houston, M. Haberman, &amp; J. Sikula (Eds.), </w:t>
      </w:r>
      <w:r w:rsidRPr="00C23F78">
        <w:rPr>
          <w:rFonts w:ascii="Times New Roman" w:hAnsi="Times New Roman" w:cs="Times New Roman"/>
          <w:i/>
          <w:iCs/>
          <w:lang w:val="en-US"/>
        </w:rPr>
        <w:t>Handbook of research on teacher education</w:t>
      </w:r>
      <w:r w:rsidRPr="00C23F78">
        <w:rPr>
          <w:rFonts w:ascii="Times New Roman" w:hAnsi="Times New Roman" w:cs="Times New Roman"/>
          <w:lang w:val="en-US"/>
        </w:rPr>
        <w:t xml:space="preserve"> (pp. 403–422). New York, NY: Macmillan.</w:t>
      </w:r>
    </w:p>
    <w:p w14:paraId="74A6B0C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Gutierez-Schmich T., &amp; Heffernan J. (2016). Public pedagogy. In N. Rodriguez, W. Martino, J. Ingrey, &amp; E, Brockenbrough (Eds.), </w:t>
      </w:r>
      <w:r w:rsidRPr="00C23F78">
        <w:rPr>
          <w:rFonts w:ascii="Times New Roman" w:hAnsi="Times New Roman" w:cs="Times New Roman"/>
          <w:i/>
          <w:lang w:val="en-US"/>
        </w:rPr>
        <w:t>Critical concepts in queer studies and education. queer studies and education</w:t>
      </w:r>
      <w:r w:rsidRPr="00C23F78">
        <w:rPr>
          <w:rFonts w:ascii="Times New Roman" w:hAnsi="Times New Roman" w:cs="Times New Roman"/>
          <w:lang w:val="en-US"/>
        </w:rPr>
        <w:t xml:space="preserve"> (pp. 239-48). New York, NY: Palgrave Macmillan.</w:t>
      </w:r>
    </w:p>
    <w:p w14:paraId="39D85C5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Hall, H. R. (2006). Teach to reach: Addressing lesbian, gay, bisexual, and transgender youth issues in the classroom. </w:t>
      </w:r>
      <w:r w:rsidRPr="00C23F78">
        <w:rPr>
          <w:rFonts w:ascii="Times New Roman" w:hAnsi="Times New Roman" w:cs="Times New Roman"/>
          <w:i/>
          <w:iCs/>
          <w:lang w:val="en-US"/>
        </w:rPr>
        <w:t>The New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2</w:t>
      </w:r>
      <w:r w:rsidRPr="00C23F78">
        <w:rPr>
          <w:rFonts w:ascii="Times New Roman" w:hAnsi="Times New Roman" w:cs="Times New Roman"/>
          <w:lang w:val="en-US"/>
        </w:rPr>
        <w:t>(2), 149–157. https://doi.org/10.1080/15476880600657124</w:t>
      </w:r>
    </w:p>
    <w:p w14:paraId="3C5C641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Hansen, L. E. (2015). Encouraging pre-service teachers to address issues of sexual orientation in their classrooms: Walking the walk and talking the talk. </w:t>
      </w:r>
      <w:r w:rsidRPr="00C23F78">
        <w:rPr>
          <w:rFonts w:ascii="Times New Roman" w:hAnsi="Times New Roman" w:cs="Times New Roman"/>
          <w:i/>
          <w:iCs/>
          <w:lang w:val="en-US"/>
        </w:rPr>
        <w:t>Multicultural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22</w:t>
      </w:r>
      <w:r w:rsidRPr="00C23F78">
        <w:rPr>
          <w:rFonts w:ascii="Times New Roman" w:hAnsi="Times New Roman" w:cs="Times New Roman"/>
          <w:lang w:val="en-US"/>
        </w:rPr>
        <w:t>(2), 51–55.</w:t>
      </w:r>
    </w:p>
    <w:p w14:paraId="3F783C9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Hermann-Wilmarth, J. M. (2007). Full inclusion: Understanding the role of gay and lesbian texts and films in teacher education classrooms. </w:t>
      </w:r>
      <w:r w:rsidRPr="00C23F78">
        <w:rPr>
          <w:rFonts w:ascii="Times New Roman" w:hAnsi="Times New Roman" w:cs="Times New Roman"/>
          <w:i/>
          <w:iCs/>
          <w:lang w:val="en-US"/>
        </w:rPr>
        <w:t>Language Arts</w:t>
      </w:r>
      <w:r w:rsidRPr="00C23F78">
        <w:rPr>
          <w:rFonts w:ascii="Times New Roman" w:hAnsi="Times New Roman" w:cs="Times New Roman"/>
          <w:lang w:val="en-US"/>
        </w:rPr>
        <w:t xml:space="preserve">, </w:t>
      </w:r>
      <w:r w:rsidRPr="00C23F78">
        <w:rPr>
          <w:rFonts w:ascii="Times New Roman" w:hAnsi="Times New Roman" w:cs="Times New Roman"/>
          <w:i/>
          <w:iCs/>
          <w:lang w:val="en-US"/>
        </w:rPr>
        <w:t>84</w:t>
      </w:r>
      <w:r w:rsidRPr="00C23F78">
        <w:rPr>
          <w:rFonts w:ascii="Times New Roman" w:hAnsi="Times New Roman" w:cs="Times New Roman"/>
          <w:lang w:val="en-US"/>
        </w:rPr>
        <w:t>(4), 347.</w:t>
      </w:r>
    </w:p>
    <w:p w14:paraId="02BA3BB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Hermann-Wilmarth, J. M. (2010). More than book talks: Preservice teacher dialogue after reading gay and lesbian children’s literature. </w:t>
      </w:r>
      <w:r w:rsidRPr="00C23F78">
        <w:rPr>
          <w:rFonts w:ascii="Times New Roman" w:hAnsi="Times New Roman" w:cs="Times New Roman"/>
          <w:i/>
          <w:iCs/>
          <w:lang w:val="en-US"/>
        </w:rPr>
        <w:t>Language Arts</w:t>
      </w:r>
      <w:r w:rsidRPr="00C23F78">
        <w:rPr>
          <w:rFonts w:ascii="Times New Roman" w:hAnsi="Times New Roman" w:cs="Times New Roman"/>
          <w:lang w:val="en-US"/>
        </w:rPr>
        <w:t xml:space="preserve">, </w:t>
      </w:r>
      <w:r w:rsidRPr="00C23F78">
        <w:rPr>
          <w:rFonts w:ascii="Times New Roman" w:hAnsi="Times New Roman" w:cs="Times New Roman"/>
          <w:i/>
          <w:iCs/>
          <w:lang w:val="en-US"/>
        </w:rPr>
        <w:t>87</w:t>
      </w:r>
      <w:r w:rsidRPr="00C23F78">
        <w:rPr>
          <w:rFonts w:ascii="Times New Roman" w:hAnsi="Times New Roman" w:cs="Times New Roman"/>
          <w:lang w:val="en-US"/>
        </w:rPr>
        <w:t>(3), 188–198.</w:t>
      </w:r>
    </w:p>
    <w:p w14:paraId="3D91857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Hermann-Wilmarth, J. M., &amp; Bills, P. (2010). Identity shifts: Queering teacher education research. </w:t>
      </w:r>
      <w:r w:rsidRPr="00C23F78">
        <w:rPr>
          <w:rFonts w:ascii="Times New Roman" w:hAnsi="Times New Roman" w:cs="Times New Roman"/>
          <w:i/>
          <w:iCs/>
          <w:lang w:val="en-US"/>
        </w:rPr>
        <w:t>The Teacher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45</w:t>
      </w:r>
      <w:r w:rsidRPr="00C23F78">
        <w:rPr>
          <w:rFonts w:ascii="Times New Roman" w:hAnsi="Times New Roman" w:cs="Times New Roman"/>
          <w:lang w:val="en-US"/>
        </w:rPr>
        <w:t>(4), 257–272. https://doi.org/10.1080/08878730.2010.508324</w:t>
      </w:r>
    </w:p>
    <w:p w14:paraId="39E1FEA3" w14:textId="77777777" w:rsidR="00F41A59" w:rsidRPr="00F41A59" w:rsidRDefault="00F41A59" w:rsidP="001E3251">
      <w:pPr>
        <w:spacing w:line="480" w:lineRule="auto"/>
        <w:ind w:left="709" w:hanging="709"/>
        <w:rPr>
          <w:rFonts w:ascii="Times New Roman" w:hAnsi="Times New Roman" w:cs="Times New Roman"/>
        </w:rPr>
      </w:pPr>
      <w:r w:rsidRPr="00F41A59">
        <w:rPr>
          <w:rFonts w:ascii="Times New Roman" w:hAnsi="Times New Roman" w:cs="Times New Roman"/>
        </w:rPr>
        <w:t xml:space="preserve">Heston, M. L. (2008). Professional change through personal growth: Tools for reframing relationships with students and colleagues. In M. L. Heston, D. L. Tidwell, K. K. East, &amp; L. M. Fitzgerald (Eds.), </w:t>
      </w:r>
      <w:r w:rsidRPr="001823D6">
        <w:rPr>
          <w:rFonts w:ascii="Times New Roman" w:hAnsi="Times New Roman" w:cs="Times New Roman"/>
          <w:i/>
        </w:rPr>
        <w:t xml:space="preserve">Pathways to change in teacher education: Dialogue, diversity </w:t>
      </w:r>
      <w:r w:rsidRPr="001823D6">
        <w:rPr>
          <w:rFonts w:ascii="Times New Roman" w:hAnsi="Times New Roman" w:cs="Times New Roman"/>
          <w:i/>
        </w:rPr>
        <w:lastRenderedPageBreak/>
        <w:t>and self-study. Proceedings for the 7th International Conference on Self-Study of Teacher Education Practices</w:t>
      </w:r>
      <w:r w:rsidRPr="00F41A59">
        <w:rPr>
          <w:rFonts w:ascii="Times New Roman" w:hAnsi="Times New Roman" w:cs="Times New Roman"/>
        </w:rPr>
        <w:t xml:space="preserve"> (pp. 173–176). Cedar Falls, IA: University of Northern Iowa.</w:t>
      </w:r>
    </w:p>
    <w:p w14:paraId="60853B20" w14:textId="2DF28F2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Horn, S. S., Konkol, P., McInerney, K., Meiners, E. R., North, C. E., Nuñez, I., … Sullivan, S. (2010). Visibility matters: Policy work as activism in teacher education. </w:t>
      </w:r>
      <w:r w:rsidRPr="00C23F78">
        <w:rPr>
          <w:rFonts w:ascii="Times New Roman" w:hAnsi="Times New Roman" w:cs="Times New Roman"/>
          <w:i/>
          <w:iCs/>
          <w:lang w:val="en-US"/>
        </w:rPr>
        <w:t>Issues in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(2), 65–80.</w:t>
      </w:r>
    </w:p>
    <w:p w14:paraId="723A1CE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Hyland, N. (2010). Intersections of race and sexuality in a teacher education course.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21</w:t>
      </w:r>
      <w:r w:rsidRPr="00C23F78">
        <w:rPr>
          <w:rFonts w:ascii="Times New Roman" w:hAnsi="Times New Roman" w:cs="Times New Roman"/>
          <w:lang w:val="en-US"/>
        </w:rPr>
        <w:t>(4), 385–401. https://doi.org/10.1080/10476210.2010.495769</w:t>
      </w:r>
    </w:p>
    <w:p w14:paraId="3A74BC4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Jennings, T. (2007). Addressing diversity in US teacher preparation programs: A survey of elementary and secondary programs’ priorities and challenges from across the United States of America.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23</w:t>
      </w:r>
      <w:r w:rsidRPr="00C23F78">
        <w:rPr>
          <w:rFonts w:ascii="Times New Roman" w:hAnsi="Times New Roman" w:cs="Times New Roman"/>
          <w:lang w:val="en-US"/>
        </w:rPr>
        <w:t>(8), 1258–1271. https://doi.org/10.1016/j.tate.2006.05.004</w:t>
      </w:r>
    </w:p>
    <w:p w14:paraId="2B68370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Jennings, T. (2015). Teaching transgressive representations of LGBTQ people in educator preparation: Is conformity required for inclusion? </w:t>
      </w:r>
      <w:r w:rsidRPr="00C23F78">
        <w:rPr>
          <w:rFonts w:ascii="Times New Roman" w:hAnsi="Times New Roman" w:cs="Times New Roman"/>
          <w:i/>
          <w:iCs/>
          <w:lang w:val="en-US"/>
        </w:rPr>
        <w:t>The Educational Forum</w:t>
      </w:r>
      <w:r w:rsidRPr="00C23F78">
        <w:rPr>
          <w:rFonts w:ascii="Times New Roman" w:hAnsi="Times New Roman" w:cs="Times New Roman"/>
          <w:lang w:val="en-US"/>
        </w:rPr>
        <w:t xml:space="preserve">, </w:t>
      </w:r>
      <w:r w:rsidRPr="00C23F78">
        <w:rPr>
          <w:rFonts w:ascii="Times New Roman" w:hAnsi="Times New Roman" w:cs="Times New Roman"/>
          <w:i/>
          <w:iCs/>
          <w:lang w:val="en-US"/>
        </w:rPr>
        <w:t>79</w:t>
      </w:r>
      <w:r w:rsidRPr="00C23F78">
        <w:rPr>
          <w:rFonts w:ascii="Times New Roman" w:hAnsi="Times New Roman" w:cs="Times New Roman"/>
          <w:lang w:val="en-US"/>
        </w:rPr>
        <w:t>(4), 451–458. https://doi.org/10.1080/00131725.2015.1068420</w:t>
      </w:r>
    </w:p>
    <w:p w14:paraId="5813E0B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Jennings, T., &amp; Sherwin, G. (2008). Sexual orientation topics in elementary teacher preparation programs in the USA.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(4), 261–278. https://doi.org/10.1080/10476210802436328</w:t>
      </w:r>
    </w:p>
    <w:p w14:paraId="0DA05F7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Kearns, L.-L., Mitton-Kukner, J., &amp; Tompkins, J. (2014). LGBTQ awareness and allies: Building capacity in a Bachelor of Education program. </w:t>
      </w:r>
      <w:r w:rsidRPr="00C23F78">
        <w:rPr>
          <w:rFonts w:ascii="Times New Roman" w:hAnsi="Times New Roman" w:cs="Times New Roman"/>
          <w:i/>
          <w:iCs/>
          <w:lang w:val="en-US"/>
        </w:rPr>
        <w:t>Canadian Journal of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37</w:t>
      </w:r>
      <w:r w:rsidRPr="00C23F78">
        <w:rPr>
          <w:rFonts w:ascii="Times New Roman" w:hAnsi="Times New Roman" w:cs="Times New Roman"/>
          <w:lang w:val="en-US"/>
        </w:rPr>
        <w:t>(4), 1–26.</w:t>
      </w:r>
    </w:p>
    <w:p w14:paraId="5C7A23C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Kearns, L.-L., Mitton-Kukner, J., &amp; Tompkins, J. (2017). Transphobia and cisgender privilege: Pre-service teachers recognizing and challenging gender rigidity in schools. </w:t>
      </w:r>
      <w:r w:rsidRPr="00C23F78">
        <w:rPr>
          <w:rFonts w:ascii="Times New Roman" w:hAnsi="Times New Roman" w:cs="Times New Roman"/>
          <w:i/>
          <w:iCs/>
          <w:lang w:val="en-US"/>
        </w:rPr>
        <w:t>Canadian Journal of Education/Revue Canadienne de L’éducation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40</w:t>
      </w:r>
      <w:r w:rsidRPr="00C23F78">
        <w:rPr>
          <w:rFonts w:ascii="Times New Roman" w:hAnsi="Times New Roman" w:cs="Times New Roman"/>
          <w:lang w:val="en-US"/>
        </w:rPr>
        <w:t>(1), 1–27.</w:t>
      </w:r>
    </w:p>
    <w:p w14:paraId="54BC60B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Khayatt, D. (1999). Sex and pedagogy: Performing sexualities in the classroom. </w:t>
      </w:r>
      <w:r w:rsidRPr="00C23F78">
        <w:rPr>
          <w:rFonts w:ascii="Times New Roman" w:hAnsi="Times New Roman" w:cs="Times New Roman"/>
          <w:i/>
          <w:iCs/>
          <w:lang w:val="en-US"/>
        </w:rPr>
        <w:t>GLQ: A Journal of Lesbian and Gay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(1), 107–113. https://doi.org/10.1215/10642684-5-1-107</w:t>
      </w:r>
    </w:p>
    <w:p w14:paraId="59D62B6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King, J. R., &amp; Brindley, R. (2002). Teacher educators and the multicultural closet: The impact of gay and lesbian content on an undergraduate teacher education seminar.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201–214). Lanham, MD: Rowman &amp; Littlefield.</w:t>
      </w:r>
    </w:p>
    <w:p w14:paraId="084B3A9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Kintner-Duffy, V. L., Vardell, R., Lower, J. K., &amp; Cassidy, D. J. (2012). “The changers and the changed”: Preparing early childhood teachers to work with lesbian, gay, bisexual, and transgender families. </w:t>
      </w:r>
      <w:r w:rsidRPr="00C23F78">
        <w:rPr>
          <w:rFonts w:ascii="Times New Roman" w:hAnsi="Times New Roman" w:cs="Times New Roman"/>
          <w:i/>
          <w:iCs/>
          <w:lang w:val="en-US"/>
        </w:rPr>
        <w:t>Journal of Early Childhood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33</w:t>
      </w:r>
      <w:r w:rsidRPr="00C23F78">
        <w:rPr>
          <w:rFonts w:ascii="Times New Roman" w:hAnsi="Times New Roman" w:cs="Times New Roman"/>
          <w:lang w:val="en-US"/>
        </w:rPr>
        <w:t>(3), 208.</w:t>
      </w:r>
    </w:p>
    <w:p w14:paraId="4912E96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Kissen, R. M. (1993). Listening to gay and lesbian teenagers.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(2), 57–67. https://doi.org/10.1080/1047621930050205</w:t>
      </w:r>
    </w:p>
    <w:p w14:paraId="6F082E86" w14:textId="438FD795" w:rsidR="00C57698" w:rsidRDefault="00977BAB" w:rsidP="002320F4">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Kissen, R. M. (2002). </w:t>
      </w:r>
      <w:r w:rsidRPr="00C23F78">
        <w:rPr>
          <w:rFonts w:ascii="Times New Roman" w:hAnsi="Times New Roman" w:cs="Times New Roman"/>
          <w:i/>
          <w:iCs/>
          <w:lang w:val="en-US"/>
        </w:rPr>
        <w:t>Getting ready for Benjamin: Preparing teachers to encounter sexual diversity in the classroom</w:t>
      </w:r>
      <w:r w:rsidRPr="00C23F78">
        <w:rPr>
          <w:rFonts w:ascii="Times New Roman" w:hAnsi="Times New Roman" w:cs="Times New Roman"/>
          <w:lang w:val="en-US"/>
        </w:rPr>
        <w:t>. Lanham, MD: Rowman &amp; Littlefield.</w:t>
      </w:r>
    </w:p>
    <w:p w14:paraId="27EDC8C9" w14:textId="7693C8B5" w:rsidR="00C57698" w:rsidRDefault="00C57698" w:rsidP="00C57698">
      <w:pPr>
        <w:spacing w:line="480" w:lineRule="auto"/>
        <w:ind w:left="709" w:hanging="709"/>
        <w:rPr>
          <w:rFonts w:ascii="Times New Roman" w:hAnsi="Times New Roman" w:cs="Times New Roman"/>
          <w:lang w:val="en-US"/>
        </w:rPr>
      </w:pPr>
      <w:r>
        <w:rPr>
          <w:rFonts w:ascii="Times New Roman" w:hAnsi="Times New Roman" w:cs="Times New Roman"/>
          <w:lang w:val="en-US"/>
        </w:rPr>
        <w:t>Kitchen, J. (2014). Inqueer</w:t>
      </w:r>
      <w:r w:rsidRPr="00C57698">
        <w:rPr>
          <w:rFonts w:ascii="Times New Roman" w:hAnsi="Times New Roman" w:cs="Times New Roman"/>
          <w:lang w:val="en-US"/>
        </w:rPr>
        <w:t>ies into self-study:</w:t>
      </w:r>
      <w:r>
        <w:rPr>
          <w:rFonts w:ascii="Times New Roman" w:hAnsi="Times New Roman" w:cs="Times New Roman"/>
          <w:lang w:val="en-US"/>
        </w:rPr>
        <w:t xml:space="preserve"> Q</w:t>
      </w:r>
      <w:r w:rsidRPr="00C57698">
        <w:rPr>
          <w:rFonts w:ascii="Times New Roman" w:hAnsi="Times New Roman" w:cs="Times New Roman"/>
          <w:lang w:val="en-US"/>
        </w:rPr>
        <w:t>ueering the gaze on teacher educator identity and practice</w:t>
      </w:r>
      <w:r>
        <w:rPr>
          <w:rFonts w:ascii="Times New Roman" w:hAnsi="Times New Roman" w:cs="Times New Roman"/>
          <w:lang w:val="en-US"/>
        </w:rPr>
        <w:t xml:space="preserve">. In M. Taylor &amp; L. Coia (Eds.), </w:t>
      </w:r>
      <w:r w:rsidRPr="00C90BBF">
        <w:rPr>
          <w:rFonts w:ascii="Times New Roman" w:hAnsi="Times New Roman" w:cs="Times New Roman"/>
          <w:i/>
          <w:iCs/>
          <w:lang w:val="en-US"/>
        </w:rPr>
        <w:t>Gender, fem</w:t>
      </w:r>
      <w:r>
        <w:rPr>
          <w:rFonts w:ascii="Times New Roman" w:hAnsi="Times New Roman" w:cs="Times New Roman"/>
          <w:i/>
          <w:iCs/>
          <w:lang w:val="en-US"/>
        </w:rPr>
        <w:t>inism, and queer theory in the s</w:t>
      </w:r>
      <w:r w:rsidRPr="00C90BBF">
        <w:rPr>
          <w:rFonts w:ascii="Times New Roman" w:hAnsi="Times New Roman" w:cs="Times New Roman"/>
          <w:i/>
          <w:iCs/>
          <w:lang w:val="en-US"/>
        </w:rPr>
        <w:t>elf-study of teacher education practices</w:t>
      </w:r>
      <w:r>
        <w:rPr>
          <w:rFonts w:ascii="Times New Roman" w:hAnsi="Times New Roman" w:cs="Times New Roman"/>
          <w:iCs/>
          <w:lang w:val="en-US"/>
        </w:rPr>
        <w:t xml:space="preserve"> (pp. 128-141)</w:t>
      </w:r>
      <w:r w:rsidRPr="00C90BBF">
        <w:rPr>
          <w:rFonts w:ascii="Times New Roman" w:hAnsi="Times New Roman" w:cs="Times New Roman"/>
          <w:i/>
          <w:iCs/>
          <w:lang w:val="en-US"/>
        </w:rPr>
        <w:t>.</w:t>
      </w:r>
      <w:r w:rsidRPr="00C90BBF">
        <w:rPr>
          <w:rFonts w:ascii="Times New Roman" w:hAnsi="Times New Roman" w:cs="Times New Roman"/>
          <w:lang w:val="en-US"/>
        </w:rPr>
        <w:t xml:space="preserve"> Rotterdam, The Netherlands: Sense Publishers.</w:t>
      </w:r>
    </w:p>
    <w:p w14:paraId="76841EE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Kitchen, J., &amp; Bellini, C. (2012a). Addressing lesbian, gay, bisexual, transgender, and queer (LGBTQ) issues in teacher education: Teacher candidates’ perceptions. </w:t>
      </w:r>
      <w:r w:rsidRPr="00C23F78">
        <w:rPr>
          <w:rFonts w:ascii="Times New Roman" w:hAnsi="Times New Roman" w:cs="Times New Roman"/>
          <w:i/>
          <w:iCs/>
          <w:lang w:val="en-US"/>
        </w:rPr>
        <w:t>The Alberta Journal of Educational Research</w:t>
      </w:r>
      <w:r w:rsidRPr="00C23F78">
        <w:rPr>
          <w:rFonts w:ascii="Times New Roman" w:hAnsi="Times New Roman" w:cs="Times New Roman"/>
          <w:lang w:val="en-US"/>
        </w:rPr>
        <w:t xml:space="preserve">, </w:t>
      </w:r>
      <w:r w:rsidRPr="00C23F78">
        <w:rPr>
          <w:rFonts w:ascii="Times New Roman" w:hAnsi="Times New Roman" w:cs="Times New Roman"/>
          <w:i/>
          <w:iCs/>
          <w:lang w:val="en-US"/>
        </w:rPr>
        <w:t>58</w:t>
      </w:r>
      <w:r w:rsidRPr="00C23F78">
        <w:rPr>
          <w:rFonts w:ascii="Times New Roman" w:hAnsi="Times New Roman" w:cs="Times New Roman"/>
          <w:lang w:val="en-US"/>
        </w:rPr>
        <w:t>(3), 444–460.</w:t>
      </w:r>
    </w:p>
    <w:p w14:paraId="45A1616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Kitchen, J., &amp; Bellini, C. (2012b). Making it better for lesbian, gay, bisexual, and transgender students through teacher education: A collaborative self-study. </w:t>
      </w:r>
      <w:r w:rsidRPr="00C23F78">
        <w:rPr>
          <w:rFonts w:ascii="Times New Roman" w:hAnsi="Times New Roman" w:cs="Times New Roman"/>
          <w:i/>
          <w:iCs/>
          <w:lang w:val="en-US"/>
        </w:rPr>
        <w:t>Studying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8</w:t>
      </w:r>
      <w:r w:rsidRPr="00C23F78">
        <w:rPr>
          <w:rFonts w:ascii="Times New Roman" w:hAnsi="Times New Roman" w:cs="Times New Roman"/>
          <w:lang w:val="en-US"/>
        </w:rPr>
        <w:t>(3), 209.</w:t>
      </w:r>
    </w:p>
    <w:p w14:paraId="5B2260C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Klein, N. A., &amp; Markowitz, L. (2009). “Rewind and replay:” Changing teachers’ heterosexist language to create an inclusive classroom environment. </w:t>
      </w:r>
      <w:r w:rsidRPr="00C23F78">
        <w:rPr>
          <w:rFonts w:ascii="Times New Roman" w:hAnsi="Times New Roman" w:cs="Times New Roman"/>
          <w:i/>
          <w:iCs/>
          <w:lang w:val="en-US"/>
        </w:rPr>
        <w:t>American Journal of Health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40</w:t>
      </w:r>
      <w:r w:rsidRPr="00C23F78">
        <w:rPr>
          <w:rFonts w:ascii="Times New Roman" w:hAnsi="Times New Roman" w:cs="Times New Roman"/>
          <w:lang w:val="en-US"/>
        </w:rPr>
        <w:t>(6), 329–332.</w:t>
      </w:r>
    </w:p>
    <w:p w14:paraId="50E8245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Kluth, P., &amp; Colleary, K. P. (2002). “Talking about inclusion like it’s for everyone”: Sexual diversity and the inclusive schooling movement.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105–118). Lanham, MD: Rowman &amp; Littlefield.</w:t>
      </w:r>
    </w:p>
    <w:p w14:paraId="74C5DF5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Koch, C. A. (2000). </w:t>
      </w:r>
      <w:r w:rsidRPr="00C23F78">
        <w:rPr>
          <w:rFonts w:ascii="Times New Roman" w:hAnsi="Times New Roman" w:cs="Times New Roman"/>
          <w:i/>
          <w:iCs/>
          <w:lang w:val="en-US"/>
        </w:rPr>
        <w:t>Attitudes, knowledge, and anticipated behaviors of preservice teachers toward individuals with different sexual orientations</w:t>
      </w:r>
      <w:r w:rsidRPr="00C23F78">
        <w:rPr>
          <w:rFonts w:ascii="Times New Roman" w:hAnsi="Times New Roman" w:cs="Times New Roman"/>
          <w:lang w:val="en-US"/>
        </w:rPr>
        <w:t xml:space="preserve"> (Doctoral dissertation). George Washington University. Retrieved from ProQuest Dissertations and Theses database. (UMI No. 9973038)</w:t>
      </w:r>
    </w:p>
    <w:p w14:paraId="6616C58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Koerner, M. E., &amp; Hulsebosch, P. (1996). Preparing teachers to work with children of gay and lesbian parents. </w:t>
      </w:r>
      <w:r w:rsidRPr="00C23F78">
        <w:rPr>
          <w:rFonts w:ascii="Times New Roman" w:hAnsi="Times New Roman" w:cs="Times New Roman"/>
          <w:i/>
          <w:iCs/>
          <w:lang w:val="en-US"/>
        </w:rPr>
        <w:t>Journal of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47</w:t>
      </w:r>
      <w:r w:rsidRPr="00C23F78">
        <w:rPr>
          <w:rFonts w:ascii="Times New Roman" w:hAnsi="Times New Roman" w:cs="Times New Roman"/>
          <w:lang w:val="en-US"/>
        </w:rPr>
        <w:t>(5), 347–354.</w:t>
      </w:r>
    </w:p>
    <w:p w14:paraId="12A3D41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Kosciw, J. G., Diaz, E. M., &amp; Greytak, E. A. (2008). </w:t>
      </w:r>
      <w:r w:rsidRPr="00C23F78">
        <w:rPr>
          <w:rFonts w:ascii="Times New Roman" w:hAnsi="Times New Roman" w:cs="Times New Roman"/>
          <w:i/>
          <w:iCs/>
          <w:lang w:val="en-US"/>
        </w:rPr>
        <w:t>2007 national school climate survey: The experiences of lesbian, gay, bisexual and transgender youth in our nation’s schools</w:t>
      </w:r>
      <w:r w:rsidRPr="00C23F78">
        <w:rPr>
          <w:rFonts w:ascii="Times New Roman" w:hAnsi="Times New Roman" w:cs="Times New Roman"/>
          <w:lang w:val="en-US"/>
        </w:rPr>
        <w:t>. New York: Gay, Lesbian, and Straight Education Network.</w:t>
      </w:r>
    </w:p>
    <w:p w14:paraId="320C0AE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Kumashiro, K. K. (2002). </w:t>
      </w:r>
      <w:r w:rsidRPr="00C23F78">
        <w:rPr>
          <w:rFonts w:ascii="Times New Roman" w:hAnsi="Times New Roman" w:cs="Times New Roman"/>
          <w:i/>
          <w:iCs/>
          <w:lang w:val="en-US"/>
        </w:rPr>
        <w:t>Troubling education: Queer activism and anti-oppressive pedagogy</w:t>
      </w:r>
      <w:r w:rsidRPr="00C23F78">
        <w:rPr>
          <w:rFonts w:ascii="Times New Roman" w:hAnsi="Times New Roman" w:cs="Times New Roman"/>
          <w:lang w:val="en-US"/>
        </w:rPr>
        <w:t>. New York, NY: Routledge.</w:t>
      </w:r>
    </w:p>
    <w:p w14:paraId="130A777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Kumashiro, K. K. (2004). Uncertain beginnings: Learning to teach paradoxically. </w:t>
      </w:r>
      <w:r w:rsidRPr="00C23F78">
        <w:rPr>
          <w:rFonts w:ascii="Times New Roman" w:hAnsi="Times New Roman" w:cs="Times New Roman"/>
          <w:i/>
          <w:iCs/>
          <w:lang w:val="en-US"/>
        </w:rPr>
        <w:t>Theory Into Practice</w:t>
      </w:r>
      <w:r w:rsidRPr="00C23F78">
        <w:rPr>
          <w:rFonts w:ascii="Times New Roman" w:hAnsi="Times New Roman" w:cs="Times New Roman"/>
          <w:lang w:val="en-US"/>
        </w:rPr>
        <w:t xml:space="preserve">, </w:t>
      </w:r>
      <w:r w:rsidRPr="00C23F78">
        <w:rPr>
          <w:rFonts w:ascii="Times New Roman" w:hAnsi="Times New Roman" w:cs="Times New Roman"/>
          <w:i/>
          <w:iCs/>
          <w:lang w:val="en-US"/>
        </w:rPr>
        <w:t>43</w:t>
      </w:r>
      <w:r w:rsidRPr="00C23F78">
        <w:rPr>
          <w:rFonts w:ascii="Times New Roman" w:hAnsi="Times New Roman" w:cs="Times New Roman"/>
          <w:lang w:val="en-US"/>
        </w:rPr>
        <w:t>(2), 111–115. https://doi.org/10.1207/s15430421tip4302_3</w:t>
      </w:r>
    </w:p>
    <w:p w14:paraId="742C34B6" w14:textId="5E3D7BDD" w:rsidR="00E762B6" w:rsidRDefault="00E762B6" w:rsidP="001E3251">
      <w:pPr>
        <w:spacing w:line="480" w:lineRule="auto"/>
        <w:ind w:left="709" w:hanging="709"/>
        <w:rPr>
          <w:rFonts w:ascii="Times New Roman" w:hAnsi="Times New Roman" w:cs="Times New Roman"/>
          <w:lang w:val="en-US"/>
        </w:rPr>
      </w:pPr>
      <w:r>
        <w:rPr>
          <w:rFonts w:ascii="Times New Roman" w:hAnsi="Times New Roman" w:cs="Times New Roman"/>
          <w:lang w:val="en-US"/>
        </w:rPr>
        <w:t>Kuzmic, J. J. (2014). Disturbing masculinities: E</w:t>
      </w:r>
      <w:r w:rsidRPr="00E762B6">
        <w:rPr>
          <w:rFonts w:ascii="Times New Roman" w:hAnsi="Times New Roman" w:cs="Times New Roman"/>
          <w:lang w:val="en-US"/>
        </w:rPr>
        <w:t>pistemology, outlaw emotions, and the gendered self in self-study research</w:t>
      </w:r>
      <w:r>
        <w:rPr>
          <w:rFonts w:ascii="Times New Roman" w:hAnsi="Times New Roman" w:cs="Times New Roman"/>
          <w:lang w:val="en-US"/>
        </w:rPr>
        <w:t xml:space="preserve">. In M. Taylor &amp; L. Coia (Eds.), </w:t>
      </w:r>
      <w:r w:rsidRPr="00C90BBF">
        <w:rPr>
          <w:rFonts w:ascii="Times New Roman" w:hAnsi="Times New Roman" w:cs="Times New Roman"/>
          <w:i/>
          <w:iCs/>
          <w:lang w:val="en-US"/>
        </w:rPr>
        <w:t>Gender, fem</w:t>
      </w:r>
      <w:r>
        <w:rPr>
          <w:rFonts w:ascii="Times New Roman" w:hAnsi="Times New Roman" w:cs="Times New Roman"/>
          <w:i/>
          <w:iCs/>
          <w:lang w:val="en-US"/>
        </w:rPr>
        <w:t xml:space="preserve">inism, and queer </w:t>
      </w:r>
      <w:r>
        <w:rPr>
          <w:rFonts w:ascii="Times New Roman" w:hAnsi="Times New Roman" w:cs="Times New Roman"/>
          <w:i/>
          <w:iCs/>
          <w:lang w:val="en-US"/>
        </w:rPr>
        <w:lastRenderedPageBreak/>
        <w:t>theory in the s</w:t>
      </w:r>
      <w:r w:rsidRPr="00C90BBF">
        <w:rPr>
          <w:rFonts w:ascii="Times New Roman" w:hAnsi="Times New Roman" w:cs="Times New Roman"/>
          <w:i/>
          <w:iCs/>
          <w:lang w:val="en-US"/>
        </w:rPr>
        <w:t>elf-study of teacher education practices</w:t>
      </w:r>
      <w:r>
        <w:rPr>
          <w:rFonts w:ascii="Times New Roman" w:hAnsi="Times New Roman" w:cs="Times New Roman"/>
          <w:iCs/>
          <w:lang w:val="en-US"/>
        </w:rPr>
        <w:t xml:space="preserve"> (pp. 77-92)</w:t>
      </w:r>
      <w:r w:rsidRPr="00C90BBF">
        <w:rPr>
          <w:rFonts w:ascii="Times New Roman" w:hAnsi="Times New Roman" w:cs="Times New Roman"/>
          <w:i/>
          <w:iCs/>
          <w:lang w:val="en-US"/>
        </w:rPr>
        <w:t>.</w:t>
      </w:r>
      <w:r w:rsidRPr="00C90BBF">
        <w:rPr>
          <w:rFonts w:ascii="Times New Roman" w:hAnsi="Times New Roman" w:cs="Times New Roman"/>
          <w:lang w:val="en-US"/>
        </w:rPr>
        <w:t xml:space="preserve"> Rotterdam, The Netherlands: Sense Publishers.</w:t>
      </w:r>
    </w:p>
    <w:p w14:paraId="1395D14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Ladson-Billings, G. (1995). Multicultural teacher education: Research, practice, and policy. In J. Banks &amp; C. A. McGee Banks (Eds.), </w:t>
      </w:r>
      <w:r w:rsidRPr="00C23F78">
        <w:rPr>
          <w:rFonts w:ascii="Times New Roman" w:hAnsi="Times New Roman" w:cs="Times New Roman"/>
          <w:i/>
          <w:iCs/>
          <w:lang w:val="en-US"/>
        </w:rPr>
        <w:t>Handbook of research on multicultural education</w:t>
      </w:r>
      <w:r w:rsidRPr="00C23F78">
        <w:rPr>
          <w:rFonts w:ascii="Times New Roman" w:hAnsi="Times New Roman" w:cs="Times New Roman"/>
          <w:lang w:val="en-US"/>
        </w:rPr>
        <w:t xml:space="preserve"> (pp. 747–759). San Francisco, CA: Jossey-Bass.</w:t>
      </w:r>
    </w:p>
    <w:p w14:paraId="758A110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Larrabee, T. G., &amp; Kim, Y. (2010). Preservice elementary teachers’ perceptions of family: Considering future instruction on lesbian- and gay-headed families. </w:t>
      </w:r>
      <w:r w:rsidRPr="00C23F78">
        <w:rPr>
          <w:rFonts w:ascii="Times New Roman" w:hAnsi="Times New Roman" w:cs="Times New Roman"/>
          <w:i/>
          <w:iCs/>
          <w:lang w:val="en-US"/>
        </w:rPr>
        <w:t>Journal of Research in Childhood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24</w:t>
      </w:r>
      <w:r w:rsidRPr="00C23F78">
        <w:rPr>
          <w:rFonts w:ascii="Times New Roman" w:hAnsi="Times New Roman" w:cs="Times New Roman"/>
          <w:lang w:val="en-US"/>
        </w:rPr>
        <w:t>(4), 351–365. https://doi.org/10.1080/02568543.2010.510085</w:t>
      </w:r>
    </w:p>
    <w:p w14:paraId="4CBBB53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Lather, P. (2004). This is your father’s paradigm: Government intrusion and the case of qualitative research in education. </w:t>
      </w:r>
      <w:r w:rsidRPr="00C23F78">
        <w:rPr>
          <w:rFonts w:ascii="Times New Roman" w:hAnsi="Times New Roman" w:cs="Times New Roman"/>
          <w:i/>
          <w:iCs/>
          <w:lang w:val="en-US"/>
        </w:rPr>
        <w:t>Qualitative Inquiry</w:t>
      </w:r>
      <w:r w:rsidRPr="00C23F78">
        <w:rPr>
          <w:rFonts w:ascii="Times New Roman" w:hAnsi="Times New Roman" w:cs="Times New Roman"/>
          <w:lang w:val="en-US"/>
        </w:rPr>
        <w:t xml:space="preserve">, </w:t>
      </w:r>
      <w:r w:rsidRPr="00C23F78">
        <w:rPr>
          <w:rFonts w:ascii="Times New Roman" w:hAnsi="Times New Roman" w:cs="Times New Roman"/>
          <w:i/>
          <w:iCs/>
          <w:lang w:val="en-US"/>
        </w:rPr>
        <w:t>10</w:t>
      </w:r>
      <w:r w:rsidRPr="00C23F78">
        <w:rPr>
          <w:rFonts w:ascii="Times New Roman" w:hAnsi="Times New Roman" w:cs="Times New Roman"/>
          <w:lang w:val="en-US"/>
        </w:rPr>
        <w:t>(1), 15–34. https://doi.org/10.1177/1077800403256154</w:t>
      </w:r>
    </w:p>
    <w:p w14:paraId="58232AF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Letts, W. (2002). Revisioning multiculturalism in teacher education: Isn’t it queer? In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119–131). Lanham, MD: Rowman &amp; Littlefield.</w:t>
      </w:r>
    </w:p>
    <w:p w14:paraId="5834EDF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Lipkin, A. (2002). The challenges of gay topics in teacher education: Politics, content, and pedagogy.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13–27). Lanham, MD: Rowman &amp; Littlefield.</w:t>
      </w:r>
    </w:p>
    <w:p w14:paraId="019B316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Macgillivray, I. K., &amp; Jennings, T. (2008). A content analysis exploring lesbian, gay, bisexual, and transgender topics in foundations of education textbooks. </w:t>
      </w:r>
      <w:r w:rsidRPr="00C23F78">
        <w:rPr>
          <w:rFonts w:ascii="Times New Roman" w:hAnsi="Times New Roman" w:cs="Times New Roman"/>
          <w:i/>
          <w:iCs/>
          <w:lang w:val="en-US"/>
        </w:rPr>
        <w:t>Journal of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59</w:t>
      </w:r>
      <w:r w:rsidRPr="00C23F78">
        <w:rPr>
          <w:rFonts w:ascii="Times New Roman" w:hAnsi="Times New Roman" w:cs="Times New Roman"/>
          <w:lang w:val="en-US"/>
        </w:rPr>
        <w:t>(2), 170–188. https://doi.org/10.1177/0022487107313160</w:t>
      </w:r>
    </w:p>
    <w:p w14:paraId="39C3B14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MacIntosh, L. B. (2007). Does anyone have a Band-Aid? Anti- homophobia discourses and pedagogical impossibilities. </w:t>
      </w:r>
      <w:r w:rsidRPr="00C23F78">
        <w:rPr>
          <w:rFonts w:ascii="Times New Roman" w:hAnsi="Times New Roman" w:cs="Times New Roman"/>
          <w:i/>
          <w:iCs/>
          <w:lang w:val="en-US"/>
        </w:rPr>
        <w:t>Educational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41</w:t>
      </w:r>
      <w:r w:rsidRPr="00C23F78">
        <w:rPr>
          <w:rFonts w:ascii="Times New Roman" w:hAnsi="Times New Roman" w:cs="Times New Roman"/>
          <w:lang w:val="en-US"/>
        </w:rPr>
        <w:t>(1), 33–43. https://doi.org/10.1080/00131940701308874</w:t>
      </w:r>
    </w:p>
    <w:p w14:paraId="2375081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Maddux, J. A. (1989). </w:t>
      </w:r>
      <w:r w:rsidRPr="00C23F78">
        <w:rPr>
          <w:rFonts w:ascii="Times New Roman" w:hAnsi="Times New Roman" w:cs="Times New Roman"/>
          <w:i/>
          <w:iCs/>
          <w:lang w:val="en-US"/>
        </w:rPr>
        <w:t>The homophobic attitudes of preservice teachers</w:t>
      </w:r>
      <w:r w:rsidRPr="00C23F78">
        <w:rPr>
          <w:rFonts w:ascii="Times New Roman" w:hAnsi="Times New Roman" w:cs="Times New Roman"/>
          <w:lang w:val="en-US"/>
        </w:rPr>
        <w:t xml:space="preserve"> (Doctoral dissertation). University of Cincinnati. Retrieved from ProQuest Dissertations and Theses database. (UMI No. 8822798)</w:t>
      </w:r>
    </w:p>
    <w:p w14:paraId="5BC39BF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Maney, D. W., &amp; Cain, R. E. (1997). Preservice elementary teachers’ attitudes toward gay and lesbian parenting. </w:t>
      </w:r>
      <w:r w:rsidRPr="00C23F78">
        <w:rPr>
          <w:rFonts w:ascii="Times New Roman" w:hAnsi="Times New Roman" w:cs="Times New Roman"/>
          <w:i/>
          <w:iCs/>
          <w:lang w:val="en-US"/>
        </w:rPr>
        <w:t>The Journal of School Health</w:t>
      </w:r>
      <w:r w:rsidRPr="00C23F78">
        <w:rPr>
          <w:rFonts w:ascii="Times New Roman" w:hAnsi="Times New Roman" w:cs="Times New Roman"/>
          <w:lang w:val="en-US"/>
        </w:rPr>
        <w:t xml:space="preserve">, </w:t>
      </w:r>
      <w:r w:rsidRPr="00C23F78">
        <w:rPr>
          <w:rFonts w:ascii="Times New Roman" w:hAnsi="Times New Roman" w:cs="Times New Roman"/>
          <w:i/>
          <w:iCs/>
          <w:lang w:val="en-US"/>
        </w:rPr>
        <w:t>67</w:t>
      </w:r>
      <w:r w:rsidRPr="00C23F78">
        <w:rPr>
          <w:rFonts w:ascii="Times New Roman" w:hAnsi="Times New Roman" w:cs="Times New Roman"/>
          <w:lang w:val="en-US"/>
        </w:rPr>
        <w:t>(6), 236–242. https://doi.org/10.1111/j.1746-1561.1997.tb06313.x</w:t>
      </w:r>
    </w:p>
    <w:p w14:paraId="7A423A9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Martino, W. J., &amp; Berrill, D. (2007). Dangerous pedagogies: Addressing issues of sexuality, masculinity and schooling with male pre-service teacher education students. In K. G. Davison &amp; B. Frank, (Eds.), </w:t>
      </w:r>
      <w:r w:rsidRPr="00C23F78">
        <w:rPr>
          <w:rFonts w:ascii="Times New Roman" w:hAnsi="Times New Roman" w:cs="Times New Roman"/>
          <w:i/>
          <w:iCs/>
          <w:lang w:val="en-US"/>
        </w:rPr>
        <w:t>Masculinity and schooling: International practices and perspectives</w:t>
      </w:r>
      <w:r w:rsidRPr="00C23F78">
        <w:rPr>
          <w:rFonts w:ascii="Times New Roman" w:hAnsi="Times New Roman" w:cs="Times New Roman"/>
          <w:lang w:val="en-US"/>
        </w:rPr>
        <w:t xml:space="preserve"> (pp. 13–34). London, ON: Althouse Press.</w:t>
      </w:r>
    </w:p>
    <w:p w14:paraId="7D4E9CC1" w14:textId="156DC312" w:rsidR="006F6EC2" w:rsidRPr="005B29E6" w:rsidRDefault="006F6EC2" w:rsidP="001E3251">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Mason, K. (2010). </w:t>
      </w:r>
      <w:r w:rsidR="005B29E6" w:rsidRPr="005B29E6">
        <w:rPr>
          <w:rFonts w:ascii="Times New Roman" w:hAnsi="Times New Roman" w:cs="Times New Roman"/>
          <w:lang w:val="en-US"/>
        </w:rPr>
        <w:t>From preser</w:t>
      </w:r>
      <w:r w:rsidR="005B29E6">
        <w:rPr>
          <w:rFonts w:ascii="Times New Roman" w:hAnsi="Times New Roman" w:cs="Times New Roman"/>
          <w:lang w:val="en-US"/>
        </w:rPr>
        <w:t>vice teacher to trusted adult: S</w:t>
      </w:r>
      <w:r w:rsidR="005B29E6" w:rsidRPr="005B29E6">
        <w:rPr>
          <w:rFonts w:ascii="Times New Roman" w:hAnsi="Times New Roman" w:cs="Times New Roman"/>
          <w:lang w:val="en-US"/>
        </w:rPr>
        <w:t>exual orientation and</w:t>
      </w:r>
      <w:r w:rsidR="005B29E6">
        <w:rPr>
          <w:rFonts w:ascii="Times New Roman" w:hAnsi="Times New Roman" w:cs="Times New Roman"/>
          <w:lang w:val="en-US"/>
        </w:rPr>
        <w:t xml:space="preserve"> gender variance in an online YAL</w:t>
      </w:r>
      <w:r w:rsidR="005B29E6" w:rsidRPr="005B29E6">
        <w:rPr>
          <w:rFonts w:ascii="Times New Roman" w:hAnsi="Times New Roman" w:cs="Times New Roman"/>
          <w:lang w:val="en-US"/>
        </w:rPr>
        <w:t xml:space="preserve"> book club</w:t>
      </w:r>
      <w:r w:rsidR="005B29E6">
        <w:rPr>
          <w:rFonts w:ascii="Times New Roman" w:hAnsi="Times New Roman" w:cs="Times New Roman"/>
          <w:lang w:val="en-US"/>
        </w:rPr>
        <w:t xml:space="preserve">. </w:t>
      </w:r>
      <w:r w:rsidR="005B29E6">
        <w:rPr>
          <w:rFonts w:ascii="Times New Roman" w:hAnsi="Times New Roman" w:cs="Times New Roman"/>
          <w:i/>
          <w:lang w:val="en-US"/>
        </w:rPr>
        <w:t>ALAN, 38</w:t>
      </w:r>
      <w:r w:rsidR="005B29E6">
        <w:rPr>
          <w:rFonts w:ascii="Times New Roman" w:hAnsi="Times New Roman" w:cs="Times New Roman"/>
          <w:lang w:val="en-US"/>
        </w:rPr>
        <w:t xml:space="preserve">(1), n. p. </w:t>
      </w:r>
      <w:r w:rsidR="005B29E6" w:rsidRPr="005B29E6">
        <w:rPr>
          <w:rFonts w:ascii="Times New Roman" w:hAnsi="Times New Roman" w:cs="Times New Roman"/>
          <w:lang w:val="en-US"/>
        </w:rPr>
        <w:t>https://scholar.lib.vt.edu/ejournals/ALAN/v38n1/mason.html</w:t>
      </w:r>
    </w:p>
    <w:p w14:paraId="59CFF04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Mathison, C. (1998). The invisible minority: Preparing teachers to meet the needs of gay and lesbian youth. </w:t>
      </w:r>
      <w:r w:rsidRPr="00C23F78">
        <w:rPr>
          <w:rFonts w:ascii="Times New Roman" w:hAnsi="Times New Roman" w:cs="Times New Roman"/>
          <w:i/>
          <w:iCs/>
          <w:lang w:val="en-US"/>
        </w:rPr>
        <w:t>Journal of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49</w:t>
      </w:r>
      <w:r w:rsidRPr="00C23F78">
        <w:rPr>
          <w:rFonts w:ascii="Times New Roman" w:hAnsi="Times New Roman" w:cs="Times New Roman"/>
          <w:lang w:val="en-US"/>
        </w:rPr>
        <w:t>(2), 151–155. https://doi.org/10.1177/0022487198049002008</w:t>
      </w:r>
    </w:p>
    <w:p w14:paraId="1942B4A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Mayo, C. (2002). Education by association: The shortcomings of discourses of privacy and civility in anti-homophobia education.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81–90). Lanham, MD: Rowman &amp; Littlefield.</w:t>
      </w:r>
    </w:p>
    <w:p w14:paraId="2F186B9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Mcconaghy, C. (2004). On cartographies of anti</w:t>
      </w:r>
      <w:r w:rsidRPr="00C23F78">
        <w:rPr>
          <w:rFonts w:ascii="Calibri" w:eastAsia="Calibri" w:hAnsi="Calibri" w:cs="Calibri"/>
          <w:lang w:val="en-US"/>
        </w:rPr>
        <w:t>‐</w:t>
      </w:r>
      <w:r w:rsidRPr="00C23F78">
        <w:rPr>
          <w:rFonts w:ascii="Times New Roman" w:hAnsi="Times New Roman" w:cs="Times New Roman"/>
          <w:lang w:val="en-US"/>
        </w:rPr>
        <w:t xml:space="preserve">homophobia in teacher education (and the crisis of witnessing rural student teacher refusals).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63–79. https://doi.org/10.1080/1047621042000179998</w:t>
      </w:r>
    </w:p>
    <w:p w14:paraId="10F5D77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McDermott, R. J., &amp; Marty, P. J. (1983). Teacher education in human sexuality: Design for improvement. </w:t>
      </w:r>
      <w:r w:rsidRPr="00C23F78">
        <w:rPr>
          <w:rFonts w:ascii="Times New Roman" w:hAnsi="Times New Roman" w:cs="Times New Roman"/>
          <w:i/>
          <w:iCs/>
          <w:lang w:val="en-US"/>
        </w:rPr>
        <w:t>The Teacher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18</w:t>
      </w:r>
      <w:r w:rsidRPr="00C23F78">
        <w:rPr>
          <w:rFonts w:ascii="Times New Roman" w:hAnsi="Times New Roman" w:cs="Times New Roman"/>
          <w:lang w:val="en-US"/>
        </w:rPr>
        <w:t>(4), 2–10.</w:t>
      </w:r>
    </w:p>
    <w:p w14:paraId="4258272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McEntarfer, H. K. (2013). </w:t>
      </w:r>
      <w:r w:rsidRPr="00C23F78">
        <w:rPr>
          <w:rFonts w:ascii="Times New Roman" w:hAnsi="Times New Roman" w:cs="Times New Roman"/>
          <w:i/>
          <w:iCs/>
          <w:lang w:val="en-US"/>
        </w:rPr>
        <w:t>“I saw myself as neutral in some ways, and then them as other things”: Narrative and positioning in a teacher education course focused on gender and sexuality</w:t>
      </w:r>
      <w:r w:rsidRPr="00C23F78">
        <w:rPr>
          <w:rFonts w:ascii="Times New Roman" w:hAnsi="Times New Roman" w:cs="Times New Roman"/>
          <w:lang w:val="en-US"/>
        </w:rPr>
        <w:t xml:space="preserve"> (Ph.D.). State University of New York at Buffalo, United States -- New York. Retrieved from http://search.proquest.com.myaccess.library.utoronto.ca/docview/1317041747/abstract/11C66204FEEE46ABPQ/94</w:t>
      </w:r>
    </w:p>
    <w:p w14:paraId="6804E85D" w14:textId="6D4786C0" w:rsidR="00B457E3" w:rsidRPr="00B457E3" w:rsidRDefault="00B457E3" w:rsidP="001E3251">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McEntarfer, H. K. (2016). </w:t>
      </w:r>
      <w:r w:rsidRPr="00B457E3">
        <w:rPr>
          <w:rFonts w:ascii="Times New Roman" w:hAnsi="Times New Roman" w:cs="Times New Roman"/>
          <w:i/>
          <w:lang w:val="en-US"/>
        </w:rPr>
        <w:t>Navigating gender and sexuality in t</w:t>
      </w:r>
      <w:r>
        <w:rPr>
          <w:rFonts w:ascii="Times New Roman" w:hAnsi="Times New Roman" w:cs="Times New Roman"/>
          <w:i/>
          <w:lang w:val="en-US"/>
        </w:rPr>
        <w:t>he classroom: N</w:t>
      </w:r>
      <w:r w:rsidRPr="00B457E3">
        <w:rPr>
          <w:rFonts w:ascii="Times New Roman" w:hAnsi="Times New Roman" w:cs="Times New Roman"/>
          <w:i/>
          <w:lang w:val="en-US"/>
        </w:rPr>
        <w:t>arrative insights from students and educators</w:t>
      </w:r>
      <w:r>
        <w:rPr>
          <w:rFonts w:ascii="Times New Roman" w:hAnsi="Times New Roman" w:cs="Times New Roman"/>
          <w:i/>
          <w:lang w:val="en-US"/>
        </w:rPr>
        <w:t xml:space="preserve">. </w:t>
      </w:r>
      <w:r>
        <w:rPr>
          <w:rFonts w:ascii="Times New Roman" w:hAnsi="Times New Roman" w:cs="Times New Roman"/>
          <w:lang w:val="en-US"/>
        </w:rPr>
        <w:t>New York, NY: Routledge.</w:t>
      </w:r>
    </w:p>
    <w:p w14:paraId="5BFD3B3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Milburn, W., &amp; Palladino, J. (2012). Preservice teachers’ knowledge, skills, and dispositions of LGBTQ bullying intervention. </w:t>
      </w:r>
      <w:r w:rsidRPr="00C23F78">
        <w:rPr>
          <w:rFonts w:ascii="Times New Roman" w:hAnsi="Times New Roman" w:cs="Times New Roman"/>
          <w:i/>
          <w:iCs/>
          <w:lang w:val="en-US"/>
        </w:rPr>
        <w:t>AABSS Journal</w:t>
      </w:r>
      <w:r w:rsidRPr="00C23F78">
        <w:rPr>
          <w:rFonts w:ascii="Times New Roman" w:hAnsi="Times New Roman" w:cs="Times New Roman"/>
          <w:lang w:val="en-US"/>
        </w:rPr>
        <w:t xml:space="preserve">, </w:t>
      </w:r>
      <w:r w:rsidRPr="00C23F78">
        <w:rPr>
          <w:rFonts w:ascii="Times New Roman" w:hAnsi="Times New Roman" w:cs="Times New Roman"/>
          <w:i/>
          <w:iCs/>
          <w:lang w:val="en-US"/>
        </w:rPr>
        <w:t>16</w:t>
      </w:r>
      <w:r w:rsidRPr="00C23F78">
        <w:rPr>
          <w:rFonts w:ascii="Times New Roman" w:hAnsi="Times New Roman" w:cs="Times New Roman"/>
          <w:lang w:val="en-US"/>
        </w:rPr>
        <w:t>, 86–100.</w:t>
      </w:r>
    </w:p>
    <w:p w14:paraId="1CD559C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Miller, H. M. (1999). Teaching and learning about cultural diversity: Swimming with the sharks. </w:t>
      </w:r>
      <w:r w:rsidRPr="00C23F78">
        <w:rPr>
          <w:rFonts w:ascii="Times New Roman" w:hAnsi="Times New Roman" w:cs="Times New Roman"/>
          <w:i/>
          <w:iCs/>
          <w:lang w:val="en-US"/>
        </w:rPr>
        <w:t>The Reading Teacher</w:t>
      </w:r>
      <w:r w:rsidRPr="00C23F78">
        <w:rPr>
          <w:rFonts w:ascii="Times New Roman" w:hAnsi="Times New Roman" w:cs="Times New Roman"/>
          <w:lang w:val="en-US"/>
        </w:rPr>
        <w:t xml:space="preserve">, </w:t>
      </w:r>
      <w:r w:rsidRPr="00C23F78">
        <w:rPr>
          <w:rFonts w:ascii="Times New Roman" w:hAnsi="Times New Roman" w:cs="Times New Roman"/>
          <w:i/>
          <w:iCs/>
          <w:lang w:val="en-US"/>
        </w:rPr>
        <w:t>52</w:t>
      </w:r>
      <w:r w:rsidRPr="00C23F78">
        <w:rPr>
          <w:rFonts w:ascii="Times New Roman" w:hAnsi="Times New Roman" w:cs="Times New Roman"/>
          <w:lang w:val="en-US"/>
        </w:rPr>
        <w:t>(6), 632–634.</w:t>
      </w:r>
    </w:p>
    <w:p w14:paraId="3FE265B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Mills, M. (2004). Male teachers, homophobia, misogyny and teacher education.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27–39. https://doi.org/10.1080/1047621042000179970</w:t>
      </w:r>
    </w:p>
    <w:p w14:paraId="6B63D97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Mitton-Kukner, J., Kearns, L.-L., &amp; Tompkins, J. (2016). Pre-service educators and anti-oppressive pedagogy: Interrupting and challenging LGBTQ oppression in schools. </w:t>
      </w:r>
      <w:r w:rsidRPr="00C23F78">
        <w:rPr>
          <w:rFonts w:ascii="Times New Roman" w:hAnsi="Times New Roman" w:cs="Times New Roman"/>
          <w:i/>
          <w:iCs/>
          <w:lang w:val="en-US"/>
        </w:rPr>
        <w:t>Asia-Pacific Journal of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44</w:t>
      </w:r>
      <w:r w:rsidRPr="00C23F78">
        <w:rPr>
          <w:rFonts w:ascii="Times New Roman" w:hAnsi="Times New Roman" w:cs="Times New Roman"/>
          <w:lang w:val="en-US"/>
        </w:rPr>
        <w:t>(1), 20–34.</w:t>
      </w:r>
    </w:p>
    <w:p w14:paraId="709AA3D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Moisio, O.-P. (2009). What it means to be a stranger to oneself. </w:t>
      </w:r>
      <w:r w:rsidRPr="00C23F78">
        <w:rPr>
          <w:rFonts w:ascii="Times New Roman" w:hAnsi="Times New Roman" w:cs="Times New Roman"/>
          <w:i/>
          <w:iCs/>
          <w:lang w:val="en-US"/>
        </w:rPr>
        <w:t>Educational Philosophy and Theory</w:t>
      </w:r>
      <w:r w:rsidRPr="00C23F78">
        <w:rPr>
          <w:rFonts w:ascii="Times New Roman" w:hAnsi="Times New Roman" w:cs="Times New Roman"/>
          <w:lang w:val="en-US"/>
        </w:rPr>
        <w:t xml:space="preserve">, </w:t>
      </w:r>
      <w:r w:rsidRPr="00C23F78">
        <w:rPr>
          <w:rFonts w:ascii="Times New Roman" w:hAnsi="Times New Roman" w:cs="Times New Roman"/>
          <w:i/>
          <w:iCs/>
          <w:lang w:val="en-US"/>
        </w:rPr>
        <w:t>41</w:t>
      </w:r>
      <w:r w:rsidRPr="00C23F78">
        <w:rPr>
          <w:rFonts w:ascii="Times New Roman" w:hAnsi="Times New Roman" w:cs="Times New Roman"/>
          <w:lang w:val="en-US"/>
        </w:rPr>
        <w:t>(5), 490–506. https://doi.org/10.1111/j.1469-5812.2007.00386.x</w:t>
      </w:r>
    </w:p>
    <w:p w14:paraId="778C417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Morgan, D. J. (2003). </w:t>
      </w:r>
      <w:r w:rsidRPr="00C23F78">
        <w:rPr>
          <w:rFonts w:ascii="Times New Roman" w:hAnsi="Times New Roman" w:cs="Times New Roman"/>
          <w:i/>
          <w:iCs/>
          <w:lang w:val="en-US"/>
        </w:rPr>
        <w:t>Knowledge and attitudes of preservice teachers towards students who are gay, lesbian, bisexual, or transgendered</w:t>
      </w:r>
      <w:r w:rsidRPr="00C23F78">
        <w:rPr>
          <w:rFonts w:ascii="Times New Roman" w:hAnsi="Times New Roman" w:cs="Times New Roman"/>
          <w:lang w:val="en-US"/>
        </w:rPr>
        <w:t xml:space="preserve"> (Doctoral dissertation). University of North Texas. Retrieved from http://digital.library.unt.edu</w:t>
      </w:r>
    </w:p>
    <w:p w14:paraId="5AB7CA9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Mudrey, R., &amp; Medina-Adams, A. (2006). Attitudes, perceptions, and knowledge of pre-service teachers regarding the educational isolation of sexual minority youth. </w:t>
      </w:r>
      <w:r w:rsidRPr="00C23F78">
        <w:rPr>
          <w:rFonts w:ascii="Times New Roman" w:hAnsi="Times New Roman" w:cs="Times New Roman"/>
          <w:i/>
          <w:iCs/>
          <w:lang w:val="en-US"/>
        </w:rPr>
        <w:t>Journal of Homosexuality</w:t>
      </w:r>
      <w:r w:rsidRPr="00C23F78">
        <w:rPr>
          <w:rFonts w:ascii="Times New Roman" w:hAnsi="Times New Roman" w:cs="Times New Roman"/>
          <w:lang w:val="en-US"/>
        </w:rPr>
        <w:t xml:space="preserve">, </w:t>
      </w:r>
      <w:r w:rsidRPr="00C23F78">
        <w:rPr>
          <w:rFonts w:ascii="Times New Roman" w:hAnsi="Times New Roman" w:cs="Times New Roman"/>
          <w:i/>
          <w:iCs/>
          <w:lang w:val="en-US"/>
        </w:rPr>
        <w:t>51</w:t>
      </w:r>
      <w:r w:rsidRPr="00C23F78">
        <w:rPr>
          <w:rFonts w:ascii="Times New Roman" w:hAnsi="Times New Roman" w:cs="Times New Roman"/>
          <w:lang w:val="en-US"/>
        </w:rPr>
        <w:t>(4), 63–90. https://doi.org/10.1300/J082v51n04_04</w:t>
      </w:r>
    </w:p>
    <w:p w14:paraId="57E3FFC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Mulhern, M., &amp; Martinez, G. (1999). Confronting homophobia in a multicultural teacher education course. In </w:t>
      </w:r>
      <w:r w:rsidRPr="00C23F78">
        <w:rPr>
          <w:rFonts w:ascii="Times New Roman" w:hAnsi="Times New Roman" w:cs="Times New Roman"/>
          <w:i/>
          <w:iCs/>
          <w:lang w:val="en-US"/>
        </w:rPr>
        <w:t>Queering elementary education: Advancing the dialogue about sexualities and schooling</w:t>
      </w:r>
      <w:r w:rsidRPr="00C23F78">
        <w:rPr>
          <w:rFonts w:ascii="Times New Roman" w:hAnsi="Times New Roman" w:cs="Times New Roman"/>
          <w:lang w:val="en-US"/>
        </w:rPr>
        <w:t xml:space="preserve"> (pp. 247–256). Lanham, MD: Rowman &amp; Littlefield.</w:t>
      </w:r>
    </w:p>
    <w:p w14:paraId="60D7ADCF" w14:textId="4C90FE86"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Murray, O. J. (2011). </w:t>
      </w:r>
      <w:r w:rsidRPr="00C23F78">
        <w:rPr>
          <w:rFonts w:ascii="Times New Roman" w:hAnsi="Times New Roman" w:cs="Times New Roman"/>
          <w:i/>
          <w:iCs/>
          <w:lang w:val="en-US"/>
        </w:rPr>
        <w:t>“Outing” queer issues in teacher preparation programs: How pre-service teachers experience sexual and gender diversity in their field placements</w:t>
      </w:r>
      <w:r w:rsidRPr="00C23F78">
        <w:rPr>
          <w:rFonts w:ascii="Times New Roman" w:hAnsi="Times New Roman" w:cs="Times New Roman"/>
          <w:lang w:val="en-US"/>
        </w:rPr>
        <w:t xml:space="preserve"> (Ed.D.). Portland State University, Oregon, USA. </w:t>
      </w:r>
    </w:p>
    <w:p w14:paraId="184F4AEC" w14:textId="065E5C6E"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Murray, O.</w:t>
      </w:r>
      <w:r w:rsidR="003C7C8A">
        <w:rPr>
          <w:rFonts w:ascii="Times New Roman" w:hAnsi="Times New Roman" w:cs="Times New Roman"/>
          <w:lang w:val="en-US"/>
        </w:rPr>
        <w:t xml:space="preserve"> </w:t>
      </w:r>
      <w:r w:rsidRPr="00C23F78">
        <w:rPr>
          <w:rFonts w:ascii="Times New Roman" w:hAnsi="Times New Roman" w:cs="Times New Roman"/>
          <w:lang w:val="en-US"/>
        </w:rPr>
        <w:t xml:space="preserve">J. (2015). </w:t>
      </w:r>
      <w:r w:rsidRPr="00C23F78">
        <w:rPr>
          <w:rFonts w:ascii="Times New Roman" w:hAnsi="Times New Roman" w:cs="Times New Roman"/>
          <w:i/>
          <w:lang w:val="en-US"/>
        </w:rPr>
        <w:t xml:space="preserve">Queer inclusion in teacher education: Bridging theory, research, and practice. </w:t>
      </w:r>
      <w:r w:rsidR="00240CFA" w:rsidRPr="00C23F78">
        <w:rPr>
          <w:rFonts w:ascii="Times New Roman" w:hAnsi="Times New Roman" w:cs="Times New Roman"/>
          <w:lang w:val="en-US"/>
        </w:rPr>
        <w:t>New York, NY: Routledge.</w:t>
      </w:r>
    </w:p>
    <w:p w14:paraId="2A47197F" w14:textId="79D3DF46" w:rsidR="001457F4" w:rsidRPr="00B254B6" w:rsidRDefault="001457F4" w:rsidP="001E3251">
      <w:pPr>
        <w:spacing w:line="480" w:lineRule="auto"/>
        <w:ind w:left="709" w:hanging="709"/>
        <w:rPr>
          <w:rFonts w:ascii="Times New Roman" w:hAnsi="Times New Roman" w:cs="Times New Roman"/>
        </w:rPr>
      </w:pPr>
      <w:r w:rsidRPr="001457F4">
        <w:rPr>
          <w:rFonts w:ascii="Times New Roman" w:hAnsi="Times New Roman" w:cs="Times New Roman"/>
        </w:rPr>
        <w:t>Namaste, V. (2011). </w:t>
      </w:r>
      <w:r w:rsidRPr="001457F4">
        <w:rPr>
          <w:rFonts w:ascii="Times New Roman" w:hAnsi="Times New Roman" w:cs="Times New Roman"/>
          <w:i/>
          <w:iCs/>
        </w:rPr>
        <w:t>Sex change, social change: Reflections on identity, institutions, and imperialism</w:t>
      </w:r>
      <w:r w:rsidRPr="001457F4">
        <w:rPr>
          <w:rFonts w:ascii="Times New Roman" w:hAnsi="Times New Roman" w:cs="Times New Roman"/>
        </w:rPr>
        <w:t xml:space="preserve">. </w:t>
      </w:r>
      <w:r>
        <w:rPr>
          <w:rFonts w:ascii="Times New Roman" w:hAnsi="Times New Roman" w:cs="Times New Roman"/>
        </w:rPr>
        <w:t xml:space="preserve">Toronto, ON: </w:t>
      </w:r>
      <w:r w:rsidRPr="001457F4">
        <w:rPr>
          <w:rFonts w:ascii="Times New Roman" w:hAnsi="Times New Roman" w:cs="Times New Roman"/>
        </w:rPr>
        <w:t>Canadian Scholars’ Press.</w:t>
      </w:r>
    </w:p>
    <w:p w14:paraId="4D33D37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Nixon, D., &amp; Givens, N. (2004). “Miss, you”re so gay.’ Queer stories from trainee teachers. </w:t>
      </w:r>
      <w:r w:rsidRPr="00C23F78">
        <w:rPr>
          <w:rFonts w:ascii="Times New Roman" w:hAnsi="Times New Roman" w:cs="Times New Roman"/>
          <w:i/>
          <w:iCs/>
          <w:lang w:val="en-US"/>
        </w:rPr>
        <w:t>Sex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(3), 217–237. https://doi.org/10.1080/1468181042000243321</w:t>
      </w:r>
    </w:p>
    <w:p w14:paraId="584439F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North, C. E. (2010). Threading stitches to approach gender identity, sexual identity, and difference. </w:t>
      </w:r>
      <w:r w:rsidRPr="00C23F78">
        <w:rPr>
          <w:rFonts w:ascii="Times New Roman" w:hAnsi="Times New Roman" w:cs="Times New Roman"/>
          <w:i/>
          <w:iCs/>
          <w:lang w:val="en-US"/>
        </w:rPr>
        <w:t>Equity &amp; Excellence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43</w:t>
      </w:r>
      <w:r w:rsidRPr="00C23F78">
        <w:rPr>
          <w:rFonts w:ascii="Times New Roman" w:hAnsi="Times New Roman" w:cs="Times New Roman"/>
          <w:lang w:val="en-US"/>
        </w:rPr>
        <w:t>(3), 375–387. https://doi.org/10.1080/10665684.2010.491415</w:t>
      </w:r>
    </w:p>
    <w:p w14:paraId="4C70D2B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Oesterreich, H. (2002). “Outing” social justice: Transforming civic education within the challenges of heteronormativity, heterosexism, and homophobia. </w:t>
      </w:r>
      <w:r w:rsidRPr="00C23F78">
        <w:rPr>
          <w:rFonts w:ascii="Times New Roman" w:hAnsi="Times New Roman" w:cs="Times New Roman"/>
          <w:i/>
          <w:iCs/>
          <w:lang w:val="en-US"/>
        </w:rPr>
        <w:t>Theory &amp; Research in Social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30</w:t>
      </w:r>
      <w:r w:rsidRPr="00C23F78">
        <w:rPr>
          <w:rFonts w:ascii="Times New Roman" w:hAnsi="Times New Roman" w:cs="Times New Roman"/>
          <w:lang w:val="en-US"/>
        </w:rPr>
        <w:t>(2), 287–301. https://doi.org/10.1080/00933104.2002.10473196</w:t>
      </w:r>
    </w:p>
    <w:p w14:paraId="1F504E0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O’Malley, M., Hoyt, M., &amp; Slattery, P. (2009). Teaching gender and sexuality diversity in foundations of education courses in the US.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20</w:t>
      </w:r>
      <w:r w:rsidRPr="00C23F78">
        <w:rPr>
          <w:rFonts w:ascii="Times New Roman" w:hAnsi="Times New Roman" w:cs="Times New Roman"/>
          <w:lang w:val="en-US"/>
        </w:rPr>
        <w:t>(2), 95–110. https://doi.org/10.1080/10476210902730505</w:t>
      </w:r>
    </w:p>
    <w:p w14:paraId="7464560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Parsons, L. T. (2015). Learning from preservice teachers’ responses to trans-themed young adult literature: Improving personal practice in teacher education. </w:t>
      </w:r>
      <w:r w:rsidRPr="00C23F78">
        <w:rPr>
          <w:rFonts w:ascii="Times New Roman" w:hAnsi="Times New Roman" w:cs="Times New Roman"/>
          <w:i/>
          <w:iCs/>
          <w:lang w:val="en-US"/>
        </w:rPr>
        <w:t>Discourse: Studies in the Cultural Politics of Education</w:t>
      </w:r>
      <w:r w:rsidRPr="00C23F78">
        <w:rPr>
          <w:rFonts w:ascii="Times New Roman" w:hAnsi="Times New Roman" w:cs="Times New Roman"/>
          <w:lang w:val="en-US"/>
        </w:rPr>
        <w:t>, 1–15.</w:t>
      </w:r>
    </w:p>
    <w:p w14:paraId="4844D9C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Pendleton Jiménez, K. (2002). Can of worms: A queer TA in teacher ed.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215–225). Lanham, MD: Rowman &amp; Littlefield.</w:t>
      </w:r>
    </w:p>
    <w:p w14:paraId="1462962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Petrovic, J. E. (1998). The democratic sieve in teacher education: Confronting heterosexism. </w:t>
      </w:r>
      <w:r w:rsidRPr="00C23F78">
        <w:rPr>
          <w:rFonts w:ascii="Times New Roman" w:hAnsi="Times New Roman" w:cs="Times New Roman"/>
          <w:i/>
          <w:iCs/>
          <w:lang w:val="en-US"/>
        </w:rPr>
        <w:t>Educational Foundations</w:t>
      </w:r>
      <w:r w:rsidRPr="00C23F78">
        <w:rPr>
          <w:rFonts w:ascii="Times New Roman" w:hAnsi="Times New Roman" w:cs="Times New Roman"/>
          <w:lang w:val="en-US"/>
        </w:rPr>
        <w:t xml:space="preserve">, </w:t>
      </w:r>
      <w:r w:rsidRPr="00C23F78">
        <w:rPr>
          <w:rFonts w:ascii="Times New Roman" w:hAnsi="Times New Roman" w:cs="Times New Roman"/>
          <w:i/>
          <w:iCs/>
          <w:lang w:val="en-US"/>
        </w:rPr>
        <w:t>12</w:t>
      </w:r>
      <w:r w:rsidRPr="00C23F78">
        <w:rPr>
          <w:rFonts w:ascii="Times New Roman" w:hAnsi="Times New Roman" w:cs="Times New Roman"/>
          <w:lang w:val="en-US"/>
        </w:rPr>
        <w:t>, 43–56.</w:t>
      </w:r>
    </w:p>
    <w:p w14:paraId="25275C9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Petrovic, J. E., &amp; Rosiek, J. (2003). Disrupting the heteronormative subjectivities of Christian pre-service teachers: A Deweyan prolegomenon. </w:t>
      </w:r>
      <w:r w:rsidRPr="00C23F78">
        <w:rPr>
          <w:rFonts w:ascii="Times New Roman" w:hAnsi="Times New Roman" w:cs="Times New Roman"/>
          <w:i/>
          <w:iCs/>
          <w:lang w:val="en-US"/>
        </w:rPr>
        <w:t>Equity &amp; Excellence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36</w:t>
      </w:r>
      <w:r w:rsidRPr="00C23F78">
        <w:rPr>
          <w:rFonts w:ascii="Times New Roman" w:hAnsi="Times New Roman" w:cs="Times New Roman"/>
          <w:lang w:val="en-US"/>
        </w:rPr>
        <w:t>(2), 161–169. https://doi.org/10.1080/10665680303509</w:t>
      </w:r>
    </w:p>
    <w:p w14:paraId="7217E17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Phillips, D. K., &amp; Larson, M. L. (2012). Preservice teachers respond to And Tango Makes Three: deconstructing disciplinary power and the heteronormative in teacher education. </w:t>
      </w:r>
      <w:r w:rsidRPr="00C23F78">
        <w:rPr>
          <w:rFonts w:ascii="Times New Roman" w:hAnsi="Times New Roman" w:cs="Times New Roman"/>
          <w:i/>
          <w:iCs/>
          <w:lang w:val="en-US"/>
        </w:rPr>
        <w:t>Gender and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24</w:t>
      </w:r>
      <w:r w:rsidRPr="00C23F78">
        <w:rPr>
          <w:rFonts w:ascii="Times New Roman" w:hAnsi="Times New Roman" w:cs="Times New Roman"/>
          <w:lang w:val="en-US"/>
        </w:rPr>
        <w:t>(2), 159–175. https://doi.org/10.1080/09540253.2011.602333</w:t>
      </w:r>
    </w:p>
    <w:p w14:paraId="1930D56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Pitt, A., &amp; Britzman, D. (2003). Speculations on qualities of difficult knowledge in teaching and learning: an experiment in psychoanalytic research. </w:t>
      </w:r>
      <w:r w:rsidRPr="00C23F78">
        <w:rPr>
          <w:rFonts w:ascii="Times New Roman" w:hAnsi="Times New Roman" w:cs="Times New Roman"/>
          <w:i/>
          <w:iCs/>
          <w:lang w:val="en-US"/>
        </w:rPr>
        <w:t>International Journal of Qualitative Studies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16</w:t>
      </w:r>
      <w:r w:rsidRPr="00C23F78">
        <w:rPr>
          <w:rFonts w:ascii="Times New Roman" w:hAnsi="Times New Roman" w:cs="Times New Roman"/>
          <w:lang w:val="en-US"/>
        </w:rPr>
        <w:t>(6), 755–776. https://doi.org/10.1080/09518390310001632135</w:t>
      </w:r>
    </w:p>
    <w:p w14:paraId="7149819B" w14:textId="096DFE9A" w:rsidR="00BE4F2F" w:rsidRPr="00BE4F2F" w:rsidRDefault="00BE4F2F" w:rsidP="001E3251">
      <w:pPr>
        <w:spacing w:line="480" w:lineRule="auto"/>
        <w:ind w:left="709" w:hanging="709"/>
        <w:rPr>
          <w:rFonts w:ascii="Times New Roman" w:hAnsi="Times New Roman" w:cs="Times New Roman"/>
          <w:lang w:val="en-US"/>
        </w:rPr>
      </w:pPr>
      <w:r>
        <w:rPr>
          <w:rFonts w:ascii="Times New Roman" w:hAnsi="Times New Roman" w:cs="Times New Roman"/>
          <w:lang w:val="en-US"/>
        </w:rPr>
        <w:lastRenderedPageBreak/>
        <w:t xml:space="preserve">Raha, N. (2017). Transfeminine brokenness, radical transfeminism. </w:t>
      </w:r>
      <w:r>
        <w:rPr>
          <w:rFonts w:ascii="Times New Roman" w:hAnsi="Times New Roman" w:cs="Times New Roman"/>
          <w:i/>
          <w:lang w:val="en-US"/>
        </w:rPr>
        <w:t>South Atlantic Quarterly, 116</w:t>
      </w:r>
      <w:r>
        <w:rPr>
          <w:rFonts w:ascii="Times New Roman" w:hAnsi="Times New Roman" w:cs="Times New Roman"/>
          <w:lang w:val="en-US"/>
        </w:rPr>
        <w:t>(3), 632-646.</w:t>
      </w:r>
    </w:p>
    <w:p w14:paraId="0177244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Rasmussen, M. L., Mitchell, J., &amp; Harwood, V. (2007). The queer story of “The Heterosexual Questionnaire.” In </w:t>
      </w:r>
      <w:r w:rsidRPr="00C23F78">
        <w:rPr>
          <w:rFonts w:ascii="Times New Roman" w:hAnsi="Times New Roman" w:cs="Times New Roman"/>
          <w:i/>
          <w:iCs/>
          <w:lang w:val="en-US"/>
        </w:rPr>
        <w:t>Queering straight teachers: Discourse and identity in education</w:t>
      </w:r>
      <w:r w:rsidRPr="00C23F78">
        <w:rPr>
          <w:rFonts w:ascii="Times New Roman" w:hAnsi="Times New Roman" w:cs="Times New Roman"/>
          <w:lang w:val="en-US"/>
        </w:rPr>
        <w:t xml:space="preserve"> (pp. 95–114). New York: Peter Lang.</w:t>
      </w:r>
    </w:p>
    <w:p w14:paraId="52B7DEE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Richardson, E. (2008). Using a film to challenge heteronormativity: South African teachers “get real” in working with LGB youth. </w:t>
      </w:r>
      <w:r w:rsidRPr="00C23F78">
        <w:rPr>
          <w:rFonts w:ascii="Times New Roman" w:hAnsi="Times New Roman" w:cs="Times New Roman"/>
          <w:i/>
          <w:iCs/>
          <w:lang w:val="en-US"/>
        </w:rPr>
        <w:t>Journal of LGBT Youth</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(2), 63. https://doi.org/10.1080/19361650802092416</w:t>
      </w:r>
    </w:p>
    <w:p w14:paraId="70691AF6" w14:textId="7654BCC3" w:rsidR="00E347AC" w:rsidRPr="00E347AC" w:rsidRDefault="00E347AC" w:rsidP="001E3251">
      <w:pPr>
        <w:spacing w:line="480" w:lineRule="auto"/>
        <w:ind w:left="709" w:hanging="709"/>
        <w:rPr>
          <w:rFonts w:ascii="Times New Roman" w:hAnsi="Times New Roman" w:cs="Times New Roman"/>
          <w:lang w:val="en-US"/>
        </w:rPr>
      </w:pPr>
      <w:r>
        <w:rPr>
          <w:rFonts w:ascii="Times New Roman" w:hAnsi="Times New Roman" w:cs="Times New Roman"/>
        </w:rPr>
        <w:t xml:space="preserve">Richardson, J., Parnell, P., &amp; Cole, H. (2005) </w:t>
      </w:r>
      <w:r>
        <w:rPr>
          <w:rFonts w:ascii="Times New Roman" w:hAnsi="Times New Roman" w:cs="Times New Roman"/>
          <w:i/>
        </w:rPr>
        <w:t>And Tango makes three</w:t>
      </w:r>
      <w:r>
        <w:rPr>
          <w:rFonts w:ascii="Times New Roman" w:hAnsi="Times New Roman" w:cs="Times New Roman"/>
        </w:rPr>
        <w:t xml:space="preserve">. New York, NY: </w:t>
      </w:r>
      <w:r w:rsidRPr="00E347AC">
        <w:rPr>
          <w:rFonts w:ascii="Times New Roman" w:hAnsi="Times New Roman" w:cs="Times New Roman"/>
        </w:rPr>
        <w:t>Simon &amp; Schuster Books for Young Readers</w:t>
      </w:r>
      <w:r>
        <w:rPr>
          <w:rFonts w:ascii="Times New Roman" w:hAnsi="Times New Roman" w:cs="Times New Roman"/>
        </w:rPr>
        <w:t>.</w:t>
      </w:r>
    </w:p>
    <w:p w14:paraId="72EE603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Riggs, A. D. (2001). </w:t>
      </w:r>
      <w:r w:rsidRPr="00C23F78">
        <w:rPr>
          <w:rFonts w:ascii="Times New Roman" w:hAnsi="Times New Roman" w:cs="Times New Roman"/>
          <w:i/>
          <w:iCs/>
          <w:lang w:val="en-US"/>
        </w:rPr>
        <w:t>The impact of a combined cognitive-affective intervention on pre-service teacher’s attitudes, knowledge and anticipated professional behaviors regarding homosexuality and Gay and Lesbian issues</w:t>
      </w:r>
      <w:r w:rsidRPr="00C23F78">
        <w:rPr>
          <w:rFonts w:ascii="Times New Roman" w:hAnsi="Times New Roman" w:cs="Times New Roman"/>
          <w:lang w:val="en-US"/>
        </w:rPr>
        <w:t xml:space="preserve"> (Doctoral dissertation). University of Florida. Retrieved from ProQuest Dissertations and Theses database. (UMI No. 3027581)</w:t>
      </w:r>
    </w:p>
    <w:p w14:paraId="3DECFFC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Riggs, A. D., Rosenthal, A. R., &amp; Smith-Bonahue, A. (2011). The impact of a combined cognitive-affective intervention on pre-service teachers’ attitudes, knowledge, and anticipated professional behaviors regarding homosexuality and gay and lesbian issues.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27</w:t>
      </w:r>
      <w:r w:rsidRPr="00C23F78">
        <w:rPr>
          <w:rFonts w:ascii="Times New Roman" w:hAnsi="Times New Roman" w:cs="Times New Roman"/>
          <w:lang w:val="en-US"/>
        </w:rPr>
        <w:t>(1), 201–209. https://doi.org/doi:10.1016/j.tate.2010.08.002</w:t>
      </w:r>
    </w:p>
    <w:p w14:paraId="481E711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Robinson, K. H., &amp; Ferfolja, T. (2001). “What are we doing this for?” Dealing with lesbian and gay issues in teacher education. </w:t>
      </w:r>
      <w:r w:rsidRPr="00C23F78">
        <w:rPr>
          <w:rFonts w:ascii="Times New Roman" w:hAnsi="Times New Roman" w:cs="Times New Roman"/>
          <w:i/>
          <w:iCs/>
          <w:lang w:val="en-US"/>
        </w:rPr>
        <w:t>British Journal of Sociology of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22</w:t>
      </w:r>
      <w:r w:rsidRPr="00C23F78">
        <w:rPr>
          <w:rFonts w:ascii="Times New Roman" w:hAnsi="Times New Roman" w:cs="Times New Roman"/>
          <w:lang w:val="en-US"/>
        </w:rPr>
        <w:t>(1), 121–133. https://doi.org/10.1080/01425690020030828</w:t>
      </w:r>
    </w:p>
    <w:p w14:paraId="52E5E88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Robinson, K. H., &amp; Ferfolja, T. (2002). A reflection of resistance. </w:t>
      </w:r>
      <w:r w:rsidRPr="00C23F78">
        <w:rPr>
          <w:rFonts w:ascii="Times New Roman" w:hAnsi="Times New Roman" w:cs="Times New Roman"/>
          <w:i/>
          <w:iCs/>
          <w:lang w:val="en-US"/>
        </w:rPr>
        <w:t>Journal of Gay &amp; Lesbian Social Services</w:t>
      </w:r>
      <w:r w:rsidRPr="00C23F78">
        <w:rPr>
          <w:rFonts w:ascii="Times New Roman" w:hAnsi="Times New Roman" w:cs="Times New Roman"/>
          <w:lang w:val="en-US"/>
        </w:rPr>
        <w:t xml:space="preserve">, </w:t>
      </w:r>
      <w:r w:rsidRPr="00C23F78">
        <w:rPr>
          <w:rFonts w:ascii="Times New Roman" w:hAnsi="Times New Roman" w:cs="Times New Roman"/>
          <w:i/>
          <w:iCs/>
          <w:lang w:val="en-US"/>
        </w:rPr>
        <w:t>14</w:t>
      </w:r>
      <w:r w:rsidRPr="00C23F78">
        <w:rPr>
          <w:rFonts w:ascii="Times New Roman" w:hAnsi="Times New Roman" w:cs="Times New Roman"/>
          <w:lang w:val="en-US"/>
        </w:rPr>
        <w:t>(2), 55–64. https://doi.org/10.1300/J041v14n02_05</w:t>
      </w:r>
    </w:p>
    <w:p w14:paraId="59168D6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Robinson, K. H., &amp; Ferfolja, T. (2008). Playing it up, playing it down, playing it safe: Queering teacher education.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24</w:t>
      </w:r>
      <w:r w:rsidRPr="00C23F78">
        <w:rPr>
          <w:rFonts w:ascii="Times New Roman" w:hAnsi="Times New Roman" w:cs="Times New Roman"/>
          <w:lang w:val="en-US"/>
        </w:rPr>
        <w:t>(4), 846–858. https://doi.org/10.1016/j.tate.2007.11.004</w:t>
      </w:r>
    </w:p>
    <w:p w14:paraId="513CC7F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Rofes, E. (1995). Queers, education schools, and sex panics. Presented at the Annual Meeting of American Educational Research Association, San Francisco. Retrieved from ERIC (ED383270).</w:t>
      </w:r>
    </w:p>
    <w:p w14:paraId="23D05D7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Rofes, E. (2002). “I was afraid he would label me gay if I stood up for gays”: The experience of lesbian and gay elementary education credential candidates at a rural state university. In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191–200). Lanham, MD: Rowman &amp; Littlefield.</w:t>
      </w:r>
    </w:p>
    <w:p w14:paraId="0B9E9F6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Sadowski, M. (2010). Core values and the identity-supportive classroom: Setting LGBTQ issues within wider frameworks for preservice educators. </w:t>
      </w:r>
      <w:r w:rsidRPr="00C23F78">
        <w:rPr>
          <w:rFonts w:ascii="Times New Roman" w:hAnsi="Times New Roman" w:cs="Times New Roman"/>
          <w:i/>
          <w:iCs/>
          <w:lang w:val="en-US"/>
        </w:rPr>
        <w:t>Issues in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(2), 53–63.</w:t>
      </w:r>
    </w:p>
    <w:p w14:paraId="5F563850"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Sanlo, R. (2002). Campus dyke meets teacher education: A marriage made in social justice heaven.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235–248). Lanham, MD: Rowman &amp; Littlefield.</w:t>
      </w:r>
    </w:p>
    <w:p w14:paraId="09BB459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Sapp, J. (2001). Self-knowing as social justice: The impact of a gay professor on ending homophobia in education. </w:t>
      </w:r>
      <w:r w:rsidRPr="00C23F78">
        <w:rPr>
          <w:rFonts w:ascii="Times New Roman" w:hAnsi="Times New Roman" w:cs="Times New Roman"/>
          <w:i/>
          <w:iCs/>
          <w:lang w:val="en-US"/>
        </w:rPr>
        <w:t>Encounter: Education for Meaning and Social Justice</w:t>
      </w:r>
      <w:r w:rsidRPr="00C23F78">
        <w:rPr>
          <w:rFonts w:ascii="Times New Roman" w:hAnsi="Times New Roman" w:cs="Times New Roman"/>
          <w:lang w:val="en-US"/>
        </w:rPr>
        <w:t xml:space="preserve">, </w:t>
      </w:r>
      <w:r w:rsidRPr="00C23F78">
        <w:rPr>
          <w:rFonts w:ascii="Times New Roman" w:hAnsi="Times New Roman" w:cs="Times New Roman"/>
          <w:i/>
          <w:iCs/>
          <w:lang w:val="en-US"/>
        </w:rPr>
        <w:t>14</w:t>
      </w:r>
      <w:r w:rsidRPr="00C23F78">
        <w:rPr>
          <w:rFonts w:ascii="Times New Roman" w:hAnsi="Times New Roman" w:cs="Times New Roman"/>
          <w:lang w:val="en-US"/>
        </w:rPr>
        <w:t>(4), 17–28.</w:t>
      </w:r>
    </w:p>
    <w:p w14:paraId="706A1E6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Sarmiento, L. E., &amp; Vasquez, S. A. (2010). Abriendo puertas (opening doors) through writing. </w:t>
      </w:r>
      <w:r w:rsidRPr="00C23F78">
        <w:rPr>
          <w:rFonts w:ascii="Times New Roman" w:hAnsi="Times New Roman" w:cs="Times New Roman"/>
          <w:i/>
          <w:iCs/>
          <w:lang w:val="en-US"/>
        </w:rPr>
        <w:t>The Teacher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45</w:t>
      </w:r>
      <w:r w:rsidRPr="00C23F78">
        <w:rPr>
          <w:rFonts w:ascii="Times New Roman" w:hAnsi="Times New Roman" w:cs="Times New Roman"/>
          <w:lang w:val="en-US"/>
        </w:rPr>
        <w:t>(4), 273–286. https://doi.org/10.1080/08878730.2010.508307</w:t>
      </w:r>
    </w:p>
    <w:p w14:paraId="321D401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Schieble, M. (2012). A critical discourse analysis of teachers’ views on LGBT literature. </w:t>
      </w:r>
      <w:r w:rsidRPr="00C23F78">
        <w:rPr>
          <w:rFonts w:ascii="Times New Roman" w:hAnsi="Times New Roman" w:cs="Times New Roman"/>
          <w:i/>
          <w:iCs/>
          <w:lang w:val="en-US"/>
        </w:rPr>
        <w:t>Discourse: Studies in the Cultural Politics of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33</w:t>
      </w:r>
      <w:r w:rsidRPr="00C23F78">
        <w:rPr>
          <w:rFonts w:ascii="Times New Roman" w:hAnsi="Times New Roman" w:cs="Times New Roman"/>
          <w:lang w:val="en-US"/>
        </w:rPr>
        <w:t>(2), 207–222. https://doi.org/10.1080/01596306.2011.620758</w:t>
      </w:r>
    </w:p>
    <w:p w14:paraId="27318B8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Schmidt, S. J., Chang, S., Carolan-Silva, A., Lockhart, J., &amp; Anagnostopoulos, D. (2012). Recognition, responsibility, and risk: Pre-service teachers’ framing and reframing of lesbian, gay, and bisexual social justice issues.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https://doi.org/10.1016/j.tate.2012.07.002</w:t>
      </w:r>
    </w:p>
    <w:p w14:paraId="32C3731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Sears, J. T. (1992). Educators, homosexuality, and homosexual students: Are personal feelings related to professional beliefs? In K. M. Harbeck (Ed.), </w:t>
      </w:r>
      <w:r w:rsidRPr="00C23F78">
        <w:rPr>
          <w:rFonts w:ascii="Times New Roman" w:hAnsi="Times New Roman" w:cs="Times New Roman"/>
          <w:i/>
          <w:iCs/>
          <w:lang w:val="en-US"/>
        </w:rPr>
        <w:t>Coming out of the classroom closet: Gay and lesbian students, teachers and curricula</w:t>
      </w:r>
      <w:r w:rsidRPr="00C23F78">
        <w:rPr>
          <w:rFonts w:ascii="Times New Roman" w:hAnsi="Times New Roman" w:cs="Times New Roman"/>
          <w:lang w:val="en-US"/>
        </w:rPr>
        <w:t xml:space="preserve"> (pp. 29–79). New York: Harrington Park Press.</w:t>
      </w:r>
    </w:p>
    <w:p w14:paraId="0F23358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Serano, J. (2007). </w:t>
      </w:r>
      <w:r w:rsidRPr="00C23F78">
        <w:rPr>
          <w:rFonts w:ascii="Times New Roman" w:hAnsi="Times New Roman" w:cs="Times New Roman"/>
          <w:i/>
          <w:lang w:val="en-US"/>
        </w:rPr>
        <w:t>Whipping girl: A transsexual woman on sexism and the scapegoating of femininity.</w:t>
      </w:r>
      <w:r w:rsidRPr="00C23F78">
        <w:rPr>
          <w:rFonts w:ascii="Times New Roman" w:hAnsi="Times New Roman" w:cs="Times New Roman"/>
          <w:lang w:val="en-US"/>
        </w:rPr>
        <w:t xml:space="preserve"> Berkeley, CA: Seal Press.</w:t>
      </w:r>
    </w:p>
    <w:p w14:paraId="54C8BB9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Sharkey, J. (2004). Lives stories don’t tell: Exploring the untold in autobiographies. </w:t>
      </w:r>
      <w:r w:rsidRPr="00C23F78">
        <w:rPr>
          <w:rFonts w:ascii="Times New Roman" w:hAnsi="Times New Roman" w:cs="Times New Roman"/>
          <w:i/>
          <w:iCs/>
          <w:lang w:val="en-US"/>
        </w:rPr>
        <w:t>Curriculum Inquiry</w:t>
      </w:r>
      <w:r w:rsidRPr="00C23F78">
        <w:rPr>
          <w:rFonts w:ascii="Times New Roman" w:hAnsi="Times New Roman" w:cs="Times New Roman"/>
          <w:lang w:val="en-US"/>
        </w:rPr>
        <w:t xml:space="preserve">, </w:t>
      </w:r>
      <w:r w:rsidRPr="00C23F78">
        <w:rPr>
          <w:rFonts w:ascii="Times New Roman" w:hAnsi="Times New Roman" w:cs="Times New Roman"/>
          <w:i/>
          <w:iCs/>
          <w:lang w:val="en-US"/>
        </w:rPr>
        <w:t>34</w:t>
      </w:r>
      <w:r w:rsidRPr="00C23F78">
        <w:rPr>
          <w:rFonts w:ascii="Times New Roman" w:hAnsi="Times New Roman" w:cs="Times New Roman"/>
          <w:lang w:val="en-US"/>
        </w:rPr>
        <w:t>(4), 495–512.</w:t>
      </w:r>
    </w:p>
    <w:p w14:paraId="33D1FB0E"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Shaw, P., Sharp, C., McDonald, S., Mitchell, J., Mayer, D., &amp; Darling, L. F. (2003). Broadening Conceptions of Curriculum for Young People: Reports from three student-teachers on exchange.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14</w:t>
      </w:r>
      <w:r w:rsidRPr="00C23F78">
        <w:rPr>
          <w:rFonts w:ascii="Times New Roman" w:hAnsi="Times New Roman" w:cs="Times New Roman"/>
          <w:lang w:val="en-US"/>
        </w:rPr>
        <w:t>(1), 83–104. https://doi.org/10.1080/10476210309386</w:t>
      </w:r>
    </w:p>
    <w:p w14:paraId="19992872" w14:textId="30A7841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Shedlock, N. S. (2013). </w:t>
      </w:r>
      <w:r w:rsidRPr="00C23F78">
        <w:rPr>
          <w:rFonts w:ascii="Times New Roman" w:hAnsi="Times New Roman" w:cs="Times New Roman"/>
          <w:i/>
          <w:iCs/>
          <w:lang w:val="en-US"/>
        </w:rPr>
        <w:t>Teaching teachers on the topic of GLBT issues: The current condition of teacher education programs</w:t>
      </w:r>
      <w:r w:rsidRPr="00C23F78">
        <w:rPr>
          <w:rFonts w:ascii="Times New Roman" w:hAnsi="Times New Roman" w:cs="Times New Roman"/>
          <w:lang w:val="en-US"/>
        </w:rPr>
        <w:t xml:space="preserve"> (Psy.D.</w:t>
      </w:r>
      <w:r w:rsidR="00F523E0">
        <w:rPr>
          <w:rFonts w:ascii="Times New Roman" w:hAnsi="Times New Roman" w:cs="Times New Roman"/>
          <w:lang w:val="en-US"/>
        </w:rPr>
        <w:t xml:space="preserve"> Dissertation</w:t>
      </w:r>
      <w:r w:rsidRPr="00C23F78">
        <w:rPr>
          <w:rFonts w:ascii="Times New Roman" w:hAnsi="Times New Roman" w:cs="Times New Roman"/>
          <w:lang w:val="en-US"/>
        </w:rPr>
        <w:t>). Al</w:t>
      </w:r>
      <w:r w:rsidR="00940BB9">
        <w:rPr>
          <w:rFonts w:ascii="Times New Roman" w:hAnsi="Times New Roman" w:cs="Times New Roman"/>
          <w:lang w:val="en-US"/>
        </w:rPr>
        <w:t>fred University.</w:t>
      </w:r>
      <w:r w:rsidRPr="00C23F78">
        <w:rPr>
          <w:rFonts w:ascii="Times New Roman" w:hAnsi="Times New Roman" w:cs="Times New Roman"/>
          <w:lang w:val="en-US"/>
        </w:rPr>
        <w:t xml:space="preserve"> </w:t>
      </w:r>
    </w:p>
    <w:p w14:paraId="23B1678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Sherwin, G., &amp; Jennings, T. (2006). Feared, forgotten, or forbidden: Sexual orientation topics in secondary teacher preparation programs in the USA.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17</w:t>
      </w:r>
      <w:r w:rsidRPr="00C23F78">
        <w:rPr>
          <w:rFonts w:ascii="Times New Roman" w:hAnsi="Times New Roman" w:cs="Times New Roman"/>
          <w:lang w:val="en-US"/>
        </w:rPr>
        <w:t>(3), 207–223. https://doi.org/10.1080/10476210600849664</w:t>
      </w:r>
    </w:p>
    <w:p w14:paraId="67DD257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Silin, J. G. (1999). Teaching as a gay man: Pedagogical resistance or public spectacle? </w:t>
      </w:r>
      <w:r w:rsidRPr="00C23F78">
        <w:rPr>
          <w:rFonts w:ascii="Times New Roman" w:hAnsi="Times New Roman" w:cs="Times New Roman"/>
          <w:i/>
          <w:iCs/>
          <w:lang w:val="en-US"/>
        </w:rPr>
        <w:t>GLQ: A Journal of Lesbian and Gay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(1), 95–106. https://doi.org/10.1215/10642684-5-1-95</w:t>
      </w:r>
    </w:p>
    <w:p w14:paraId="29F24ED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Simone, G. (2002). Getting to the heart of teaching for diversity.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143–157). Lanham, MD: Rowman &amp; Littlefield.</w:t>
      </w:r>
    </w:p>
    <w:p w14:paraId="05DAD15B" w14:textId="77777777" w:rsidR="00C86E88"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Sleeter, C. E. (1992). Resisting racial awareness: How teachers understand the social order from their racial, gender, and social class locations. </w:t>
      </w:r>
      <w:r w:rsidRPr="00C23F78">
        <w:rPr>
          <w:rFonts w:ascii="Times New Roman" w:hAnsi="Times New Roman" w:cs="Times New Roman"/>
          <w:i/>
          <w:iCs/>
          <w:lang w:val="en-US"/>
        </w:rPr>
        <w:t>Educational Foundations</w:t>
      </w:r>
      <w:r w:rsidRPr="00C23F78">
        <w:rPr>
          <w:rFonts w:ascii="Times New Roman" w:hAnsi="Times New Roman" w:cs="Times New Roman"/>
          <w:lang w:val="en-US"/>
        </w:rPr>
        <w:t xml:space="preserve">, </w:t>
      </w:r>
      <w:r w:rsidRPr="00C23F78">
        <w:rPr>
          <w:rFonts w:ascii="Times New Roman" w:hAnsi="Times New Roman" w:cs="Times New Roman"/>
          <w:i/>
          <w:iCs/>
          <w:lang w:val="en-US"/>
        </w:rPr>
        <w:t>6</w:t>
      </w:r>
      <w:r w:rsidR="00C86E88" w:rsidRPr="00C23F78">
        <w:rPr>
          <w:rFonts w:ascii="Times New Roman" w:hAnsi="Times New Roman" w:cs="Times New Roman"/>
          <w:lang w:val="en-US"/>
        </w:rPr>
        <w:t>(2), 7–32.</w:t>
      </w:r>
    </w:p>
    <w:p w14:paraId="025EA475" w14:textId="35F5D13A" w:rsidR="00A26A4F" w:rsidRPr="00C23F78" w:rsidRDefault="006973AC" w:rsidP="001E3251">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Staley, S., </w:t>
      </w:r>
      <w:r w:rsidR="00A26A4F">
        <w:rPr>
          <w:rFonts w:ascii="Times New Roman" w:hAnsi="Times New Roman" w:cs="Times New Roman"/>
          <w:lang w:val="en-US"/>
        </w:rPr>
        <w:t>&amp; Leonardi, B. (2016). Leaning in to discomfort: Preparing literacy teachers for gender and sexual d</w:t>
      </w:r>
      <w:r w:rsidR="00A26A4F" w:rsidRPr="00A26A4F">
        <w:rPr>
          <w:rFonts w:ascii="Times New Roman" w:hAnsi="Times New Roman" w:cs="Times New Roman"/>
          <w:lang w:val="en-US"/>
        </w:rPr>
        <w:t xml:space="preserve">iversity. </w:t>
      </w:r>
      <w:r w:rsidR="00A26A4F" w:rsidRPr="006973AC">
        <w:rPr>
          <w:rFonts w:ascii="Times New Roman" w:hAnsi="Times New Roman" w:cs="Times New Roman"/>
          <w:i/>
          <w:lang w:val="en-US"/>
        </w:rPr>
        <w:t>Research in the Teaching of English, 51</w:t>
      </w:r>
      <w:r w:rsidR="00A26A4F" w:rsidRPr="00A26A4F">
        <w:rPr>
          <w:rFonts w:ascii="Times New Roman" w:hAnsi="Times New Roman" w:cs="Times New Roman"/>
          <w:lang w:val="en-US"/>
        </w:rPr>
        <w:t>(2), 209</w:t>
      </w:r>
      <w:r>
        <w:rPr>
          <w:rFonts w:ascii="Times New Roman" w:hAnsi="Times New Roman" w:cs="Times New Roman"/>
          <w:lang w:val="en-US"/>
        </w:rPr>
        <w:t>-229</w:t>
      </w:r>
      <w:r w:rsidR="00A26A4F" w:rsidRPr="00A26A4F">
        <w:rPr>
          <w:rFonts w:ascii="Times New Roman" w:hAnsi="Times New Roman" w:cs="Times New Roman"/>
          <w:lang w:val="en-US"/>
        </w:rPr>
        <w:t>.</w:t>
      </w:r>
    </w:p>
    <w:p w14:paraId="678635D3"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Starr. (2002). How my teacher education program failed.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163–167). Lanham, MD: Rowman &amp; Littlefield.</w:t>
      </w:r>
    </w:p>
    <w:p w14:paraId="22CBDD2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Stiegler, S. (2008). Queer youth as teachers: Dismantling silence of queer issues in a teacher preparation program committed to social justice. </w:t>
      </w:r>
      <w:r w:rsidRPr="00C23F78">
        <w:rPr>
          <w:rFonts w:ascii="Times New Roman" w:hAnsi="Times New Roman" w:cs="Times New Roman"/>
          <w:i/>
          <w:iCs/>
          <w:lang w:val="en-US"/>
        </w:rPr>
        <w:t>Journal of LGBT Youth</w:t>
      </w:r>
      <w:r w:rsidRPr="00C23F78">
        <w:rPr>
          <w:rFonts w:ascii="Times New Roman" w:hAnsi="Times New Roman" w:cs="Times New Roman"/>
          <w:lang w:val="en-US"/>
        </w:rPr>
        <w:t xml:space="preserve">, </w:t>
      </w:r>
      <w:r w:rsidRPr="00C23F78">
        <w:rPr>
          <w:rFonts w:ascii="Times New Roman" w:hAnsi="Times New Roman" w:cs="Times New Roman"/>
          <w:i/>
          <w:iCs/>
          <w:lang w:val="en-US"/>
        </w:rPr>
        <w:t>5</w:t>
      </w:r>
      <w:r w:rsidRPr="00C23F78">
        <w:rPr>
          <w:rFonts w:ascii="Times New Roman" w:hAnsi="Times New Roman" w:cs="Times New Roman"/>
          <w:lang w:val="en-US"/>
        </w:rPr>
        <w:t>(4), 116–123. https://doi.org/10.1080/19361650802223227</w:t>
      </w:r>
    </w:p>
    <w:p w14:paraId="01F02AE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Sumara, D. J. (2008). Small differences matter: Interrupting certainty about identity in teacher education. </w:t>
      </w:r>
      <w:r w:rsidRPr="00C23F78">
        <w:rPr>
          <w:rFonts w:ascii="Times New Roman" w:hAnsi="Times New Roman" w:cs="Times New Roman"/>
          <w:i/>
          <w:iCs/>
          <w:lang w:val="en-US"/>
        </w:rPr>
        <w:t>Journal of Gay &amp; Lesbian Issues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(4), 39–58. https://doi.org/10.1300/J367v04n04_04</w:t>
      </w:r>
    </w:p>
    <w:p w14:paraId="75AA1AC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Sumara, D. J., Davis, B., &amp; Iftody, T. (2006). Normalizing literary responses in the teacher education classroom. </w:t>
      </w:r>
      <w:r w:rsidRPr="00C23F78">
        <w:rPr>
          <w:rFonts w:ascii="Times New Roman" w:hAnsi="Times New Roman" w:cs="Times New Roman"/>
          <w:i/>
          <w:iCs/>
          <w:lang w:val="en-US"/>
        </w:rPr>
        <w:t>Changing English</w:t>
      </w:r>
      <w:r w:rsidRPr="00C23F78">
        <w:rPr>
          <w:rFonts w:ascii="Times New Roman" w:hAnsi="Times New Roman" w:cs="Times New Roman"/>
          <w:lang w:val="en-US"/>
        </w:rPr>
        <w:t xml:space="preserve">, </w:t>
      </w:r>
      <w:r w:rsidRPr="00C23F78">
        <w:rPr>
          <w:rFonts w:ascii="Times New Roman" w:hAnsi="Times New Roman" w:cs="Times New Roman"/>
          <w:i/>
          <w:iCs/>
          <w:lang w:val="en-US"/>
        </w:rPr>
        <w:t>13</w:t>
      </w:r>
      <w:r w:rsidRPr="00C23F78">
        <w:rPr>
          <w:rFonts w:ascii="Times New Roman" w:hAnsi="Times New Roman" w:cs="Times New Roman"/>
          <w:lang w:val="en-US"/>
        </w:rPr>
        <w:t>(1), 55–67. https://doi.org/10.1080/13586840500523497</w:t>
      </w:r>
    </w:p>
    <w:p w14:paraId="19D16B9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Swartz, P. C. (2003a). Bridging multicultural education: Bringing sexual orientation into the children’s and young adult literature classrooms. </w:t>
      </w:r>
      <w:r w:rsidRPr="00C23F78">
        <w:rPr>
          <w:rFonts w:ascii="Times New Roman" w:hAnsi="Times New Roman" w:cs="Times New Roman"/>
          <w:i/>
          <w:iCs/>
          <w:lang w:val="en-US"/>
        </w:rPr>
        <w:t>The Radical Teacher</w:t>
      </w:r>
      <w:r w:rsidRPr="00C23F78">
        <w:rPr>
          <w:rFonts w:ascii="Times New Roman" w:hAnsi="Times New Roman" w:cs="Times New Roman"/>
          <w:lang w:val="en-US"/>
        </w:rPr>
        <w:t>, (66), 11–16.</w:t>
      </w:r>
    </w:p>
    <w:p w14:paraId="1218FB4A"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Swartz, P. C. (2003b). It’s elementary in Appalachia. </w:t>
      </w:r>
      <w:r w:rsidRPr="00C23F78">
        <w:rPr>
          <w:rFonts w:ascii="Times New Roman" w:hAnsi="Times New Roman" w:cs="Times New Roman"/>
          <w:i/>
          <w:iCs/>
          <w:lang w:val="en-US"/>
        </w:rPr>
        <w:t>Journal of Gay &amp; Lesbian Issues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w:t>
      </w:r>
      <w:r w:rsidRPr="00C23F78">
        <w:rPr>
          <w:rFonts w:ascii="Times New Roman" w:hAnsi="Times New Roman" w:cs="Times New Roman"/>
          <w:lang w:val="en-US"/>
        </w:rPr>
        <w:t>(1), 51–71. https://doi.org/10.1300/J367v01n01_04</w:t>
      </w:r>
    </w:p>
    <w:p w14:paraId="636CF649"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Sykes, H., &amp; Goldstein, T. (2004). From performed to performing ethnography: Translating life history research into anti</w:t>
      </w:r>
      <w:r w:rsidRPr="00C23F78">
        <w:rPr>
          <w:rFonts w:ascii="Calibri" w:eastAsia="Calibri" w:hAnsi="Calibri" w:cs="Calibri"/>
          <w:lang w:val="en-US"/>
        </w:rPr>
        <w:t>‐</w:t>
      </w:r>
      <w:r w:rsidRPr="00C23F78">
        <w:rPr>
          <w:rFonts w:ascii="Times New Roman" w:hAnsi="Times New Roman" w:cs="Times New Roman"/>
          <w:lang w:val="en-US"/>
        </w:rPr>
        <w:t xml:space="preserve">homophobia curriculum for a teacher education program.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15</w:t>
      </w:r>
      <w:r w:rsidRPr="00C23F78">
        <w:rPr>
          <w:rFonts w:ascii="Times New Roman" w:hAnsi="Times New Roman" w:cs="Times New Roman"/>
          <w:lang w:val="en-US"/>
        </w:rPr>
        <w:t>(1), 41–61. https://doi.org/10.1080/1047621042000179989</w:t>
      </w:r>
    </w:p>
    <w:p w14:paraId="66313565"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Szalacha, L. A. (2004). Educating teachers on LGBTQ issues. </w:t>
      </w:r>
      <w:r w:rsidRPr="00C23F78">
        <w:rPr>
          <w:rFonts w:ascii="Times New Roman" w:hAnsi="Times New Roman" w:cs="Times New Roman"/>
          <w:i/>
          <w:iCs/>
          <w:lang w:val="en-US"/>
        </w:rPr>
        <w:t>Journal of Gay &amp; Lesbian Issues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w:t>
      </w:r>
      <w:r w:rsidRPr="00C23F78">
        <w:rPr>
          <w:rFonts w:ascii="Times New Roman" w:hAnsi="Times New Roman" w:cs="Times New Roman"/>
          <w:lang w:val="en-US"/>
        </w:rPr>
        <w:t>(4), 67–79. https://doi.org/10.1300/J367v01n04_07</w:t>
      </w:r>
    </w:p>
    <w:p w14:paraId="08DA4C98"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Talburt, S., &amp; Rasmussen, M. L. (2010). ‘After</w:t>
      </w:r>
      <w:r w:rsidRPr="00C23F78">
        <w:rPr>
          <w:rFonts w:ascii="Calibri" w:eastAsia="Calibri" w:hAnsi="Calibri" w:cs="Calibri"/>
          <w:lang w:val="en-US"/>
        </w:rPr>
        <w:t>‐</w:t>
      </w:r>
      <w:r w:rsidRPr="00C23F78">
        <w:rPr>
          <w:rFonts w:ascii="Times New Roman" w:hAnsi="Times New Roman" w:cs="Times New Roman"/>
          <w:lang w:val="en-US"/>
        </w:rPr>
        <w:t>queer’ tendencies in queer research. </w:t>
      </w:r>
      <w:r w:rsidRPr="00C23F78">
        <w:rPr>
          <w:rFonts w:ascii="Times New Roman" w:hAnsi="Times New Roman" w:cs="Times New Roman"/>
          <w:i/>
          <w:iCs/>
          <w:lang w:val="en-US"/>
        </w:rPr>
        <w:t>International Journal of Qualitative Studies in Education</w:t>
      </w:r>
      <w:r w:rsidRPr="00C23F78">
        <w:rPr>
          <w:rFonts w:ascii="Times New Roman" w:hAnsi="Times New Roman" w:cs="Times New Roman"/>
          <w:lang w:val="en-US"/>
        </w:rPr>
        <w:t>, </w:t>
      </w:r>
      <w:r w:rsidRPr="00C23F78">
        <w:rPr>
          <w:rFonts w:ascii="Times New Roman" w:hAnsi="Times New Roman" w:cs="Times New Roman"/>
          <w:i/>
          <w:iCs/>
          <w:lang w:val="en-US"/>
        </w:rPr>
        <w:t>23</w:t>
      </w:r>
      <w:r w:rsidRPr="00C23F78">
        <w:rPr>
          <w:rFonts w:ascii="Times New Roman" w:hAnsi="Times New Roman" w:cs="Times New Roman"/>
          <w:lang w:val="en-US"/>
        </w:rPr>
        <w:t>(1), 1-14.</w:t>
      </w:r>
    </w:p>
    <w:p w14:paraId="39B9221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Taylor, C. (2002). Beyond empathy. </w:t>
      </w:r>
      <w:r w:rsidRPr="00C23F78">
        <w:rPr>
          <w:rFonts w:ascii="Times New Roman" w:hAnsi="Times New Roman" w:cs="Times New Roman"/>
          <w:i/>
          <w:iCs/>
          <w:lang w:val="en-US"/>
        </w:rPr>
        <w:t>Journal of Lesbian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6</w:t>
      </w:r>
      <w:r w:rsidRPr="00C23F78">
        <w:rPr>
          <w:rFonts w:ascii="Times New Roman" w:hAnsi="Times New Roman" w:cs="Times New Roman"/>
          <w:lang w:val="en-US"/>
        </w:rPr>
        <w:t>(3–4), 219–234. https://doi.org/10.1300/J155v06n03_18</w:t>
      </w:r>
    </w:p>
    <w:p w14:paraId="0E5D68AF"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Taylor, C. (2004). Queering teacher education: Failures of empathy and their uses. </w:t>
      </w:r>
      <w:r w:rsidRPr="00C23F78">
        <w:rPr>
          <w:rFonts w:ascii="Times New Roman" w:hAnsi="Times New Roman" w:cs="Times New Roman"/>
          <w:i/>
          <w:iCs/>
          <w:lang w:val="en-US"/>
        </w:rPr>
        <w:t>Inter-Cultural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4</w:t>
      </w:r>
      <w:r w:rsidRPr="00C23F78">
        <w:rPr>
          <w:rFonts w:ascii="Times New Roman" w:hAnsi="Times New Roman" w:cs="Times New Roman"/>
          <w:lang w:val="en-US"/>
        </w:rPr>
        <w:t>(1), 19–31.</w:t>
      </w:r>
    </w:p>
    <w:p w14:paraId="570CEDE2" w14:textId="34A2400A" w:rsidR="00C90BBF" w:rsidRDefault="00C90BBF" w:rsidP="00C90BBF">
      <w:pPr>
        <w:spacing w:line="480" w:lineRule="auto"/>
        <w:ind w:left="709" w:hanging="709"/>
        <w:rPr>
          <w:rFonts w:ascii="Times New Roman" w:hAnsi="Times New Roman" w:cs="Times New Roman"/>
          <w:lang w:val="en-US"/>
        </w:rPr>
      </w:pPr>
      <w:r w:rsidRPr="00C90BBF">
        <w:rPr>
          <w:rFonts w:ascii="Times New Roman" w:hAnsi="Times New Roman" w:cs="Times New Roman"/>
          <w:lang w:val="en-US"/>
        </w:rPr>
        <w:t>Taylor, M., &amp; Coia, L. (Eds.). (2014</w:t>
      </w:r>
      <w:r>
        <w:rPr>
          <w:rFonts w:ascii="Times New Roman" w:hAnsi="Times New Roman" w:cs="Times New Roman"/>
          <w:lang w:val="en-US"/>
        </w:rPr>
        <w:t>a</w:t>
      </w:r>
      <w:r w:rsidRPr="00C90BBF">
        <w:rPr>
          <w:rFonts w:ascii="Times New Roman" w:hAnsi="Times New Roman" w:cs="Times New Roman"/>
          <w:lang w:val="en-US"/>
        </w:rPr>
        <w:t xml:space="preserve">). </w:t>
      </w:r>
      <w:r w:rsidRPr="00C90BBF">
        <w:rPr>
          <w:rFonts w:ascii="Times New Roman" w:hAnsi="Times New Roman" w:cs="Times New Roman"/>
          <w:i/>
          <w:iCs/>
          <w:lang w:val="en-US"/>
        </w:rPr>
        <w:t>Gender, fe</w:t>
      </w:r>
      <w:r w:rsidR="00E43B92">
        <w:rPr>
          <w:rFonts w:ascii="Times New Roman" w:hAnsi="Times New Roman" w:cs="Times New Roman"/>
          <w:i/>
          <w:iCs/>
          <w:lang w:val="en-US"/>
        </w:rPr>
        <w:t>minism, and queer theory in the s</w:t>
      </w:r>
      <w:r w:rsidRPr="00C90BBF">
        <w:rPr>
          <w:rFonts w:ascii="Times New Roman" w:hAnsi="Times New Roman" w:cs="Times New Roman"/>
          <w:i/>
          <w:iCs/>
          <w:lang w:val="en-US"/>
        </w:rPr>
        <w:t>elf-study of teacher education practices.</w:t>
      </w:r>
      <w:r w:rsidRPr="00C90BBF">
        <w:rPr>
          <w:rFonts w:ascii="Times New Roman" w:hAnsi="Times New Roman" w:cs="Times New Roman"/>
          <w:lang w:val="en-US"/>
        </w:rPr>
        <w:t xml:space="preserve"> Rotterdam, The Netherlands: Sense Publishers.</w:t>
      </w:r>
    </w:p>
    <w:p w14:paraId="21FDF616" w14:textId="1A503EE2" w:rsidR="00C90BBF" w:rsidRPr="00C90BBF" w:rsidRDefault="00C90BBF" w:rsidP="00C90BBF">
      <w:pPr>
        <w:spacing w:line="480" w:lineRule="auto"/>
        <w:ind w:left="709" w:hanging="709"/>
        <w:rPr>
          <w:rFonts w:ascii="Times New Roman" w:hAnsi="Times New Roman" w:cs="Times New Roman"/>
          <w:lang w:val="en-US"/>
        </w:rPr>
      </w:pPr>
      <w:r>
        <w:rPr>
          <w:rFonts w:ascii="Times New Roman" w:hAnsi="Times New Roman" w:cs="Times New Roman"/>
          <w:lang w:val="en-US"/>
        </w:rPr>
        <w:t>Taylor, M., &amp; Coia, L. (2014b). A</w:t>
      </w:r>
      <w:r w:rsidRPr="00C90BBF">
        <w:rPr>
          <w:rFonts w:ascii="Times New Roman" w:hAnsi="Times New Roman" w:cs="Times New Roman"/>
          <w:lang w:val="en-US"/>
        </w:rPr>
        <w:t>ddressing gender, feminism, and queer theory through self-study o</w:t>
      </w:r>
      <w:r>
        <w:rPr>
          <w:rFonts w:ascii="Times New Roman" w:hAnsi="Times New Roman" w:cs="Times New Roman"/>
          <w:lang w:val="en-US"/>
        </w:rPr>
        <w:t>f teacher education practices: A</w:t>
      </w:r>
      <w:r w:rsidRPr="00C90BBF">
        <w:rPr>
          <w:rFonts w:ascii="Times New Roman" w:hAnsi="Times New Roman" w:cs="Times New Roman"/>
          <w:lang w:val="en-US"/>
        </w:rPr>
        <w:t xml:space="preserve"> literature review</w:t>
      </w:r>
      <w:r>
        <w:rPr>
          <w:rFonts w:ascii="Times New Roman" w:hAnsi="Times New Roman" w:cs="Times New Roman"/>
          <w:lang w:val="en-US"/>
        </w:rPr>
        <w:t xml:space="preserve">. In M. Taylor &amp; L. Coia (Eds.), </w:t>
      </w:r>
      <w:r w:rsidRPr="00C90BBF">
        <w:rPr>
          <w:rFonts w:ascii="Times New Roman" w:hAnsi="Times New Roman" w:cs="Times New Roman"/>
          <w:i/>
          <w:iCs/>
          <w:lang w:val="en-US"/>
        </w:rPr>
        <w:t>Gender, fem</w:t>
      </w:r>
      <w:r w:rsidR="00CD2736">
        <w:rPr>
          <w:rFonts w:ascii="Times New Roman" w:hAnsi="Times New Roman" w:cs="Times New Roman"/>
          <w:i/>
          <w:iCs/>
          <w:lang w:val="en-US"/>
        </w:rPr>
        <w:t>inism, and queer theory in the s</w:t>
      </w:r>
      <w:r w:rsidRPr="00C90BBF">
        <w:rPr>
          <w:rFonts w:ascii="Times New Roman" w:hAnsi="Times New Roman" w:cs="Times New Roman"/>
          <w:i/>
          <w:iCs/>
          <w:lang w:val="en-US"/>
        </w:rPr>
        <w:t>elf-study of teacher education practices</w:t>
      </w:r>
      <w:r>
        <w:rPr>
          <w:rFonts w:ascii="Times New Roman" w:hAnsi="Times New Roman" w:cs="Times New Roman"/>
          <w:iCs/>
          <w:lang w:val="en-US"/>
        </w:rPr>
        <w:t xml:space="preserve"> (pp. 11-29)</w:t>
      </w:r>
      <w:r w:rsidRPr="00C90BBF">
        <w:rPr>
          <w:rFonts w:ascii="Times New Roman" w:hAnsi="Times New Roman" w:cs="Times New Roman"/>
          <w:i/>
          <w:iCs/>
          <w:lang w:val="en-US"/>
        </w:rPr>
        <w:t>.</w:t>
      </w:r>
      <w:r w:rsidRPr="00C90BBF">
        <w:rPr>
          <w:rFonts w:ascii="Times New Roman" w:hAnsi="Times New Roman" w:cs="Times New Roman"/>
          <w:lang w:val="en-US"/>
        </w:rPr>
        <w:t xml:space="preserve"> Rotterdam, The Netherlands: Sense Publishers.</w:t>
      </w:r>
    </w:p>
    <w:p w14:paraId="3085A80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Taylor, P. (2001). Good news and bad news: A comparison of teacher educators’ and preservice teachers’ beliefs about diversity issues. Presented at the Annual Meeting of the American Educational Research Association, Seattle. Retrieved from ERIC (ED454216)</w:t>
      </w:r>
    </w:p>
    <w:p w14:paraId="128B5BE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Todd, S. (2008). </w:t>
      </w:r>
      <w:r w:rsidRPr="00C23F78">
        <w:rPr>
          <w:rFonts w:ascii="Times New Roman" w:hAnsi="Times New Roman" w:cs="Times New Roman"/>
          <w:i/>
          <w:iCs/>
          <w:lang w:val="en-US"/>
        </w:rPr>
        <w:t>Toward an imperfect education: Facing humanity, rethinking cosmopolitanism</w:t>
      </w:r>
      <w:r w:rsidRPr="00C23F78">
        <w:rPr>
          <w:rFonts w:ascii="Times New Roman" w:hAnsi="Times New Roman" w:cs="Times New Roman"/>
          <w:lang w:val="en-US"/>
        </w:rPr>
        <w:t>. Paradigm Publishers.</w:t>
      </w:r>
    </w:p>
    <w:p w14:paraId="0751541C"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Turnbull, M., &amp; Hilton, T. (2010). Infusing some queer into teacher education. </w:t>
      </w:r>
      <w:r w:rsidRPr="00C23F78">
        <w:rPr>
          <w:rFonts w:ascii="Times New Roman" w:hAnsi="Times New Roman" w:cs="Times New Roman"/>
          <w:i/>
          <w:iCs/>
          <w:lang w:val="en-US"/>
        </w:rPr>
        <w:t>Education Canada</w:t>
      </w:r>
      <w:r w:rsidRPr="00C23F78">
        <w:rPr>
          <w:rFonts w:ascii="Times New Roman" w:hAnsi="Times New Roman" w:cs="Times New Roman"/>
          <w:lang w:val="en-US"/>
        </w:rPr>
        <w:t xml:space="preserve">, </w:t>
      </w:r>
      <w:r w:rsidRPr="00C23F78">
        <w:rPr>
          <w:rFonts w:ascii="Times New Roman" w:hAnsi="Times New Roman" w:cs="Times New Roman"/>
          <w:i/>
          <w:iCs/>
          <w:lang w:val="en-US"/>
        </w:rPr>
        <w:t>50</w:t>
      </w:r>
      <w:r w:rsidRPr="00C23F78">
        <w:rPr>
          <w:rFonts w:ascii="Times New Roman" w:hAnsi="Times New Roman" w:cs="Times New Roman"/>
          <w:lang w:val="en-US"/>
        </w:rPr>
        <w:t>(5), 18–22.</w:t>
      </w:r>
    </w:p>
    <w:p w14:paraId="56146992"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Turner, S. L. (2010). Undressing as normal: The impact of coming out in class. </w:t>
      </w:r>
      <w:r w:rsidRPr="00C23F78">
        <w:rPr>
          <w:rFonts w:ascii="Times New Roman" w:hAnsi="Times New Roman" w:cs="Times New Roman"/>
          <w:i/>
          <w:iCs/>
          <w:lang w:val="en-US"/>
        </w:rPr>
        <w:t>The Teacher Educator</w:t>
      </w:r>
      <w:r w:rsidRPr="00C23F78">
        <w:rPr>
          <w:rFonts w:ascii="Times New Roman" w:hAnsi="Times New Roman" w:cs="Times New Roman"/>
          <w:lang w:val="en-US"/>
        </w:rPr>
        <w:t xml:space="preserve">, </w:t>
      </w:r>
      <w:r w:rsidRPr="00C23F78">
        <w:rPr>
          <w:rFonts w:ascii="Times New Roman" w:hAnsi="Times New Roman" w:cs="Times New Roman"/>
          <w:i/>
          <w:iCs/>
          <w:lang w:val="en-US"/>
        </w:rPr>
        <w:t>45</w:t>
      </w:r>
      <w:r w:rsidRPr="00C23F78">
        <w:rPr>
          <w:rFonts w:ascii="Times New Roman" w:hAnsi="Times New Roman" w:cs="Times New Roman"/>
          <w:lang w:val="en-US"/>
        </w:rPr>
        <w:t>(4), 287–300. https://doi.org/10.1080/08878730.2010.508316</w:t>
      </w:r>
    </w:p>
    <w:p w14:paraId="6822F71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Vavrus, M. (2009). Sexuality, schooling, and teacher identity formation: A critical pedagogy for teacher education. </w:t>
      </w:r>
      <w:r w:rsidRPr="00C23F78">
        <w:rPr>
          <w:rFonts w:ascii="Times New Roman" w:hAnsi="Times New Roman" w:cs="Times New Roman"/>
          <w:i/>
          <w:iCs/>
          <w:lang w:val="en-US"/>
        </w:rPr>
        <w:t>Teaching and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25</w:t>
      </w:r>
      <w:r w:rsidRPr="00C23F78">
        <w:rPr>
          <w:rFonts w:ascii="Times New Roman" w:hAnsi="Times New Roman" w:cs="Times New Roman"/>
          <w:lang w:val="en-US"/>
        </w:rPr>
        <w:t>(3), 383–390. https://doi.org/10.1016/j.tate.2008.09.002</w:t>
      </w:r>
    </w:p>
    <w:p w14:paraId="206EA452" w14:textId="240A2A1E"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Whitlock, R. U. (2010). Getting queer: Teacher education, gender studies, and the cross-disciplinary quest for queer pedagogies. </w:t>
      </w:r>
      <w:r w:rsidRPr="00C23F78">
        <w:rPr>
          <w:rFonts w:ascii="Times New Roman" w:hAnsi="Times New Roman" w:cs="Times New Roman"/>
          <w:i/>
          <w:iCs/>
          <w:lang w:val="en-US"/>
        </w:rPr>
        <w:t>Issues in Teacher Educ</w:t>
      </w:r>
      <w:r w:rsidR="0092176F">
        <w:rPr>
          <w:rFonts w:ascii="Times New Roman" w:hAnsi="Times New Roman" w:cs="Times New Roman"/>
          <w:i/>
          <w:iCs/>
          <w:lang w:val="en-US"/>
        </w:rPr>
        <w:t>a</w:t>
      </w:r>
      <w:r w:rsidRPr="00C23F78">
        <w:rPr>
          <w:rFonts w:ascii="Times New Roman" w:hAnsi="Times New Roman" w:cs="Times New Roman"/>
          <w:i/>
          <w:iCs/>
          <w:lang w:val="en-US"/>
        </w:rPr>
        <w:t>tion</w:t>
      </w:r>
      <w:r w:rsidRPr="00C23F78">
        <w:rPr>
          <w:rFonts w:ascii="Times New Roman" w:hAnsi="Times New Roman" w:cs="Times New Roman"/>
          <w:lang w:val="en-US"/>
        </w:rPr>
        <w:t xml:space="preserve">, </w:t>
      </w:r>
      <w:r w:rsidRPr="00C23F78">
        <w:rPr>
          <w:rFonts w:ascii="Times New Roman" w:hAnsi="Times New Roman" w:cs="Times New Roman"/>
          <w:i/>
          <w:iCs/>
          <w:lang w:val="en-US"/>
        </w:rPr>
        <w:t>19</w:t>
      </w:r>
      <w:r w:rsidRPr="00C23F78">
        <w:rPr>
          <w:rFonts w:ascii="Times New Roman" w:hAnsi="Times New Roman" w:cs="Times New Roman"/>
          <w:lang w:val="en-US"/>
        </w:rPr>
        <w:t>(2), 81–104.</w:t>
      </w:r>
    </w:p>
    <w:p w14:paraId="4FA2ABA4"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Wickens, C. M., &amp; Sandlin, J. A. (2010). Homophobia and heterosexism in a college of education: a culture of fear, a culture of silence. </w:t>
      </w:r>
      <w:r w:rsidRPr="00C23F78">
        <w:rPr>
          <w:rFonts w:ascii="Times New Roman" w:hAnsi="Times New Roman" w:cs="Times New Roman"/>
          <w:i/>
          <w:iCs/>
          <w:lang w:val="en-US"/>
        </w:rPr>
        <w:t>International Journal of Qualitative Studies in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23</w:t>
      </w:r>
      <w:r w:rsidRPr="00C23F78">
        <w:rPr>
          <w:rFonts w:ascii="Times New Roman" w:hAnsi="Times New Roman" w:cs="Times New Roman"/>
          <w:lang w:val="en-US"/>
        </w:rPr>
        <w:t>(6), 651–670. https://doi.org/10.1080/09518390903551035</w:t>
      </w:r>
    </w:p>
    <w:p w14:paraId="2E9F81D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Williamson, K. M., &amp; Williams, J. A. (1990). Promoting equity awareness in the preparation of physical education students. </w:t>
      </w:r>
      <w:r w:rsidRPr="00C23F78">
        <w:rPr>
          <w:rFonts w:ascii="Times New Roman" w:hAnsi="Times New Roman" w:cs="Times New Roman"/>
          <w:i/>
          <w:iCs/>
          <w:lang w:val="en-US"/>
        </w:rPr>
        <w:t>Teaching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3</w:t>
      </w:r>
      <w:r w:rsidRPr="00C23F78">
        <w:rPr>
          <w:rFonts w:ascii="Times New Roman" w:hAnsi="Times New Roman" w:cs="Times New Roman"/>
          <w:lang w:val="en-US"/>
        </w:rPr>
        <w:t>(1), 117–123.</w:t>
      </w:r>
    </w:p>
    <w:p w14:paraId="384568C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Wilson, E. (1998). Educator training in homosexual/bisexual youth issues: Research issues and methods. Presented at the Annual Meeting of the American Association of Colleges for Teacher Education, New Orleans, LA. Retrieved from ERIC (ED418082).</w:t>
      </w:r>
    </w:p>
    <w:p w14:paraId="59D1794D"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lastRenderedPageBreak/>
        <w:t xml:space="preserve">Wolfe, R. B. (2006). Choosing to include gay issues in early childhood teacher preparation coursework: One professor’s journey. </w:t>
      </w:r>
      <w:r w:rsidRPr="00C23F78">
        <w:rPr>
          <w:rFonts w:ascii="Times New Roman" w:hAnsi="Times New Roman" w:cs="Times New Roman"/>
          <w:i/>
          <w:iCs/>
          <w:lang w:val="en-US"/>
        </w:rPr>
        <w:t>Journal of Early Childhood Teacher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27</w:t>
      </w:r>
      <w:r w:rsidRPr="00C23F78">
        <w:rPr>
          <w:rFonts w:ascii="Times New Roman" w:hAnsi="Times New Roman" w:cs="Times New Roman"/>
          <w:lang w:val="en-US"/>
        </w:rPr>
        <w:t>(2), 195–204. https://doi.org/10.1080/10901020600675174</w:t>
      </w:r>
    </w:p>
    <w:p w14:paraId="54276519" w14:textId="1AE2C0B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Woodruff, J. (2014). </w:t>
      </w:r>
      <w:r w:rsidRPr="00C23F78">
        <w:rPr>
          <w:rFonts w:ascii="Times New Roman" w:hAnsi="Times New Roman" w:cs="Times New Roman"/>
          <w:i/>
          <w:iCs/>
          <w:lang w:val="en-US"/>
        </w:rPr>
        <w:t>Is the closet door still closed in 2014? A CIPP model program evaluation of preservice diversity training regarding LGBT issues</w:t>
      </w:r>
      <w:r w:rsidRPr="00C23F78">
        <w:rPr>
          <w:rFonts w:ascii="Times New Roman" w:hAnsi="Times New Roman" w:cs="Times New Roman"/>
          <w:lang w:val="en-US"/>
        </w:rPr>
        <w:t xml:space="preserve"> (Ed.D.</w:t>
      </w:r>
      <w:r w:rsidR="004E0864">
        <w:rPr>
          <w:rFonts w:ascii="Times New Roman" w:hAnsi="Times New Roman" w:cs="Times New Roman"/>
          <w:lang w:val="en-US"/>
        </w:rPr>
        <w:t xml:space="preserve"> Dissertation</w:t>
      </w:r>
      <w:r w:rsidRPr="00C23F78">
        <w:rPr>
          <w:rFonts w:ascii="Times New Roman" w:hAnsi="Times New Roman" w:cs="Times New Roman"/>
          <w:lang w:val="en-US"/>
        </w:rPr>
        <w:t>). The Univer</w:t>
      </w:r>
      <w:r w:rsidR="00EF6AD0">
        <w:rPr>
          <w:rFonts w:ascii="Times New Roman" w:hAnsi="Times New Roman" w:cs="Times New Roman"/>
          <w:lang w:val="en-US"/>
        </w:rPr>
        <w:t>sity of Alabama</w:t>
      </w:r>
      <w:r w:rsidRPr="00C23F78">
        <w:rPr>
          <w:rFonts w:ascii="Times New Roman" w:hAnsi="Times New Roman" w:cs="Times New Roman"/>
          <w:lang w:val="en-US"/>
        </w:rPr>
        <w:t xml:space="preserve">. </w:t>
      </w:r>
      <w:r w:rsidR="00EF6AD0" w:rsidRPr="00C23F78">
        <w:rPr>
          <w:rFonts w:ascii="Times New Roman" w:hAnsi="Times New Roman" w:cs="Times New Roman"/>
          <w:lang w:val="en-US"/>
        </w:rPr>
        <w:t>Retrieved from ProQuest Dissertations and Theses database.</w:t>
      </w:r>
      <w:r w:rsidR="00EF6AD0">
        <w:rPr>
          <w:rFonts w:ascii="Times New Roman" w:hAnsi="Times New Roman" w:cs="Times New Roman"/>
          <w:lang w:val="en-US"/>
        </w:rPr>
        <w:t xml:space="preserve"> (UMI No. 3620197)</w:t>
      </w:r>
    </w:p>
    <w:p w14:paraId="065E6007"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Young, A. J., &amp; Middleton, M. J. (1999). “It never occurred to me that I might have a gay student in my K-12 classroom”: An investigation of the treatment of sexual orientation issues in teacher education programming. Presented at the Annual Meeting of the American Educational Research Association, Montreal, QC. Retrieved from ERIC (ED432559).</w:t>
      </w:r>
    </w:p>
    <w:p w14:paraId="6D96AE41"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Young, A. J., &amp; Middleton, M. J. (2002). The gay ghetto in the geography of education textbooks. In R. M. Kissen (Ed.), </w:t>
      </w:r>
      <w:r w:rsidRPr="00C23F78">
        <w:rPr>
          <w:rFonts w:ascii="Times New Roman" w:hAnsi="Times New Roman" w:cs="Times New Roman"/>
          <w:i/>
          <w:iCs/>
          <w:lang w:val="en-US"/>
        </w:rPr>
        <w:t>Getting ready for Benjamin: Preparing teachers for sexual diversity in the classroom</w:t>
      </w:r>
      <w:r w:rsidRPr="00C23F78">
        <w:rPr>
          <w:rFonts w:ascii="Times New Roman" w:hAnsi="Times New Roman" w:cs="Times New Roman"/>
          <w:lang w:val="en-US"/>
        </w:rPr>
        <w:t xml:space="preserve"> (pp. 91–104). Lanham, MD: Rowman &amp; Littlefield.</w:t>
      </w:r>
    </w:p>
    <w:p w14:paraId="48A7D8EB"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Zack, J., Mannheim, A., &amp; Alfano, M. (2010). “I didn’t know what to say…” : Four archetypal responses to homophobic rhetoric in the classroom. </w:t>
      </w:r>
      <w:r w:rsidRPr="00C23F78">
        <w:rPr>
          <w:rFonts w:ascii="Times New Roman" w:hAnsi="Times New Roman" w:cs="Times New Roman"/>
          <w:i/>
          <w:iCs/>
          <w:lang w:val="en-US"/>
        </w:rPr>
        <w:t>The High School Journal</w:t>
      </w:r>
      <w:r w:rsidRPr="00C23F78">
        <w:rPr>
          <w:rFonts w:ascii="Times New Roman" w:hAnsi="Times New Roman" w:cs="Times New Roman"/>
          <w:lang w:val="en-US"/>
        </w:rPr>
        <w:t xml:space="preserve">, </w:t>
      </w:r>
      <w:r w:rsidRPr="00C23F78">
        <w:rPr>
          <w:rFonts w:ascii="Times New Roman" w:hAnsi="Times New Roman" w:cs="Times New Roman"/>
          <w:i/>
          <w:iCs/>
          <w:lang w:val="en-US"/>
        </w:rPr>
        <w:t>93</w:t>
      </w:r>
      <w:r w:rsidRPr="00C23F78">
        <w:rPr>
          <w:rFonts w:ascii="Times New Roman" w:hAnsi="Times New Roman" w:cs="Times New Roman"/>
          <w:lang w:val="en-US"/>
        </w:rPr>
        <w:t>(3), 98–110. https://doi.org/10.1353/hsj.0.0047</w:t>
      </w:r>
    </w:p>
    <w:p w14:paraId="6A397906" w14:textId="77777777" w:rsidR="00977BAB" w:rsidRPr="00C23F78" w:rsidRDefault="00977BAB" w:rsidP="001E3251">
      <w:pPr>
        <w:spacing w:line="480" w:lineRule="auto"/>
        <w:ind w:left="709" w:hanging="709"/>
        <w:rPr>
          <w:rFonts w:ascii="Times New Roman" w:hAnsi="Times New Roman" w:cs="Times New Roman"/>
          <w:lang w:val="en-US"/>
        </w:rPr>
      </w:pPr>
      <w:r w:rsidRPr="00C23F78">
        <w:rPr>
          <w:rFonts w:ascii="Times New Roman" w:hAnsi="Times New Roman" w:cs="Times New Roman"/>
          <w:lang w:val="en-US"/>
        </w:rPr>
        <w:t xml:space="preserve">Zacko-Smith, J. D., &amp; Pritchy Smith, G. (2010). Recognizing and utilizing queer pedagogy: A call for teacher education to reconsider the knowledge base on sexual orientation for teacher education programs. </w:t>
      </w:r>
      <w:r w:rsidRPr="00C23F78">
        <w:rPr>
          <w:rFonts w:ascii="Times New Roman" w:hAnsi="Times New Roman" w:cs="Times New Roman"/>
          <w:i/>
          <w:iCs/>
          <w:lang w:val="en-US"/>
        </w:rPr>
        <w:t>Multicultural Education</w:t>
      </w:r>
      <w:r w:rsidRPr="00C23F78">
        <w:rPr>
          <w:rFonts w:ascii="Times New Roman" w:hAnsi="Times New Roman" w:cs="Times New Roman"/>
          <w:lang w:val="en-US"/>
        </w:rPr>
        <w:t xml:space="preserve">, </w:t>
      </w:r>
      <w:r w:rsidRPr="00C23F78">
        <w:rPr>
          <w:rFonts w:ascii="Times New Roman" w:hAnsi="Times New Roman" w:cs="Times New Roman"/>
          <w:i/>
          <w:iCs/>
          <w:lang w:val="en-US"/>
        </w:rPr>
        <w:t>18</w:t>
      </w:r>
      <w:r w:rsidRPr="00C23F78">
        <w:rPr>
          <w:rFonts w:ascii="Times New Roman" w:hAnsi="Times New Roman" w:cs="Times New Roman"/>
          <w:lang w:val="en-US"/>
        </w:rPr>
        <w:t>(1), 2–9.</w:t>
      </w:r>
    </w:p>
    <w:p w14:paraId="5E784DCB" w14:textId="3B4577EF" w:rsidR="00977BAB" w:rsidRPr="00C23F78" w:rsidRDefault="00977BAB" w:rsidP="001E3251">
      <w:pPr>
        <w:spacing w:line="480" w:lineRule="auto"/>
        <w:ind w:left="709" w:hanging="709"/>
        <w:rPr>
          <w:rFonts w:ascii="Times New Roman" w:hAnsi="Times New Roman" w:cs="Times New Roman"/>
        </w:rPr>
      </w:pPr>
      <w:r w:rsidRPr="00C23F78">
        <w:rPr>
          <w:rFonts w:ascii="Times New Roman" w:hAnsi="Times New Roman" w:cs="Times New Roman"/>
          <w:lang w:val="en-US"/>
        </w:rPr>
        <w:t xml:space="preserve">Zavalkoff, A. (2002). Teaching the teachers. </w:t>
      </w:r>
      <w:r w:rsidRPr="00C23F78">
        <w:rPr>
          <w:rFonts w:ascii="Times New Roman" w:hAnsi="Times New Roman" w:cs="Times New Roman"/>
          <w:i/>
          <w:iCs/>
          <w:lang w:val="en-US"/>
        </w:rPr>
        <w:t>Journal of Lesbian Studies</w:t>
      </w:r>
      <w:r w:rsidRPr="00C23F78">
        <w:rPr>
          <w:rFonts w:ascii="Times New Roman" w:hAnsi="Times New Roman" w:cs="Times New Roman"/>
          <w:lang w:val="en-US"/>
        </w:rPr>
        <w:t xml:space="preserve">, </w:t>
      </w:r>
      <w:r w:rsidRPr="00C23F78">
        <w:rPr>
          <w:rFonts w:ascii="Times New Roman" w:hAnsi="Times New Roman" w:cs="Times New Roman"/>
          <w:i/>
          <w:iCs/>
          <w:lang w:val="en-US"/>
        </w:rPr>
        <w:t>6</w:t>
      </w:r>
      <w:r w:rsidRPr="00C23F78">
        <w:rPr>
          <w:rFonts w:ascii="Times New Roman" w:hAnsi="Times New Roman" w:cs="Times New Roman"/>
          <w:lang w:val="en-US"/>
        </w:rPr>
        <w:t>(3–4), 243–253. https://doi.org/10.1300/J155v06n03_20</w:t>
      </w:r>
      <w:r w:rsidRPr="00C23F78">
        <w:rPr>
          <w:rFonts w:ascii="Times New Roman" w:hAnsi="Times New Roman" w:cs="Times New Roman"/>
        </w:rPr>
        <w:fldChar w:fldCharType="end"/>
      </w:r>
    </w:p>
    <w:sectPr w:rsidR="00977BAB" w:rsidRPr="00C23F78" w:rsidSect="004C4F9A">
      <w:headerReference w:type="default" r:id="rId8"/>
      <w:footerReference w:type="even" r:id="rId9"/>
      <w:footerReference w:type="default" r:id="rId10"/>
      <w:endnotePr>
        <w:numFmt w:val="decimal"/>
      </w:endnotePr>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32E6" w14:textId="77777777" w:rsidR="00547E67" w:rsidRDefault="00547E67" w:rsidP="00E32E0C">
      <w:r>
        <w:separator/>
      </w:r>
    </w:p>
  </w:endnote>
  <w:endnote w:type="continuationSeparator" w:id="0">
    <w:p w14:paraId="04BD7198" w14:textId="77777777" w:rsidR="00547E67" w:rsidRDefault="00547E67" w:rsidP="00E32E0C">
      <w:r>
        <w:continuationSeparator/>
      </w:r>
    </w:p>
  </w:endnote>
  <w:endnote w:id="1">
    <w:p w14:paraId="13CE8992" w14:textId="6CC0262D" w:rsidR="006B2527" w:rsidRPr="00AA1680" w:rsidRDefault="006B2527">
      <w:pPr>
        <w:pStyle w:val="EndnoteText"/>
        <w:rPr>
          <w:lang w:val="en-US"/>
        </w:rPr>
      </w:pPr>
      <w:r>
        <w:rPr>
          <w:rStyle w:val="EndnoteReference"/>
        </w:rPr>
        <w:endnoteRef/>
      </w:r>
      <w:r>
        <w:t xml:space="preserve"> </w:t>
      </w:r>
      <w:r w:rsidR="004546FB">
        <w:t xml:space="preserve">We are using the term 'queer' as an umbrella term for people whose sexual orientations are other than heterosexual, and we are using the term 'transgender' as an umbrella term for people whose gender identities and/or gender expressions do not align with stereotypical expectations for the sex they were </w:t>
      </w:r>
      <w:r w:rsidR="00F20141">
        <w:t>assigned</w:t>
      </w:r>
      <w:r w:rsidR="004546FB">
        <w:t xml:space="preserve"> at birth. Here and t</w:t>
      </w:r>
      <w:r>
        <w:t>hroughout the article, we use different conjunctions between the words 'queer' and 'transgender.' In each instance, a conjunction (and, or, and/or) was deliberately selected based on the sentence's meaning and context, and should be interpreted as such. Importantly, our uses of the and/or conjunction (e.g.,  queer and/or transgender) do not indicate a collapsing of these two terms; rather, the phrase 'queer and/or transgender' is generally used to hold space for their separateness, as in e.g., people who are transgender but not queer.</w:t>
      </w:r>
    </w:p>
  </w:endnote>
  <w:endnote w:id="2">
    <w:p w14:paraId="7F4D8CE8" w14:textId="243EFEED" w:rsidR="006B2527" w:rsidRPr="00AA1680" w:rsidRDefault="006B2527">
      <w:pPr>
        <w:pStyle w:val="EndnoteText"/>
        <w:rPr>
          <w:lang w:val="en-US"/>
        </w:rPr>
      </w:pPr>
      <w:r>
        <w:rPr>
          <w:rStyle w:val="EndnoteReference"/>
        </w:rPr>
        <w:endnoteRef/>
      </w:r>
      <w:r>
        <w:t xml:space="preserve"> </w:t>
      </w:r>
      <w:r>
        <w:rPr>
          <w:lang w:val="en-US"/>
        </w:rPr>
        <w:t xml:space="preserve">We have only included English-language sources in this review for two reasons. </w:t>
      </w:r>
      <w:r w:rsidRPr="0084027E">
        <w:rPr>
          <w:lang w:val="en-US"/>
        </w:rPr>
        <w:t xml:space="preserve">First, </w:t>
      </w:r>
      <w:r>
        <w:rPr>
          <w:lang w:val="en-US"/>
        </w:rPr>
        <w:t>while</w:t>
      </w:r>
      <w:r w:rsidRPr="0084027E">
        <w:rPr>
          <w:lang w:val="en-US"/>
        </w:rPr>
        <w:t xml:space="preserve"> one author is functionally bilingual in English and French, they lack the requisite fluency and specialized lexicon to analyze relevant French-language sources</w:t>
      </w:r>
      <w:r>
        <w:rPr>
          <w:lang w:val="en-US"/>
        </w:rPr>
        <w:t xml:space="preserve"> at the same level as the English-language sources discussed herein. Second, we agree with Viviane Namaste (2011) that language is pivotal to how gender and sexual identities are lived, and that the Anglophone lexicon and conceptual archive around what we are calling gender and sexual diversity cannot simply be translated to other linguistic contexts. Thus, we believe that reviewing only the English-language scholarship is a relevant undertaking. That said, in producing an English-language review, we do not wish to imply that work in this area is not being undertaken in other languages.</w:t>
      </w:r>
    </w:p>
  </w:endnote>
  <w:endnote w:id="3">
    <w:p w14:paraId="0E22FC33" w14:textId="397CCC05" w:rsidR="006B2527" w:rsidRPr="00DE14E9" w:rsidRDefault="006B2527" w:rsidP="0062371A">
      <w:pPr>
        <w:pStyle w:val="EndnoteText"/>
        <w:rPr>
          <w:lang w:val="en-US"/>
        </w:rPr>
      </w:pPr>
      <w:r>
        <w:rPr>
          <w:rStyle w:val="EndnoteReference"/>
        </w:rPr>
        <w:endnoteRef/>
      </w:r>
      <w:r>
        <w:t xml:space="preserve"> Prior reviews of the field </w:t>
      </w:r>
      <w:r>
        <w:fldChar w:fldCharType="begin"/>
      </w:r>
      <w:r>
        <w:instrText xml:space="preserve"> ADDIN ZOTERO_ITEM CSL_CITATION {"citationID":"2h3vikv9bc","properties":{"formattedCitation":"(Szalacha, 2004)","plainCitation":"(Szalacha, 2004)"},"citationItems":[{"id":45,"uris":["http://zotero.org/users/647747/items/XIGJDWBZ"],"uri":["http://zotero.org/users/647747/items/XIGJDWBZ"],"itemData":{"id":45,"type":"article-journal","title":"Educating teachers on LGBTQ issues","container-title":"Journal of Gay &amp; Lesbian Issues in Education","page":"67-79","volume":"1","issue":"4","abstract":"A review of the scholarship to date.","DOI":"10.1300/J367v01n04_07","author":[{"family":"Szalacha","given":"Laura A."}],"issued":{"year":2004,"month":5,"day":10},"accessed":{"year":2012,"month":6,"day":29},"page-first":"67"}}],"schema":"https://github.com/citation-style-language/schema/raw/master/csl-citation.json"} </w:instrText>
      </w:r>
      <w:r>
        <w:fldChar w:fldCharType="separate"/>
      </w:r>
      <w:r w:rsidRPr="00AB69F4">
        <w:t>(</w:t>
      </w:r>
      <w:r>
        <w:t xml:space="preserve">Brant, 2014a; </w:t>
      </w:r>
      <w:r w:rsidRPr="00AB69F4">
        <w:t>Szalacha, 2004)</w:t>
      </w:r>
      <w:r>
        <w:fldChar w:fldCharType="end"/>
      </w:r>
      <w:r>
        <w:t xml:space="preserve"> were not exhaustive. Further, Szalacha's review (2004) was not excluded to teacher education practices, programs and studies, but included in-service education and in-service teacher attitudes.</w:t>
      </w:r>
    </w:p>
  </w:endnote>
  <w:endnote w:id="4">
    <w:p w14:paraId="0094108B" w14:textId="22BFBEEA" w:rsidR="006B2527" w:rsidRPr="00E44B1B" w:rsidRDefault="006B2527">
      <w:pPr>
        <w:pStyle w:val="EndnoteText"/>
        <w:rPr>
          <w:lang w:val="en-US"/>
        </w:rPr>
      </w:pPr>
      <w:r>
        <w:rPr>
          <w:rStyle w:val="EndnoteReference"/>
        </w:rPr>
        <w:endnoteRef/>
      </w:r>
      <w:r>
        <w:t xml:space="preserve"> </w:t>
      </w:r>
      <w:r>
        <w:rPr>
          <w:lang w:val="en-US"/>
        </w:rPr>
        <w:t xml:space="preserve">There are many variations of 'the acronym' in service across writings and practices </w:t>
      </w:r>
      <w:r w:rsidR="00420E34">
        <w:rPr>
          <w:lang w:val="en-US"/>
        </w:rPr>
        <w:t>related to</w:t>
      </w:r>
      <w:r>
        <w:rPr>
          <w:lang w:val="en-US"/>
        </w:rPr>
        <w:t xml:space="preserve"> gender and sexual diversity. For the purpose of this article, we </w:t>
      </w:r>
      <w:r w:rsidR="00420E34">
        <w:rPr>
          <w:lang w:val="en-US"/>
        </w:rPr>
        <w:t>have</w:t>
      </w:r>
      <w:r>
        <w:rPr>
          <w:lang w:val="en-US"/>
        </w:rPr>
        <w:t xml:space="preserve"> us</w:t>
      </w:r>
      <w:r w:rsidR="00420E34">
        <w:rPr>
          <w:lang w:val="en-US"/>
        </w:rPr>
        <w:t>ed</w:t>
      </w:r>
      <w:r>
        <w:rPr>
          <w:lang w:val="en-US"/>
        </w:rPr>
        <w:t xml:space="preserve"> this variation, which explicitly </w:t>
      </w:r>
      <w:r w:rsidR="00420E34">
        <w:rPr>
          <w:lang w:val="en-US"/>
        </w:rPr>
        <w:t>names</w:t>
      </w:r>
      <w:r>
        <w:rPr>
          <w:lang w:val="en-US"/>
        </w:rPr>
        <w:t xml:space="preserve"> lesbian, gay, bisexual, transgend</w:t>
      </w:r>
      <w:r w:rsidR="00A0062D">
        <w:rPr>
          <w:lang w:val="en-US"/>
        </w:rPr>
        <w:t xml:space="preserve">er, queer, intersex and agender, </w:t>
      </w:r>
      <w:r w:rsidR="00420E34">
        <w:rPr>
          <w:lang w:val="en-US"/>
        </w:rPr>
        <w:t>but also via</w:t>
      </w:r>
      <w:r w:rsidR="00A0062D">
        <w:rPr>
          <w:lang w:val="en-US"/>
        </w:rPr>
        <w:t xml:space="preserve"> the '+' indicates the problem attending all variations: that there is no way that 'the acronym' can </w:t>
      </w:r>
      <w:r w:rsidR="00420E34">
        <w:rPr>
          <w:lang w:val="en-US"/>
        </w:rPr>
        <w:t xml:space="preserve">ever </w:t>
      </w:r>
      <w:r w:rsidR="00A0062D">
        <w:rPr>
          <w:lang w:val="en-US"/>
        </w:rPr>
        <w:t>represent or contain the full spectrum of gender and sexual diversity</w:t>
      </w:r>
      <w:r w:rsidR="001E5F6B">
        <w:rPr>
          <w:lang w:val="en-US"/>
        </w:rPr>
        <w:t>, which is always changing.</w:t>
      </w:r>
    </w:p>
  </w:endnote>
  <w:endnote w:id="5">
    <w:p w14:paraId="13592E99" w14:textId="77777777" w:rsidR="006B2527" w:rsidRPr="00DE14E9" w:rsidRDefault="006B2527" w:rsidP="00124BBE">
      <w:pPr>
        <w:pStyle w:val="EndnoteText"/>
        <w:rPr>
          <w:lang w:val="en-US"/>
        </w:rPr>
      </w:pPr>
      <w:r>
        <w:rPr>
          <w:rStyle w:val="EndnoteReference"/>
        </w:rPr>
        <w:endnoteRef/>
      </w:r>
      <w:r>
        <w:t xml:space="preserve"> These included variations on the following: (“teacher education” OR “teacher preparation” OR “pre-service”) AND (LGBT*); (“teacher education” OR “teacher preparation” OR “pre-service”) AND queer; (“teacher education” OR “teacher preparation” OR “pre-service”) AND (lesbian OR gay OR bisexual OR transgender OR "sexual diversity"); (“teacher education” OR “teacher preparation” OR “pre-service”) AND ("gender diversity" OR transgender OR transsexual OR intersex).</w:t>
      </w:r>
    </w:p>
  </w:endnote>
  <w:endnote w:id="6">
    <w:p w14:paraId="13CAB611" w14:textId="3EF51E8A" w:rsidR="006B2527" w:rsidRPr="00DE14E9" w:rsidRDefault="006B2527" w:rsidP="0062371A">
      <w:pPr>
        <w:pStyle w:val="EndnoteText"/>
        <w:rPr>
          <w:lang w:val="en-US"/>
        </w:rPr>
      </w:pPr>
      <w:r>
        <w:rPr>
          <w:rStyle w:val="EndnoteReference"/>
        </w:rPr>
        <w:endnoteRef/>
      </w:r>
      <w:r>
        <w:t xml:space="preserve"> </w:t>
      </w:r>
      <w:r w:rsidRPr="00F97B53">
        <w:t xml:space="preserve">These were the </w:t>
      </w:r>
      <w:r w:rsidRPr="00F97B53">
        <w:rPr>
          <w:i/>
        </w:rPr>
        <w:t xml:space="preserve">Teaching and Teacher Education, Journal of Teacher Education, The Teacher Educator, Journal of Education for Teaching, Studying Teacher Education, European Journal of Teacher Education, Action in Teacher Education, Teacher Development, Teacher Education Quarterly, Teachers and Teaching, </w:t>
      </w:r>
      <w:r w:rsidRPr="00F97B53">
        <w:t>and</w:t>
      </w:r>
      <w:r w:rsidRPr="00F97B53">
        <w:rPr>
          <w:i/>
        </w:rPr>
        <w:t xml:space="preserve"> Teaching Education.</w:t>
      </w:r>
    </w:p>
  </w:endnote>
  <w:endnote w:id="7">
    <w:p w14:paraId="02352F4F" w14:textId="77777777" w:rsidR="006B2527" w:rsidRPr="00FB5D23" w:rsidRDefault="006B2527" w:rsidP="005178C0">
      <w:pPr>
        <w:pStyle w:val="EndnoteText"/>
        <w:rPr>
          <w:lang w:val="en-US"/>
        </w:rPr>
      </w:pPr>
      <w:r>
        <w:rPr>
          <w:rStyle w:val="EndnoteReference"/>
        </w:rPr>
        <w:endnoteRef/>
      </w:r>
      <w:r>
        <w:t xml:space="preserve"> Chapters in Kissen (2002) and Taylor and Coia (2014) are not counted separately in the book chapter tally; chapters in the tally are in otherwise unrelated books.</w:t>
      </w:r>
    </w:p>
  </w:endnote>
  <w:endnote w:id="8">
    <w:p w14:paraId="200F37C9" w14:textId="12D95C53" w:rsidR="006B2527" w:rsidRPr="00AA1680" w:rsidRDefault="006B2527">
      <w:pPr>
        <w:pStyle w:val="EndnoteText"/>
        <w:rPr>
          <w:lang w:val="en-US"/>
        </w:rPr>
      </w:pPr>
      <w:r>
        <w:rPr>
          <w:rStyle w:val="EndnoteReference"/>
        </w:rPr>
        <w:endnoteRef/>
      </w:r>
      <w:r>
        <w:t xml:space="preserve"> </w:t>
      </w:r>
      <w:r>
        <w:rPr>
          <w:rFonts w:ascii="Times New Roman" w:hAnsi="Times New Roman" w:cs="Times New Roman"/>
        </w:rPr>
        <w:t>By 'pre-service' teacher education we mean either undergraduate (e.g., Bachelor of Education) or graduate (e.g., Master of Teaching) programs that provide initial preparation for students who are not yet formally teaching in schools. By 'in-service' teacher education we mean professional development for experienced teachers, and by 'school leader education' we mean (usually) graduate-level and practice-focused programs for educators who wish to be principals or administrators. Our review exclusively focused on pre-service teacher education.</w:t>
      </w:r>
    </w:p>
  </w:endnote>
  <w:endnote w:id="9">
    <w:p w14:paraId="70B2EA18" w14:textId="6D75A76E" w:rsidR="006B2527" w:rsidRPr="006E6EF1" w:rsidRDefault="006B2527" w:rsidP="0024511C">
      <w:pPr>
        <w:pStyle w:val="NormalWeb"/>
        <w:rPr>
          <w:color w:val="000000"/>
          <w:sz w:val="24"/>
          <w:szCs w:val="24"/>
        </w:rPr>
      </w:pPr>
      <w:r w:rsidRPr="0024511C">
        <w:rPr>
          <w:rStyle w:val="EndnoteReference"/>
          <w:vertAlign w:val="baseline"/>
        </w:rPr>
        <w:endnoteRef/>
      </w:r>
      <w:r w:rsidRPr="0024511C">
        <w:t xml:space="preserve"> </w:t>
      </w:r>
      <w:r>
        <w:rPr>
          <w:color w:val="000000"/>
          <w:sz w:val="24"/>
          <w:szCs w:val="24"/>
        </w:rPr>
        <w:t>Please note that the pedagogical approaches table does not include all 158 sources. Rather, it includes sources that centered pedagogy. Some sources (e.g., Atkinson &amp; DePalma, 2008a, 2008b; Berrill &amp; Martino, 2002) approached GSDTE as research site to study TCs but without focusing on pedagogy. Also, if a study focused on TC beliefs, attitudes or attitudes without a pedagogical 'intervention' conducted under the auspices of the study itself, (e.g., Baldwin, 2002; Brant, 2014b) it was not included in the table.</w:t>
      </w:r>
    </w:p>
    <w:p w14:paraId="69384EE2" w14:textId="4CDF140C" w:rsidR="006B2527" w:rsidRPr="0024511C" w:rsidRDefault="006B2527">
      <w:pPr>
        <w:pStyle w:val="EndnoteText"/>
        <w:rPr>
          <w:lang w:val="en-US"/>
        </w:rPr>
      </w:pPr>
    </w:p>
  </w:endnote>
  <w:endnote w:id="10">
    <w:p w14:paraId="1CC89787" w14:textId="77777777" w:rsidR="006B2527" w:rsidRPr="00DA7B4B" w:rsidRDefault="006B2527" w:rsidP="00C7076C">
      <w:pPr>
        <w:pStyle w:val="EndnoteText"/>
        <w:rPr>
          <w:lang w:val="en-US"/>
        </w:rPr>
      </w:pPr>
      <w:r>
        <w:rPr>
          <w:rStyle w:val="EndnoteReference"/>
        </w:rPr>
        <w:endnoteRef/>
      </w:r>
      <w:r>
        <w:t xml:space="preserve"> </w:t>
      </w:r>
      <w:r>
        <w:rPr>
          <w:lang w:val="en-US"/>
        </w:rPr>
        <w:t xml:space="preserve">For discussion of similar empathy-generating films used by GSDTE practitioners in other contexts, see Richardson (2008) in South Africa and Mcconaghy (2004) in Australia. </w:t>
      </w:r>
    </w:p>
  </w:endnote>
  <w:endnote w:id="11">
    <w:p w14:paraId="32DC9EA3" w14:textId="310BCEAE" w:rsidR="006B2527" w:rsidRPr="00DD5242" w:rsidRDefault="006B2527" w:rsidP="0062371A">
      <w:pPr>
        <w:pStyle w:val="EndnoteText"/>
        <w:rPr>
          <w:lang w:val="en-US"/>
        </w:rPr>
      </w:pPr>
      <w:r>
        <w:rPr>
          <w:rStyle w:val="EndnoteReference"/>
        </w:rPr>
        <w:endnoteRef/>
      </w:r>
      <w:r>
        <w:t xml:space="preserve"> An illustration of (and productive/positive response to) the paradigmatic conflict is the decision in 2016 by the Queer Studies in Education Special Interest Group of the American Educational Research Association – an international disciplinary hub for work of this kind – to have two ‘tracks’ in their submissions: one for queer theoretical work, and one for work on LGBTQIA+ people in schools.</w:t>
      </w:r>
    </w:p>
  </w:endnote>
  <w:endnote w:id="12">
    <w:p w14:paraId="0B0B1060" w14:textId="54425C56" w:rsidR="006B2527" w:rsidRPr="00AA1680" w:rsidRDefault="006B2527">
      <w:pPr>
        <w:pStyle w:val="EndnoteText"/>
        <w:rPr>
          <w:lang w:val="en-US"/>
        </w:rPr>
      </w:pPr>
      <w:r>
        <w:rPr>
          <w:rStyle w:val="EndnoteReference"/>
        </w:rPr>
        <w:endnoteRef/>
      </w:r>
      <w:r>
        <w:t xml:space="preserve"> </w:t>
      </w:r>
      <w:r>
        <w:rPr>
          <w:i/>
          <w:lang w:val="en-US"/>
        </w:rPr>
        <w:t>The Heterosexual Questionnaire</w:t>
      </w:r>
      <w:r>
        <w:rPr>
          <w:lang w:val="en-US"/>
        </w:rPr>
        <w:t xml:space="preserve"> is available in many places online, including the website of the USA-based organization Advocates for Youth: </w:t>
      </w:r>
      <w:r w:rsidRPr="000C2959">
        <w:rPr>
          <w:lang w:val="en-US"/>
        </w:rPr>
        <w:t>http://www.advocatesforyouth.org/for-professionals/lesson-plans-professionals/223?task=view</w:t>
      </w:r>
      <w:r>
        <w:rPr>
          <w:lang w:val="en-US"/>
        </w:rPr>
        <w:t>. Advocates for Youth attribute the original development of the Questionnaire to Martin Rochlin in January 1977.</w:t>
      </w:r>
    </w:p>
  </w:endnote>
  <w:endnote w:id="13">
    <w:p w14:paraId="41FAAE57" w14:textId="63190D43" w:rsidR="006B2527" w:rsidRPr="00986389" w:rsidRDefault="006B2527" w:rsidP="0062371A">
      <w:r>
        <w:rPr>
          <w:rStyle w:val="EndnoteReference"/>
        </w:rPr>
        <w:endnoteRef/>
      </w:r>
      <w:r>
        <w:t xml:space="preserve"> We have </w:t>
      </w:r>
      <w:r w:rsidRPr="00E43089">
        <w:t>located 35 sources</w:t>
      </w:r>
      <w:r>
        <w:t xml:space="preserve"> published prior to Baldwin’s dissertation. Differing conceptions of ‘research’ may in this case have contributed to our different findings. Regardless, </w:t>
      </w:r>
      <w:r w:rsidRPr="00F54417">
        <w:t xml:space="preserve">Baldwin’s only </w:t>
      </w:r>
      <w:r>
        <w:t>GSDTE</w:t>
      </w:r>
      <w:r w:rsidRPr="00F54417">
        <w:t xml:space="preserve"> citation is of Sears (1992)</w:t>
      </w:r>
      <w:r>
        <w:t>,</w:t>
      </w:r>
      <w:r w:rsidRPr="00F54417">
        <w:t xml:space="preserve"> even though the ten years in between</w:t>
      </w:r>
      <w:r>
        <w:t xml:space="preserve"> Sears and Baldwin’s dissertation</w:t>
      </w:r>
      <w:r w:rsidRPr="00F54417">
        <w:t xml:space="preserve"> had see</w:t>
      </w:r>
      <w:r>
        <w:t>n an outpouring of relevant scholarship.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鞹褕ȝࠠᥬ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7D90" w14:textId="77777777" w:rsidR="006B2527" w:rsidRDefault="006B2527" w:rsidP="00E32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71E19" w14:textId="77777777" w:rsidR="006B2527" w:rsidRDefault="006B2527" w:rsidP="00F97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E6BD" w14:textId="77777777" w:rsidR="006B2527" w:rsidRDefault="006B2527" w:rsidP="00E32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7459D75A" w14:textId="77777777" w:rsidR="006B2527" w:rsidRDefault="006B2527" w:rsidP="00F97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8B23C" w14:textId="77777777" w:rsidR="00547E67" w:rsidRDefault="00547E67" w:rsidP="00E32E0C">
      <w:r>
        <w:separator/>
      </w:r>
    </w:p>
  </w:footnote>
  <w:footnote w:type="continuationSeparator" w:id="0">
    <w:p w14:paraId="4F80DE9E" w14:textId="77777777" w:rsidR="00547E67" w:rsidRDefault="00547E67" w:rsidP="00E3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91E2" w14:textId="14A12C0C" w:rsidR="006B2527" w:rsidRDefault="006B2527" w:rsidP="00FB4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5492"/>
    <w:multiLevelType w:val="multilevel"/>
    <w:tmpl w:val="51F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707B7"/>
    <w:multiLevelType w:val="multilevel"/>
    <w:tmpl w:val="3B70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2F79"/>
    <w:multiLevelType w:val="multilevel"/>
    <w:tmpl w:val="F174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864D5"/>
    <w:multiLevelType w:val="hybridMultilevel"/>
    <w:tmpl w:val="3FA64732"/>
    <w:lvl w:ilvl="0" w:tplc="2D825326">
      <w:start w:val="5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45D37"/>
    <w:multiLevelType w:val="multilevel"/>
    <w:tmpl w:val="B34E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02CCD"/>
    <w:multiLevelType w:val="multilevel"/>
    <w:tmpl w:val="F24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B4BA5"/>
    <w:multiLevelType w:val="multilevel"/>
    <w:tmpl w:val="5562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76EBA"/>
    <w:multiLevelType w:val="multilevel"/>
    <w:tmpl w:val="2CC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D50FD"/>
    <w:multiLevelType w:val="multilevel"/>
    <w:tmpl w:val="6E6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8"/>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2"/>
    <w:rsid w:val="00000232"/>
    <w:rsid w:val="0001155A"/>
    <w:rsid w:val="00016099"/>
    <w:rsid w:val="00020A90"/>
    <w:rsid w:val="000245B5"/>
    <w:rsid w:val="000245D3"/>
    <w:rsid w:val="0003073F"/>
    <w:rsid w:val="00031A4A"/>
    <w:rsid w:val="00032D22"/>
    <w:rsid w:val="00046DEE"/>
    <w:rsid w:val="000509EE"/>
    <w:rsid w:val="00064024"/>
    <w:rsid w:val="00064162"/>
    <w:rsid w:val="00067FB8"/>
    <w:rsid w:val="000743C5"/>
    <w:rsid w:val="000744AA"/>
    <w:rsid w:val="0007570C"/>
    <w:rsid w:val="00075801"/>
    <w:rsid w:val="00081E79"/>
    <w:rsid w:val="00084D71"/>
    <w:rsid w:val="00086631"/>
    <w:rsid w:val="0008669C"/>
    <w:rsid w:val="000905F5"/>
    <w:rsid w:val="0009185D"/>
    <w:rsid w:val="00096639"/>
    <w:rsid w:val="000975F7"/>
    <w:rsid w:val="000A1E70"/>
    <w:rsid w:val="000A3702"/>
    <w:rsid w:val="000A52A2"/>
    <w:rsid w:val="000A709A"/>
    <w:rsid w:val="000B18DD"/>
    <w:rsid w:val="000B19CA"/>
    <w:rsid w:val="000B3541"/>
    <w:rsid w:val="000B3D15"/>
    <w:rsid w:val="000B53D7"/>
    <w:rsid w:val="000B562D"/>
    <w:rsid w:val="000B6F39"/>
    <w:rsid w:val="000B763B"/>
    <w:rsid w:val="000C2959"/>
    <w:rsid w:val="000C7B98"/>
    <w:rsid w:val="000D00BC"/>
    <w:rsid w:val="000D06D0"/>
    <w:rsid w:val="000D7E66"/>
    <w:rsid w:val="000E0D3F"/>
    <w:rsid w:val="000E5741"/>
    <w:rsid w:val="000E6F1A"/>
    <w:rsid w:val="000E7883"/>
    <w:rsid w:val="000F2611"/>
    <w:rsid w:val="000F682B"/>
    <w:rsid w:val="000F6A5E"/>
    <w:rsid w:val="00101C0A"/>
    <w:rsid w:val="00102E55"/>
    <w:rsid w:val="00107FF1"/>
    <w:rsid w:val="001123C5"/>
    <w:rsid w:val="0011486F"/>
    <w:rsid w:val="00115241"/>
    <w:rsid w:val="00116E36"/>
    <w:rsid w:val="00122C8D"/>
    <w:rsid w:val="00122E53"/>
    <w:rsid w:val="00124883"/>
    <w:rsid w:val="00124BBE"/>
    <w:rsid w:val="00126E68"/>
    <w:rsid w:val="00131F1E"/>
    <w:rsid w:val="00137E0F"/>
    <w:rsid w:val="00140099"/>
    <w:rsid w:val="001407C9"/>
    <w:rsid w:val="00144B98"/>
    <w:rsid w:val="001457F4"/>
    <w:rsid w:val="00147435"/>
    <w:rsid w:val="00150544"/>
    <w:rsid w:val="00152AD7"/>
    <w:rsid w:val="00154FBF"/>
    <w:rsid w:val="00156C6D"/>
    <w:rsid w:val="00162508"/>
    <w:rsid w:val="001629E0"/>
    <w:rsid w:val="001641C3"/>
    <w:rsid w:val="001675FA"/>
    <w:rsid w:val="001701E6"/>
    <w:rsid w:val="00170440"/>
    <w:rsid w:val="001719A0"/>
    <w:rsid w:val="00173629"/>
    <w:rsid w:val="0017642A"/>
    <w:rsid w:val="00177095"/>
    <w:rsid w:val="00181A36"/>
    <w:rsid w:val="001823D6"/>
    <w:rsid w:val="00184892"/>
    <w:rsid w:val="001878D9"/>
    <w:rsid w:val="00187FBC"/>
    <w:rsid w:val="00190BE4"/>
    <w:rsid w:val="00193E36"/>
    <w:rsid w:val="001A2F7E"/>
    <w:rsid w:val="001A538D"/>
    <w:rsid w:val="001A5A92"/>
    <w:rsid w:val="001A742F"/>
    <w:rsid w:val="001B0D8B"/>
    <w:rsid w:val="001B4D19"/>
    <w:rsid w:val="001C19BA"/>
    <w:rsid w:val="001C41C7"/>
    <w:rsid w:val="001C44C6"/>
    <w:rsid w:val="001C63FB"/>
    <w:rsid w:val="001D0F77"/>
    <w:rsid w:val="001D1E93"/>
    <w:rsid w:val="001E1157"/>
    <w:rsid w:val="001E1AD4"/>
    <w:rsid w:val="001E3251"/>
    <w:rsid w:val="001E3BB4"/>
    <w:rsid w:val="001E5403"/>
    <w:rsid w:val="001E5BE9"/>
    <w:rsid w:val="001E5F6B"/>
    <w:rsid w:val="00205835"/>
    <w:rsid w:val="00213042"/>
    <w:rsid w:val="00214652"/>
    <w:rsid w:val="00217F01"/>
    <w:rsid w:val="002268AB"/>
    <w:rsid w:val="00226B88"/>
    <w:rsid w:val="00227A66"/>
    <w:rsid w:val="00230522"/>
    <w:rsid w:val="0023091D"/>
    <w:rsid w:val="002320F4"/>
    <w:rsid w:val="00233B28"/>
    <w:rsid w:val="00236371"/>
    <w:rsid w:val="00240534"/>
    <w:rsid w:val="00240678"/>
    <w:rsid w:val="0024075D"/>
    <w:rsid w:val="00240CFA"/>
    <w:rsid w:val="00240EAE"/>
    <w:rsid w:val="002426BA"/>
    <w:rsid w:val="002432E3"/>
    <w:rsid w:val="00244E76"/>
    <w:rsid w:val="0024511C"/>
    <w:rsid w:val="00247337"/>
    <w:rsid w:val="00254CB3"/>
    <w:rsid w:val="002557A6"/>
    <w:rsid w:val="00257193"/>
    <w:rsid w:val="00257F19"/>
    <w:rsid w:val="00263DEA"/>
    <w:rsid w:val="0027699E"/>
    <w:rsid w:val="0027727E"/>
    <w:rsid w:val="002779A4"/>
    <w:rsid w:val="00277A94"/>
    <w:rsid w:val="00280D75"/>
    <w:rsid w:val="00282B67"/>
    <w:rsid w:val="00287C80"/>
    <w:rsid w:val="00287FEF"/>
    <w:rsid w:val="00290ECE"/>
    <w:rsid w:val="00291257"/>
    <w:rsid w:val="00291426"/>
    <w:rsid w:val="0029293B"/>
    <w:rsid w:val="00294BD2"/>
    <w:rsid w:val="00295989"/>
    <w:rsid w:val="002A164E"/>
    <w:rsid w:val="002A2924"/>
    <w:rsid w:val="002B0862"/>
    <w:rsid w:val="002B24C4"/>
    <w:rsid w:val="002B537C"/>
    <w:rsid w:val="002B6D06"/>
    <w:rsid w:val="002C3078"/>
    <w:rsid w:val="002C378F"/>
    <w:rsid w:val="002D2668"/>
    <w:rsid w:val="002D50A5"/>
    <w:rsid w:val="002D785D"/>
    <w:rsid w:val="002E2E67"/>
    <w:rsid w:val="002E68D0"/>
    <w:rsid w:val="002F1FE7"/>
    <w:rsid w:val="002F28A4"/>
    <w:rsid w:val="002F33A6"/>
    <w:rsid w:val="002F7C05"/>
    <w:rsid w:val="0030134D"/>
    <w:rsid w:val="00302D2F"/>
    <w:rsid w:val="0030707A"/>
    <w:rsid w:val="0031165E"/>
    <w:rsid w:val="003130F3"/>
    <w:rsid w:val="0031474D"/>
    <w:rsid w:val="003154C8"/>
    <w:rsid w:val="00317E83"/>
    <w:rsid w:val="00324A43"/>
    <w:rsid w:val="003267FA"/>
    <w:rsid w:val="00334401"/>
    <w:rsid w:val="00335F57"/>
    <w:rsid w:val="00343CE6"/>
    <w:rsid w:val="00344A7A"/>
    <w:rsid w:val="003460D7"/>
    <w:rsid w:val="003507CE"/>
    <w:rsid w:val="00351EDD"/>
    <w:rsid w:val="003534B7"/>
    <w:rsid w:val="00354DD6"/>
    <w:rsid w:val="003550D1"/>
    <w:rsid w:val="0035552A"/>
    <w:rsid w:val="00363076"/>
    <w:rsid w:val="00363390"/>
    <w:rsid w:val="00363E57"/>
    <w:rsid w:val="003671B8"/>
    <w:rsid w:val="00372792"/>
    <w:rsid w:val="003728CD"/>
    <w:rsid w:val="00375812"/>
    <w:rsid w:val="0037645C"/>
    <w:rsid w:val="0037743A"/>
    <w:rsid w:val="00380F2C"/>
    <w:rsid w:val="0038364E"/>
    <w:rsid w:val="0038377E"/>
    <w:rsid w:val="00383B5B"/>
    <w:rsid w:val="00391E06"/>
    <w:rsid w:val="0039289B"/>
    <w:rsid w:val="00395BAB"/>
    <w:rsid w:val="00396F58"/>
    <w:rsid w:val="003971A8"/>
    <w:rsid w:val="003A01B1"/>
    <w:rsid w:val="003A1AA1"/>
    <w:rsid w:val="003A329B"/>
    <w:rsid w:val="003A37AB"/>
    <w:rsid w:val="003A7776"/>
    <w:rsid w:val="003B0FAD"/>
    <w:rsid w:val="003B1769"/>
    <w:rsid w:val="003B4E44"/>
    <w:rsid w:val="003B4EFC"/>
    <w:rsid w:val="003C0D65"/>
    <w:rsid w:val="003C27C9"/>
    <w:rsid w:val="003C4540"/>
    <w:rsid w:val="003C6D51"/>
    <w:rsid w:val="003C7C8A"/>
    <w:rsid w:val="003C7EF8"/>
    <w:rsid w:val="003D1A89"/>
    <w:rsid w:val="003D70DE"/>
    <w:rsid w:val="003D7D7F"/>
    <w:rsid w:val="003E6B98"/>
    <w:rsid w:val="003E72D7"/>
    <w:rsid w:val="003F0222"/>
    <w:rsid w:val="003F0FE0"/>
    <w:rsid w:val="003F3401"/>
    <w:rsid w:val="0040128B"/>
    <w:rsid w:val="004013D5"/>
    <w:rsid w:val="00404327"/>
    <w:rsid w:val="00404481"/>
    <w:rsid w:val="00406404"/>
    <w:rsid w:val="00406628"/>
    <w:rsid w:val="00406974"/>
    <w:rsid w:val="00406A3D"/>
    <w:rsid w:val="00407501"/>
    <w:rsid w:val="0041387F"/>
    <w:rsid w:val="00416B93"/>
    <w:rsid w:val="004207B4"/>
    <w:rsid w:val="00420E34"/>
    <w:rsid w:val="0042124F"/>
    <w:rsid w:val="004303E7"/>
    <w:rsid w:val="004317D0"/>
    <w:rsid w:val="004323F1"/>
    <w:rsid w:val="00432AFF"/>
    <w:rsid w:val="00432F98"/>
    <w:rsid w:val="00433EAA"/>
    <w:rsid w:val="00436886"/>
    <w:rsid w:val="00437406"/>
    <w:rsid w:val="00442175"/>
    <w:rsid w:val="00450042"/>
    <w:rsid w:val="00450AA3"/>
    <w:rsid w:val="00452573"/>
    <w:rsid w:val="004546FB"/>
    <w:rsid w:val="00455DF5"/>
    <w:rsid w:val="00460179"/>
    <w:rsid w:val="00465226"/>
    <w:rsid w:val="00465510"/>
    <w:rsid w:val="0046595D"/>
    <w:rsid w:val="00476D7C"/>
    <w:rsid w:val="00477ADF"/>
    <w:rsid w:val="00480934"/>
    <w:rsid w:val="00480BDD"/>
    <w:rsid w:val="00481A34"/>
    <w:rsid w:val="00482467"/>
    <w:rsid w:val="00482A04"/>
    <w:rsid w:val="00490A21"/>
    <w:rsid w:val="004915AF"/>
    <w:rsid w:val="00497878"/>
    <w:rsid w:val="00497CD4"/>
    <w:rsid w:val="004A123A"/>
    <w:rsid w:val="004A2B32"/>
    <w:rsid w:val="004A50BA"/>
    <w:rsid w:val="004A7E7A"/>
    <w:rsid w:val="004B38C6"/>
    <w:rsid w:val="004B3E60"/>
    <w:rsid w:val="004C0FA6"/>
    <w:rsid w:val="004C1367"/>
    <w:rsid w:val="004C253C"/>
    <w:rsid w:val="004C344F"/>
    <w:rsid w:val="004C4F9A"/>
    <w:rsid w:val="004D22EE"/>
    <w:rsid w:val="004D2CDF"/>
    <w:rsid w:val="004D4D90"/>
    <w:rsid w:val="004D61AA"/>
    <w:rsid w:val="004D6214"/>
    <w:rsid w:val="004E0864"/>
    <w:rsid w:val="004E217F"/>
    <w:rsid w:val="004E4698"/>
    <w:rsid w:val="004E632F"/>
    <w:rsid w:val="004E79F3"/>
    <w:rsid w:val="004F2A1B"/>
    <w:rsid w:val="004F424A"/>
    <w:rsid w:val="004F47E0"/>
    <w:rsid w:val="004F530D"/>
    <w:rsid w:val="004F5417"/>
    <w:rsid w:val="00505FCF"/>
    <w:rsid w:val="00507611"/>
    <w:rsid w:val="0051065C"/>
    <w:rsid w:val="00515820"/>
    <w:rsid w:val="005178C0"/>
    <w:rsid w:val="005202ED"/>
    <w:rsid w:val="00520C0E"/>
    <w:rsid w:val="00523AD8"/>
    <w:rsid w:val="00526A7A"/>
    <w:rsid w:val="00540632"/>
    <w:rsid w:val="005413C4"/>
    <w:rsid w:val="0054258F"/>
    <w:rsid w:val="00544625"/>
    <w:rsid w:val="00544A60"/>
    <w:rsid w:val="00547E67"/>
    <w:rsid w:val="00551AC3"/>
    <w:rsid w:val="00552EAB"/>
    <w:rsid w:val="00556BEC"/>
    <w:rsid w:val="00561A79"/>
    <w:rsid w:val="0056410C"/>
    <w:rsid w:val="00565D1D"/>
    <w:rsid w:val="00567594"/>
    <w:rsid w:val="00571FA0"/>
    <w:rsid w:val="00574875"/>
    <w:rsid w:val="00575FA0"/>
    <w:rsid w:val="0059077C"/>
    <w:rsid w:val="0059213B"/>
    <w:rsid w:val="00593CF0"/>
    <w:rsid w:val="005940C2"/>
    <w:rsid w:val="0059673F"/>
    <w:rsid w:val="005A0C5F"/>
    <w:rsid w:val="005A6090"/>
    <w:rsid w:val="005A76E1"/>
    <w:rsid w:val="005B1EFD"/>
    <w:rsid w:val="005B26DC"/>
    <w:rsid w:val="005B29E6"/>
    <w:rsid w:val="005B37F5"/>
    <w:rsid w:val="005B40A0"/>
    <w:rsid w:val="005B59F3"/>
    <w:rsid w:val="005B5BCD"/>
    <w:rsid w:val="005C02A0"/>
    <w:rsid w:val="005D134C"/>
    <w:rsid w:val="005D3718"/>
    <w:rsid w:val="005D4623"/>
    <w:rsid w:val="005D50D7"/>
    <w:rsid w:val="005E487C"/>
    <w:rsid w:val="005F0258"/>
    <w:rsid w:val="005F25A9"/>
    <w:rsid w:val="005F35DB"/>
    <w:rsid w:val="005F5AF3"/>
    <w:rsid w:val="005F65FC"/>
    <w:rsid w:val="0060293D"/>
    <w:rsid w:val="006043BA"/>
    <w:rsid w:val="00610153"/>
    <w:rsid w:val="006125E2"/>
    <w:rsid w:val="0061668C"/>
    <w:rsid w:val="00616B77"/>
    <w:rsid w:val="0061796A"/>
    <w:rsid w:val="00617997"/>
    <w:rsid w:val="00623017"/>
    <w:rsid w:val="0062371A"/>
    <w:rsid w:val="00624C72"/>
    <w:rsid w:val="00625D60"/>
    <w:rsid w:val="006327BF"/>
    <w:rsid w:val="00632C23"/>
    <w:rsid w:val="00637FE4"/>
    <w:rsid w:val="0064055F"/>
    <w:rsid w:val="0064164D"/>
    <w:rsid w:val="00646855"/>
    <w:rsid w:val="00655B21"/>
    <w:rsid w:val="00657C32"/>
    <w:rsid w:val="00661047"/>
    <w:rsid w:val="00662446"/>
    <w:rsid w:val="0066296E"/>
    <w:rsid w:val="006644AB"/>
    <w:rsid w:val="006646E5"/>
    <w:rsid w:val="00664C5E"/>
    <w:rsid w:val="0066642F"/>
    <w:rsid w:val="00666972"/>
    <w:rsid w:val="00677235"/>
    <w:rsid w:val="00677257"/>
    <w:rsid w:val="006813F3"/>
    <w:rsid w:val="00682C8E"/>
    <w:rsid w:val="00684704"/>
    <w:rsid w:val="006865AD"/>
    <w:rsid w:val="00686AF7"/>
    <w:rsid w:val="00686D82"/>
    <w:rsid w:val="00690107"/>
    <w:rsid w:val="006903F1"/>
    <w:rsid w:val="00691285"/>
    <w:rsid w:val="0069630F"/>
    <w:rsid w:val="006964F8"/>
    <w:rsid w:val="006973AC"/>
    <w:rsid w:val="006A6B1E"/>
    <w:rsid w:val="006B1733"/>
    <w:rsid w:val="006B2527"/>
    <w:rsid w:val="006B27C8"/>
    <w:rsid w:val="006B285B"/>
    <w:rsid w:val="006B784B"/>
    <w:rsid w:val="006C18EE"/>
    <w:rsid w:val="006C1BEB"/>
    <w:rsid w:val="006C2EF8"/>
    <w:rsid w:val="006C57E4"/>
    <w:rsid w:val="006D1042"/>
    <w:rsid w:val="006D75BE"/>
    <w:rsid w:val="006D7EEC"/>
    <w:rsid w:val="006E2CAC"/>
    <w:rsid w:val="006E4F11"/>
    <w:rsid w:val="006F0A8E"/>
    <w:rsid w:val="006F0D84"/>
    <w:rsid w:val="006F6EC2"/>
    <w:rsid w:val="006F6FB4"/>
    <w:rsid w:val="006F7098"/>
    <w:rsid w:val="007025BC"/>
    <w:rsid w:val="00703A38"/>
    <w:rsid w:val="00703E7C"/>
    <w:rsid w:val="0070643E"/>
    <w:rsid w:val="00707B9F"/>
    <w:rsid w:val="007101EA"/>
    <w:rsid w:val="00712D96"/>
    <w:rsid w:val="00714622"/>
    <w:rsid w:val="0071581E"/>
    <w:rsid w:val="00716602"/>
    <w:rsid w:val="007215BB"/>
    <w:rsid w:val="00722BC0"/>
    <w:rsid w:val="00724AB4"/>
    <w:rsid w:val="00731E69"/>
    <w:rsid w:val="007338BF"/>
    <w:rsid w:val="007341B8"/>
    <w:rsid w:val="007409F5"/>
    <w:rsid w:val="007431A0"/>
    <w:rsid w:val="007438A8"/>
    <w:rsid w:val="007442EC"/>
    <w:rsid w:val="00744E98"/>
    <w:rsid w:val="007472EA"/>
    <w:rsid w:val="0074762D"/>
    <w:rsid w:val="00750F5A"/>
    <w:rsid w:val="007510D9"/>
    <w:rsid w:val="00751A7D"/>
    <w:rsid w:val="00752633"/>
    <w:rsid w:val="00753639"/>
    <w:rsid w:val="00756415"/>
    <w:rsid w:val="00757770"/>
    <w:rsid w:val="007617A2"/>
    <w:rsid w:val="007663EE"/>
    <w:rsid w:val="007677C6"/>
    <w:rsid w:val="00767FB7"/>
    <w:rsid w:val="00772E90"/>
    <w:rsid w:val="007747EE"/>
    <w:rsid w:val="007808C2"/>
    <w:rsid w:val="0078284E"/>
    <w:rsid w:val="00783D6D"/>
    <w:rsid w:val="00787D04"/>
    <w:rsid w:val="00790310"/>
    <w:rsid w:val="00794276"/>
    <w:rsid w:val="00794550"/>
    <w:rsid w:val="00794860"/>
    <w:rsid w:val="007A09BE"/>
    <w:rsid w:val="007A13EE"/>
    <w:rsid w:val="007A1DEA"/>
    <w:rsid w:val="007A480F"/>
    <w:rsid w:val="007A4A64"/>
    <w:rsid w:val="007A6DEB"/>
    <w:rsid w:val="007C01B7"/>
    <w:rsid w:val="007C03E5"/>
    <w:rsid w:val="007C069A"/>
    <w:rsid w:val="007C0844"/>
    <w:rsid w:val="007C0D6A"/>
    <w:rsid w:val="007C1159"/>
    <w:rsid w:val="007C747D"/>
    <w:rsid w:val="007C7694"/>
    <w:rsid w:val="007D2858"/>
    <w:rsid w:val="007D3BD9"/>
    <w:rsid w:val="007D3F45"/>
    <w:rsid w:val="007E381C"/>
    <w:rsid w:val="007E3DE6"/>
    <w:rsid w:val="007E76CB"/>
    <w:rsid w:val="007F2772"/>
    <w:rsid w:val="007F35AC"/>
    <w:rsid w:val="007F3837"/>
    <w:rsid w:val="007F78DC"/>
    <w:rsid w:val="0080107B"/>
    <w:rsid w:val="008016FB"/>
    <w:rsid w:val="0080267C"/>
    <w:rsid w:val="008069E7"/>
    <w:rsid w:val="008103E0"/>
    <w:rsid w:val="00813781"/>
    <w:rsid w:val="00816ACE"/>
    <w:rsid w:val="008202AF"/>
    <w:rsid w:val="0082113B"/>
    <w:rsid w:val="00821A20"/>
    <w:rsid w:val="00830577"/>
    <w:rsid w:val="00834588"/>
    <w:rsid w:val="0083551C"/>
    <w:rsid w:val="00835BF5"/>
    <w:rsid w:val="00836863"/>
    <w:rsid w:val="00836C14"/>
    <w:rsid w:val="008379C4"/>
    <w:rsid w:val="0084027E"/>
    <w:rsid w:val="008408C0"/>
    <w:rsid w:val="0084481D"/>
    <w:rsid w:val="00845B13"/>
    <w:rsid w:val="00850453"/>
    <w:rsid w:val="008516F5"/>
    <w:rsid w:val="008529E2"/>
    <w:rsid w:val="00860431"/>
    <w:rsid w:val="00860562"/>
    <w:rsid w:val="008614D1"/>
    <w:rsid w:val="00861531"/>
    <w:rsid w:val="008631A0"/>
    <w:rsid w:val="00863976"/>
    <w:rsid w:val="00864A06"/>
    <w:rsid w:val="00864E4B"/>
    <w:rsid w:val="0086543C"/>
    <w:rsid w:val="0086632E"/>
    <w:rsid w:val="008701D2"/>
    <w:rsid w:val="008709FF"/>
    <w:rsid w:val="00871921"/>
    <w:rsid w:val="00872539"/>
    <w:rsid w:val="00873531"/>
    <w:rsid w:val="0087461F"/>
    <w:rsid w:val="00874EB6"/>
    <w:rsid w:val="0087686B"/>
    <w:rsid w:val="00884464"/>
    <w:rsid w:val="00890B99"/>
    <w:rsid w:val="00891756"/>
    <w:rsid w:val="00893C41"/>
    <w:rsid w:val="0089525C"/>
    <w:rsid w:val="00897357"/>
    <w:rsid w:val="008A0EE5"/>
    <w:rsid w:val="008A400A"/>
    <w:rsid w:val="008A629F"/>
    <w:rsid w:val="008A7D5B"/>
    <w:rsid w:val="008B2DDA"/>
    <w:rsid w:val="008D761B"/>
    <w:rsid w:val="008E09C1"/>
    <w:rsid w:val="008E30A5"/>
    <w:rsid w:val="008E468D"/>
    <w:rsid w:val="008E7DDB"/>
    <w:rsid w:val="008F03E0"/>
    <w:rsid w:val="008F0D39"/>
    <w:rsid w:val="008F17A8"/>
    <w:rsid w:val="008F1EF4"/>
    <w:rsid w:val="008F3414"/>
    <w:rsid w:val="008F506D"/>
    <w:rsid w:val="008F53F8"/>
    <w:rsid w:val="008F777F"/>
    <w:rsid w:val="00900A91"/>
    <w:rsid w:val="009026F0"/>
    <w:rsid w:val="00902E6D"/>
    <w:rsid w:val="00911397"/>
    <w:rsid w:val="0091255B"/>
    <w:rsid w:val="00914069"/>
    <w:rsid w:val="00914DF6"/>
    <w:rsid w:val="00915BA7"/>
    <w:rsid w:val="00916C4F"/>
    <w:rsid w:val="00917467"/>
    <w:rsid w:val="009207CC"/>
    <w:rsid w:val="0092176F"/>
    <w:rsid w:val="009233A1"/>
    <w:rsid w:val="0092564B"/>
    <w:rsid w:val="009303E3"/>
    <w:rsid w:val="00930F25"/>
    <w:rsid w:val="00932E2B"/>
    <w:rsid w:val="0093525D"/>
    <w:rsid w:val="0093546D"/>
    <w:rsid w:val="00935615"/>
    <w:rsid w:val="00936587"/>
    <w:rsid w:val="009376E3"/>
    <w:rsid w:val="00940BAB"/>
    <w:rsid w:val="00940BB9"/>
    <w:rsid w:val="00940D05"/>
    <w:rsid w:val="009414A2"/>
    <w:rsid w:val="0094427C"/>
    <w:rsid w:val="009445A0"/>
    <w:rsid w:val="009464A8"/>
    <w:rsid w:val="00950763"/>
    <w:rsid w:val="00951108"/>
    <w:rsid w:val="009530CE"/>
    <w:rsid w:val="00955C43"/>
    <w:rsid w:val="00957BC4"/>
    <w:rsid w:val="00957F2A"/>
    <w:rsid w:val="009609BE"/>
    <w:rsid w:val="009619C0"/>
    <w:rsid w:val="009624F6"/>
    <w:rsid w:val="00966EA4"/>
    <w:rsid w:val="009757A6"/>
    <w:rsid w:val="00976047"/>
    <w:rsid w:val="00977BAB"/>
    <w:rsid w:val="00984E38"/>
    <w:rsid w:val="00986389"/>
    <w:rsid w:val="00994386"/>
    <w:rsid w:val="009A2985"/>
    <w:rsid w:val="009A4C51"/>
    <w:rsid w:val="009B0447"/>
    <w:rsid w:val="009B1F7B"/>
    <w:rsid w:val="009B2CA7"/>
    <w:rsid w:val="009B4169"/>
    <w:rsid w:val="009B516A"/>
    <w:rsid w:val="009B6A16"/>
    <w:rsid w:val="009B74E0"/>
    <w:rsid w:val="009C4EAA"/>
    <w:rsid w:val="009C6A16"/>
    <w:rsid w:val="009C7E3E"/>
    <w:rsid w:val="009D205F"/>
    <w:rsid w:val="009D3A08"/>
    <w:rsid w:val="009E278E"/>
    <w:rsid w:val="009E37D5"/>
    <w:rsid w:val="009E4ECA"/>
    <w:rsid w:val="009F154B"/>
    <w:rsid w:val="009F258B"/>
    <w:rsid w:val="009F5382"/>
    <w:rsid w:val="009F7DC4"/>
    <w:rsid w:val="00A0062D"/>
    <w:rsid w:val="00A14951"/>
    <w:rsid w:val="00A17A9E"/>
    <w:rsid w:val="00A21519"/>
    <w:rsid w:val="00A243A8"/>
    <w:rsid w:val="00A26A4F"/>
    <w:rsid w:val="00A270FB"/>
    <w:rsid w:val="00A30C2F"/>
    <w:rsid w:val="00A3211E"/>
    <w:rsid w:val="00A34A14"/>
    <w:rsid w:val="00A35D98"/>
    <w:rsid w:val="00A410F0"/>
    <w:rsid w:val="00A46628"/>
    <w:rsid w:val="00A4692E"/>
    <w:rsid w:val="00A54396"/>
    <w:rsid w:val="00A57528"/>
    <w:rsid w:val="00A61102"/>
    <w:rsid w:val="00A709EA"/>
    <w:rsid w:val="00A71F51"/>
    <w:rsid w:val="00A72428"/>
    <w:rsid w:val="00A72638"/>
    <w:rsid w:val="00A74C9C"/>
    <w:rsid w:val="00A756A3"/>
    <w:rsid w:val="00A76851"/>
    <w:rsid w:val="00A76D1C"/>
    <w:rsid w:val="00A82B5B"/>
    <w:rsid w:val="00A84906"/>
    <w:rsid w:val="00A87216"/>
    <w:rsid w:val="00A95DC7"/>
    <w:rsid w:val="00AA0BBE"/>
    <w:rsid w:val="00AA139D"/>
    <w:rsid w:val="00AA1680"/>
    <w:rsid w:val="00AA2997"/>
    <w:rsid w:val="00AA2D38"/>
    <w:rsid w:val="00AA35CB"/>
    <w:rsid w:val="00AB1256"/>
    <w:rsid w:val="00AB1272"/>
    <w:rsid w:val="00AB463B"/>
    <w:rsid w:val="00AB4787"/>
    <w:rsid w:val="00AB4935"/>
    <w:rsid w:val="00AB4AF5"/>
    <w:rsid w:val="00AB66E2"/>
    <w:rsid w:val="00AC0EFA"/>
    <w:rsid w:val="00AC2657"/>
    <w:rsid w:val="00AC4A18"/>
    <w:rsid w:val="00AC7330"/>
    <w:rsid w:val="00AC79E1"/>
    <w:rsid w:val="00AD16D0"/>
    <w:rsid w:val="00AD348D"/>
    <w:rsid w:val="00AD4DAC"/>
    <w:rsid w:val="00AD50CD"/>
    <w:rsid w:val="00AD56DF"/>
    <w:rsid w:val="00AD6C35"/>
    <w:rsid w:val="00AE0A9A"/>
    <w:rsid w:val="00AE3151"/>
    <w:rsid w:val="00AF0752"/>
    <w:rsid w:val="00AF2845"/>
    <w:rsid w:val="00AF4035"/>
    <w:rsid w:val="00AF6639"/>
    <w:rsid w:val="00B00598"/>
    <w:rsid w:val="00B04B57"/>
    <w:rsid w:val="00B056D1"/>
    <w:rsid w:val="00B11FFB"/>
    <w:rsid w:val="00B1230D"/>
    <w:rsid w:val="00B12318"/>
    <w:rsid w:val="00B124B6"/>
    <w:rsid w:val="00B137F5"/>
    <w:rsid w:val="00B16580"/>
    <w:rsid w:val="00B167FC"/>
    <w:rsid w:val="00B204D9"/>
    <w:rsid w:val="00B254B6"/>
    <w:rsid w:val="00B26378"/>
    <w:rsid w:val="00B27FF7"/>
    <w:rsid w:val="00B30F65"/>
    <w:rsid w:val="00B32DA9"/>
    <w:rsid w:val="00B33536"/>
    <w:rsid w:val="00B33CBC"/>
    <w:rsid w:val="00B3637B"/>
    <w:rsid w:val="00B408E2"/>
    <w:rsid w:val="00B42227"/>
    <w:rsid w:val="00B42865"/>
    <w:rsid w:val="00B452EE"/>
    <w:rsid w:val="00B457E3"/>
    <w:rsid w:val="00B53927"/>
    <w:rsid w:val="00B54DE3"/>
    <w:rsid w:val="00B5531E"/>
    <w:rsid w:val="00B607EB"/>
    <w:rsid w:val="00B637C4"/>
    <w:rsid w:val="00B63A56"/>
    <w:rsid w:val="00B728E2"/>
    <w:rsid w:val="00B753FA"/>
    <w:rsid w:val="00B80539"/>
    <w:rsid w:val="00B91A23"/>
    <w:rsid w:val="00B9229F"/>
    <w:rsid w:val="00B969B2"/>
    <w:rsid w:val="00BA1E01"/>
    <w:rsid w:val="00BA331B"/>
    <w:rsid w:val="00BA5AFF"/>
    <w:rsid w:val="00BA6190"/>
    <w:rsid w:val="00BA6ADD"/>
    <w:rsid w:val="00BA6C81"/>
    <w:rsid w:val="00BB22C3"/>
    <w:rsid w:val="00BB4DC0"/>
    <w:rsid w:val="00BC3BE6"/>
    <w:rsid w:val="00BC42E7"/>
    <w:rsid w:val="00BD4081"/>
    <w:rsid w:val="00BD5B52"/>
    <w:rsid w:val="00BD5B6D"/>
    <w:rsid w:val="00BD5CE3"/>
    <w:rsid w:val="00BE19DB"/>
    <w:rsid w:val="00BE4F2F"/>
    <w:rsid w:val="00BF1142"/>
    <w:rsid w:val="00BF3231"/>
    <w:rsid w:val="00BF6338"/>
    <w:rsid w:val="00C017BD"/>
    <w:rsid w:val="00C038FA"/>
    <w:rsid w:val="00C0700B"/>
    <w:rsid w:val="00C10799"/>
    <w:rsid w:val="00C1250D"/>
    <w:rsid w:val="00C16A26"/>
    <w:rsid w:val="00C214BB"/>
    <w:rsid w:val="00C235FE"/>
    <w:rsid w:val="00C23C08"/>
    <w:rsid w:val="00C23F78"/>
    <w:rsid w:val="00C2425D"/>
    <w:rsid w:val="00C31084"/>
    <w:rsid w:val="00C34C2A"/>
    <w:rsid w:val="00C36129"/>
    <w:rsid w:val="00C416D1"/>
    <w:rsid w:val="00C42BE4"/>
    <w:rsid w:val="00C43698"/>
    <w:rsid w:val="00C47C56"/>
    <w:rsid w:val="00C50CA5"/>
    <w:rsid w:val="00C52DE5"/>
    <w:rsid w:val="00C53016"/>
    <w:rsid w:val="00C5397B"/>
    <w:rsid w:val="00C56F17"/>
    <w:rsid w:val="00C57531"/>
    <w:rsid w:val="00C575DC"/>
    <w:rsid w:val="00C57698"/>
    <w:rsid w:val="00C60218"/>
    <w:rsid w:val="00C60F6F"/>
    <w:rsid w:val="00C613BF"/>
    <w:rsid w:val="00C61932"/>
    <w:rsid w:val="00C7076C"/>
    <w:rsid w:val="00C72F8C"/>
    <w:rsid w:val="00C7395E"/>
    <w:rsid w:val="00C750C4"/>
    <w:rsid w:val="00C804A1"/>
    <w:rsid w:val="00C8140E"/>
    <w:rsid w:val="00C840D2"/>
    <w:rsid w:val="00C8659B"/>
    <w:rsid w:val="00C86DC2"/>
    <w:rsid w:val="00C86E88"/>
    <w:rsid w:val="00C87753"/>
    <w:rsid w:val="00C90BBF"/>
    <w:rsid w:val="00C97241"/>
    <w:rsid w:val="00CA16B9"/>
    <w:rsid w:val="00CA16D9"/>
    <w:rsid w:val="00CA2E34"/>
    <w:rsid w:val="00CA507F"/>
    <w:rsid w:val="00CA78CC"/>
    <w:rsid w:val="00CA7E3B"/>
    <w:rsid w:val="00CB4D8D"/>
    <w:rsid w:val="00CB68DB"/>
    <w:rsid w:val="00CC1355"/>
    <w:rsid w:val="00CC179D"/>
    <w:rsid w:val="00CC4C1E"/>
    <w:rsid w:val="00CD0627"/>
    <w:rsid w:val="00CD06FA"/>
    <w:rsid w:val="00CD2736"/>
    <w:rsid w:val="00CD688C"/>
    <w:rsid w:val="00CE2765"/>
    <w:rsid w:val="00CF16C1"/>
    <w:rsid w:val="00CF236F"/>
    <w:rsid w:val="00CF4859"/>
    <w:rsid w:val="00CF525C"/>
    <w:rsid w:val="00CF7D30"/>
    <w:rsid w:val="00D01292"/>
    <w:rsid w:val="00D01E3A"/>
    <w:rsid w:val="00D04204"/>
    <w:rsid w:val="00D06FF5"/>
    <w:rsid w:val="00D11D55"/>
    <w:rsid w:val="00D127EF"/>
    <w:rsid w:val="00D14338"/>
    <w:rsid w:val="00D14966"/>
    <w:rsid w:val="00D16A1E"/>
    <w:rsid w:val="00D1740A"/>
    <w:rsid w:val="00D17C83"/>
    <w:rsid w:val="00D206C7"/>
    <w:rsid w:val="00D211B5"/>
    <w:rsid w:val="00D236C3"/>
    <w:rsid w:val="00D24BBF"/>
    <w:rsid w:val="00D35EE6"/>
    <w:rsid w:val="00D35F90"/>
    <w:rsid w:val="00D3623D"/>
    <w:rsid w:val="00D469FC"/>
    <w:rsid w:val="00D50664"/>
    <w:rsid w:val="00D525B6"/>
    <w:rsid w:val="00D56753"/>
    <w:rsid w:val="00D62E54"/>
    <w:rsid w:val="00D648FC"/>
    <w:rsid w:val="00D67A2B"/>
    <w:rsid w:val="00D67EF8"/>
    <w:rsid w:val="00D70675"/>
    <w:rsid w:val="00D70988"/>
    <w:rsid w:val="00D70AB0"/>
    <w:rsid w:val="00D71685"/>
    <w:rsid w:val="00D749C5"/>
    <w:rsid w:val="00D76A82"/>
    <w:rsid w:val="00D8077D"/>
    <w:rsid w:val="00D814ED"/>
    <w:rsid w:val="00D82559"/>
    <w:rsid w:val="00D84106"/>
    <w:rsid w:val="00D8618D"/>
    <w:rsid w:val="00D86E40"/>
    <w:rsid w:val="00D87A7F"/>
    <w:rsid w:val="00D90D79"/>
    <w:rsid w:val="00D91C49"/>
    <w:rsid w:val="00D91C89"/>
    <w:rsid w:val="00D92FC5"/>
    <w:rsid w:val="00D9334F"/>
    <w:rsid w:val="00D93F57"/>
    <w:rsid w:val="00D9453E"/>
    <w:rsid w:val="00DA3286"/>
    <w:rsid w:val="00DA3629"/>
    <w:rsid w:val="00DA4885"/>
    <w:rsid w:val="00DA6C13"/>
    <w:rsid w:val="00DA6E02"/>
    <w:rsid w:val="00DA766B"/>
    <w:rsid w:val="00DA7B4B"/>
    <w:rsid w:val="00DB0649"/>
    <w:rsid w:val="00DB3396"/>
    <w:rsid w:val="00DC0746"/>
    <w:rsid w:val="00DC2188"/>
    <w:rsid w:val="00DC785A"/>
    <w:rsid w:val="00DD1AC7"/>
    <w:rsid w:val="00DD2125"/>
    <w:rsid w:val="00DD37E6"/>
    <w:rsid w:val="00DD5242"/>
    <w:rsid w:val="00DD54F3"/>
    <w:rsid w:val="00DD5D1B"/>
    <w:rsid w:val="00DD62B4"/>
    <w:rsid w:val="00DD6AD4"/>
    <w:rsid w:val="00DE14E9"/>
    <w:rsid w:val="00DE4EB6"/>
    <w:rsid w:val="00DE4F49"/>
    <w:rsid w:val="00DE5D00"/>
    <w:rsid w:val="00DE70F3"/>
    <w:rsid w:val="00DE7234"/>
    <w:rsid w:val="00DE7814"/>
    <w:rsid w:val="00DE7EED"/>
    <w:rsid w:val="00DF24A0"/>
    <w:rsid w:val="00DF2DE9"/>
    <w:rsid w:val="00DF32E4"/>
    <w:rsid w:val="00DF64FB"/>
    <w:rsid w:val="00DF6B13"/>
    <w:rsid w:val="00DF716F"/>
    <w:rsid w:val="00E038B0"/>
    <w:rsid w:val="00E03EA5"/>
    <w:rsid w:val="00E05946"/>
    <w:rsid w:val="00E067A4"/>
    <w:rsid w:val="00E06CE6"/>
    <w:rsid w:val="00E1072B"/>
    <w:rsid w:val="00E10957"/>
    <w:rsid w:val="00E121D6"/>
    <w:rsid w:val="00E1292D"/>
    <w:rsid w:val="00E14663"/>
    <w:rsid w:val="00E15486"/>
    <w:rsid w:val="00E2059B"/>
    <w:rsid w:val="00E22A76"/>
    <w:rsid w:val="00E30296"/>
    <w:rsid w:val="00E32AD6"/>
    <w:rsid w:val="00E32E0C"/>
    <w:rsid w:val="00E347AC"/>
    <w:rsid w:val="00E377E3"/>
    <w:rsid w:val="00E42DD4"/>
    <w:rsid w:val="00E43089"/>
    <w:rsid w:val="00E43B92"/>
    <w:rsid w:val="00E44474"/>
    <w:rsid w:val="00E44B1B"/>
    <w:rsid w:val="00E44EAA"/>
    <w:rsid w:val="00E50CC0"/>
    <w:rsid w:val="00E544D6"/>
    <w:rsid w:val="00E56BF9"/>
    <w:rsid w:val="00E605A8"/>
    <w:rsid w:val="00E62EAC"/>
    <w:rsid w:val="00E63D97"/>
    <w:rsid w:val="00E71DCB"/>
    <w:rsid w:val="00E729FA"/>
    <w:rsid w:val="00E73BB4"/>
    <w:rsid w:val="00E762B6"/>
    <w:rsid w:val="00E825C8"/>
    <w:rsid w:val="00E85253"/>
    <w:rsid w:val="00E85661"/>
    <w:rsid w:val="00E85FA0"/>
    <w:rsid w:val="00E87173"/>
    <w:rsid w:val="00E9279B"/>
    <w:rsid w:val="00E939BD"/>
    <w:rsid w:val="00E96105"/>
    <w:rsid w:val="00EA27AA"/>
    <w:rsid w:val="00EA5E29"/>
    <w:rsid w:val="00EA6173"/>
    <w:rsid w:val="00EA6DA6"/>
    <w:rsid w:val="00EB5C66"/>
    <w:rsid w:val="00EB5F48"/>
    <w:rsid w:val="00EB64BF"/>
    <w:rsid w:val="00EB798B"/>
    <w:rsid w:val="00EC7654"/>
    <w:rsid w:val="00ED6C67"/>
    <w:rsid w:val="00EE17B7"/>
    <w:rsid w:val="00EF02B8"/>
    <w:rsid w:val="00EF03E8"/>
    <w:rsid w:val="00EF07E8"/>
    <w:rsid w:val="00EF297E"/>
    <w:rsid w:val="00EF3EEF"/>
    <w:rsid w:val="00EF5A75"/>
    <w:rsid w:val="00EF6097"/>
    <w:rsid w:val="00EF6AD0"/>
    <w:rsid w:val="00F00AE3"/>
    <w:rsid w:val="00F00F10"/>
    <w:rsid w:val="00F0125D"/>
    <w:rsid w:val="00F0252B"/>
    <w:rsid w:val="00F05862"/>
    <w:rsid w:val="00F061B2"/>
    <w:rsid w:val="00F07E55"/>
    <w:rsid w:val="00F104C2"/>
    <w:rsid w:val="00F13145"/>
    <w:rsid w:val="00F14CDA"/>
    <w:rsid w:val="00F16B42"/>
    <w:rsid w:val="00F20141"/>
    <w:rsid w:val="00F23018"/>
    <w:rsid w:val="00F275DB"/>
    <w:rsid w:val="00F322CA"/>
    <w:rsid w:val="00F366BC"/>
    <w:rsid w:val="00F37DA0"/>
    <w:rsid w:val="00F419EE"/>
    <w:rsid w:val="00F41A59"/>
    <w:rsid w:val="00F42279"/>
    <w:rsid w:val="00F42545"/>
    <w:rsid w:val="00F43D86"/>
    <w:rsid w:val="00F44508"/>
    <w:rsid w:val="00F51A36"/>
    <w:rsid w:val="00F523E0"/>
    <w:rsid w:val="00F52634"/>
    <w:rsid w:val="00F52DE4"/>
    <w:rsid w:val="00F533F8"/>
    <w:rsid w:val="00F56301"/>
    <w:rsid w:val="00F563E8"/>
    <w:rsid w:val="00F65EAD"/>
    <w:rsid w:val="00F65FA3"/>
    <w:rsid w:val="00F6774F"/>
    <w:rsid w:val="00F70659"/>
    <w:rsid w:val="00F7582F"/>
    <w:rsid w:val="00F75C8D"/>
    <w:rsid w:val="00F76319"/>
    <w:rsid w:val="00F8081C"/>
    <w:rsid w:val="00F816D5"/>
    <w:rsid w:val="00F81969"/>
    <w:rsid w:val="00F8324D"/>
    <w:rsid w:val="00F834F0"/>
    <w:rsid w:val="00F841BE"/>
    <w:rsid w:val="00F8582F"/>
    <w:rsid w:val="00F86EBF"/>
    <w:rsid w:val="00F8776A"/>
    <w:rsid w:val="00F910BF"/>
    <w:rsid w:val="00F924B4"/>
    <w:rsid w:val="00F9287E"/>
    <w:rsid w:val="00F94EDD"/>
    <w:rsid w:val="00F9713E"/>
    <w:rsid w:val="00F97B53"/>
    <w:rsid w:val="00FA069C"/>
    <w:rsid w:val="00FA277A"/>
    <w:rsid w:val="00FA2BDC"/>
    <w:rsid w:val="00FA3EE2"/>
    <w:rsid w:val="00FA6390"/>
    <w:rsid w:val="00FA7D08"/>
    <w:rsid w:val="00FB04DC"/>
    <w:rsid w:val="00FB43A6"/>
    <w:rsid w:val="00FB456C"/>
    <w:rsid w:val="00FB4623"/>
    <w:rsid w:val="00FB5019"/>
    <w:rsid w:val="00FB5D23"/>
    <w:rsid w:val="00FC06C0"/>
    <w:rsid w:val="00FC26DC"/>
    <w:rsid w:val="00FC395E"/>
    <w:rsid w:val="00FC6B34"/>
    <w:rsid w:val="00FD7712"/>
    <w:rsid w:val="00FE0A16"/>
    <w:rsid w:val="00FE1543"/>
    <w:rsid w:val="00FE20F3"/>
    <w:rsid w:val="00FE2482"/>
    <w:rsid w:val="00FE2D4C"/>
    <w:rsid w:val="00FE4DC4"/>
    <w:rsid w:val="00FE64D2"/>
    <w:rsid w:val="00FE77B7"/>
    <w:rsid w:val="00FE7BAA"/>
    <w:rsid w:val="00FE7D4A"/>
    <w:rsid w:val="00FF15C2"/>
    <w:rsid w:val="00FF377F"/>
    <w:rsid w:val="00FF43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F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B8"/>
    <w:rPr>
      <w:lang w:val="en-CA"/>
    </w:rPr>
  </w:style>
  <w:style w:type="paragraph" w:styleId="Heading1">
    <w:name w:val="heading 1"/>
    <w:basedOn w:val="Normal"/>
    <w:next w:val="Normal"/>
    <w:link w:val="Heading1Char"/>
    <w:autoRedefine/>
    <w:uiPriority w:val="9"/>
    <w:qFormat/>
    <w:rsid w:val="00D67EF8"/>
    <w:pPr>
      <w:spacing w:before="100" w:beforeAutospacing="1" w:after="100" w:afterAutospacing="1"/>
      <w:outlineLvl w:val="0"/>
    </w:pPr>
    <w:rPr>
      <w:b/>
    </w:rPr>
  </w:style>
  <w:style w:type="paragraph" w:styleId="Heading2">
    <w:name w:val="heading 2"/>
    <w:basedOn w:val="Normal"/>
    <w:next w:val="Normal"/>
    <w:link w:val="Heading2Char"/>
    <w:uiPriority w:val="9"/>
    <w:unhideWhenUsed/>
    <w:qFormat/>
    <w:rsid w:val="00DE14E9"/>
    <w:pPr>
      <w:spacing w:line="48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F8"/>
    <w:rPr>
      <w:b/>
      <w:lang w:val="en-CA"/>
    </w:rPr>
  </w:style>
  <w:style w:type="character" w:customStyle="1" w:styleId="Heading2Char">
    <w:name w:val="Heading 2 Char"/>
    <w:basedOn w:val="DefaultParagraphFont"/>
    <w:link w:val="Heading2"/>
    <w:uiPriority w:val="9"/>
    <w:rsid w:val="00DE14E9"/>
    <w:rPr>
      <w:u w:val="single"/>
      <w:lang w:val="en-CA"/>
    </w:rPr>
  </w:style>
  <w:style w:type="paragraph" w:styleId="NormalWeb">
    <w:name w:val="Normal (Web)"/>
    <w:basedOn w:val="Normal"/>
    <w:uiPriority w:val="99"/>
    <w:unhideWhenUsed/>
    <w:rsid w:val="00F104C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32E0C"/>
    <w:rPr>
      <w:sz w:val="16"/>
      <w:szCs w:val="16"/>
    </w:rPr>
  </w:style>
  <w:style w:type="paragraph" w:styleId="CommentText">
    <w:name w:val="annotation text"/>
    <w:basedOn w:val="Normal"/>
    <w:link w:val="CommentTextChar"/>
    <w:uiPriority w:val="99"/>
    <w:semiHidden/>
    <w:unhideWhenUsed/>
    <w:rsid w:val="00E32E0C"/>
    <w:pPr>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E32E0C"/>
    <w:rPr>
      <w:rFonts w:ascii="Times New Roman" w:eastAsiaTheme="minorHAnsi" w:hAnsi="Times New Roman" w:cs="Times New Roman"/>
      <w:sz w:val="20"/>
      <w:szCs w:val="20"/>
      <w:lang w:val="en-CA"/>
    </w:rPr>
  </w:style>
  <w:style w:type="paragraph" w:styleId="BalloonText">
    <w:name w:val="Balloon Text"/>
    <w:basedOn w:val="Normal"/>
    <w:link w:val="BalloonTextChar"/>
    <w:uiPriority w:val="99"/>
    <w:semiHidden/>
    <w:unhideWhenUsed/>
    <w:rsid w:val="00E3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E0C"/>
    <w:rPr>
      <w:rFonts w:ascii="Lucida Grande" w:hAnsi="Lucida Grande" w:cs="Lucida Grande"/>
      <w:sz w:val="18"/>
      <w:szCs w:val="18"/>
      <w:lang w:val="en-CA"/>
    </w:rPr>
  </w:style>
  <w:style w:type="character" w:customStyle="1" w:styleId="FootnoteTextChar">
    <w:name w:val="Footnote Text Char"/>
    <w:basedOn w:val="DefaultParagraphFont"/>
    <w:link w:val="FootnoteText"/>
    <w:uiPriority w:val="99"/>
    <w:rsid w:val="00E32E0C"/>
    <w:rPr>
      <w:rFonts w:ascii="Times New Roman" w:eastAsiaTheme="minorHAnsi" w:hAnsi="Times New Roman" w:cs="Times New Roman"/>
      <w:sz w:val="20"/>
      <w:szCs w:val="20"/>
      <w:lang w:val="en-CA"/>
    </w:rPr>
  </w:style>
  <w:style w:type="paragraph" w:styleId="FootnoteText">
    <w:name w:val="footnote text"/>
    <w:basedOn w:val="Normal"/>
    <w:link w:val="FootnoteTextChar"/>
    <w:uiPriority w:val="99"/>
    <w:unhideWhenUsed/>
    <w:rsid w:val="00E32E0C"/>
    <w:rPr>
      <w:rFonts w:ascii="Times New Roman" w:eastAsiaTheme="minorHAnsi" w:hAnsi="Times New Roman" w:cs="Times New Roman"/>
      <w:sz w:val="20"/>
      <w:szCs w:val="20"/>
    </w:rPr>
  </w:style>
  <w:style w:type="character" w:customStyle="1" w:styleId="HeaderChar">
    <w:name w:val="Header Char"/>
    <w:basedOn w:val="DefaultParagraphFont"/>
    <w:link w:val="Header"/>
    <w:uiPriority w:val="99"/>
    <w:rsid w:val="00E32E0C"/>
    <w:rPr>
      <w:rFonts w:ascii="Times New Roman" w:eastAsiaTheme="minorHAnsi" w:hAnsi="Times New Roman" w:cs="Times New Roman"/>
      <w:lang w:val="en-CA"/>
    </w:rPr>
  </w:style>
  <w:style w:type="paragraph" w:styleId="Header">
    <w:name w:val="header"/>
    <w:basedOn w:val="Normal"/>
    <w:link w:val="HeaderChar"/>
    <w:uiPriority w:val="99"/>
    <w:unhideWhenUsed/>
    <w:rsid w:val="00E32E0C"/>
    <w:pPr>
      <w:tabs>
        <w:tab w:val="center" w:pos="4680"/>
        <w:tab w:val="right" w:pos="9360"/>
      </w:tabs>
    </w:pPr>
    <w:rPr>
      <w:rFonts w:ascii="Times New Roman" w:eastAsiaTheme="minorHAnsi" w:hAnsi="Times New Roman" w:cs="Times New Roman"/>
    </w:rPr>
  </w:style>
  <w:style w:type="character" w:customStyle="1" w:styleId="FooterChar">
    <w:name w:val="Footer Char"/>
    <w:basedOn w:val="DefaultParagraphFont"/>
    <w:link w:val="Footer"/>
    <w:uiPriority w:val="99"/>
    <w:rsid w:val="00E32E0C"/>
    <w:rPr>
      <w:rFonts w:ascii="Times New Roman" w:eastAsiaTheme="minorHAnsi" w:hAnsi="Times New Roman" w:cs="Times New Roman"/>
      <w:lang w:val="en-CA"/>
    </w:rPr>
  </w:style>
  <w:style w:type="paragraph" w:styleId="Footer">
    <w:name w:val="footer"/>
    <w:basedOn w:val="Normal"/>
    <w:link w:val="FooterChar"/>
    <w:uiPriority w:val="99"/>
    <w:unhideWhenUsed/>
    <w:rsid w:val="00E32E0C"/>
    <w:pPr>
      <w:tabs>
        <w:tab w:val="center" w:pos="4680"/>
        <w:tab w:val="right" w:pos="9360"/>
      </w:tabs>
    </w:pPr>
    <w:rPr>
      <w:rFonts w:ascii="Times New Roman" w:eastAsiaTheme="minorHAnsi" w:hAnsi="Times New Roman" w:cs="Times New Roman"/>
    </w:rPr>
  </w:style>
  <w:style w:type="paragraph" w:styleId="Bibliography">
    <w:name w:val="Bibliography"/>
    <w:basedOn w:val="Normal"/>
    <w:next w:val="Normal"/>
    <w:uiPriority w:val="37"/>
    <w:unhideWhenUsed/>
    <w:rsid w:val="00E32E0C"/>
    <w:pPr>
      <w:spacing w:line="480" w:lineRule="auto"/>
      <w:ind w:left="720" w:hanging="720"/>
    </w:pPr>
    <w:rPr>
      <w:rFonts w:ascii="Times New Roman" w:eastAsiaTheme="minorHAnsi" w:hAnsi="Times New Roman" w:cs="Times New Roman"/>
    </w:rPr>
  </w:style>
  <w:style w:type="character" w:customStyle="1" w:styleId="CommentSubjectChar">
    <w:name w:val="Comment Subject Char"/>
    <w:basedOn w:val="CommentTextChar"/>
    <w:link w:val="CommentSubject"/>
    <w:uiPriority w:val="99"/>
    <w:semiHidden/>
    <w:rsid w:val="00E32E0C"/>
    <w:rPr>
      <w:rFonts w:ascii="Times New Roman" w:eastAsiaTheme="minorHAnsi" w:hAnsi="Times New Roman" w:cs="Times New Roman"/>
      <w:b/>
      <w:bCs/>
      <w:sz w:val="20"/>
      <w:szCs w:val="20"/>
      <w:lang w:val="en-CA"/>
    </w:rPr>
  </w:style>
  <w:style w:type="paragraph" w:styleId="CommentSubject">
    <w:name w:val="annotation subject"/>
    <w:basedOn w:val="CommentText"/>
    <w:next w:val="CommentText"/>
    <w:link w:val="CommentSubjectChar"/>
    <w:uiPriority w:val="99"/>
    <w:semiHidden/>
    <w:unhideWhenUsed/>
    <w:rsid w:val="00E32E0C"/>
    <w:rPr>
      <w:b/>
      <w:bCs/>
    </w:rPr>
  </w:style>
  <w:style w:type="character" w:styleId="PageNumber">
    <w:name w:val="page number"/>
    <w:basedOn w:val="DefaultParagraphFont"/>
    <w:uiPriority w:val="99"/>
    <w:semiHidden/>
    <w:unhideWhenUsed/>
    <w:rsid w:val="00E32E0C"/>
  </w:style>
  <w:style w:type="paragraph" w:styleId="TOCHeading">
    <w:name w:val="TOC Heading"/>
    <w:basedOn w:val="Heading1"/>
    <w:next w:val="Normal"/>
    <w:uiPriority w:val="39"/>
    <w:unhideWhenUsed/>
    <w:qFormat/>
    <w:rsid w:val="00E32E0C"/>
    <w:pPr>
      <w:keepNext/>
      <w:keepLines/>
      <w:spacing w:before="480" w:beforeAutospacing="0" w:after="0" w:afterAutospacing="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DE14E9"/>
    <w:pPr>
      <w:tabs>
        <w:tab w:val="right" w:leader="dot" w:pos="9350"/>
      </w:tabs>
      <w:spacing w:before="120"/>
    </w:pPr>
    <w:rPr>
      <w:b/>
    </w:rPr>
  </w:style>
  <w:style w:type="paragraph" w:styleId="TOC2">
    <w:name w:val="toc 2"/>
    <w:basedOn w:val="Normal"/>
    <w:next w:val="Normal"/>
    <w:autoRedefine/>
    <w:uiPriority w:val="39"/>
    <w:unhideWhenUsed/>
    <w:rsid w:val="00E32E0C"/>
    <w:pPr>
      <w:ind w:left="240"/>
    </w:pPr>
    <w:rPr>
      <w:b/>
      <w:sz w:val="22"/>
      <w:szCs w:val="22"/>
    </w:rPr>
  </w:style>
  <w:style w:type="paragraph" w:styleId="TOC3">
    <w:name w:val="toc 3"/>
    <w:basedOn w:val="Normal"/>
    <w:next w:val="Normal"/>
    <w:autoRedefine/>
    <w:uiPriority w:val="39"/>
    <w:semiHidden/>
    <w:unhideWhenUsed/>
    <w:rsid w:val="00E32E0C"/>
    <w:pPr>
      <w:ind w:left="480"/>
    </w:pPr>
    <w:rPr>
      <w:sz w:val="22"/>
      <w:szCs w:val="22"/>
    </w:rPr>
  </w:style>
  <w:style w:type="paragraph" w:styleId="TOC4">
    <w:name w:val="toc 4"/>
    <w:basedOn w:val="Normal"/>
    <w:next w:val="Normal"/>
    <w:autoRedefine/>
    <w:uiPriority w:val="39"/>
    <w:semiHidden/>
    <w:unhideWhenUsed/>
    <w:rsid w:val="00E32E0C"/>
    <w:pPr>
      <w:ind w:left="720"/>
    </w:pPr>
    <w:rPr>
      <w:sz w:val="20"/>
      <w:szCs w:val="20"/>
    </w:rPr>
  </w:style>
  <w:style w:type="paragraph" w:styleId="TOC5">
    <w:name w:val="toc 5"/>
    <w:basedOn w:val="Normal"/>
    <w:next w:val="Normal"/>
    <w:autoRedefine/>
    <w:uiPriority w:val="39"/>
    <w:semiHidden/>
    <w:unhideWhenUsed/>
    <w:rsid w:val="00E32E0C"/>
    <w:pPr>
      <w:ind w:left="960"/>
    </w:pPr>
    <w:rPr>
      <w:sz w:val="20"/>
      <w:szCs w:val="20"/>
    </w:rPr>
  </w:style>
  <w:style w:type="paragraph" w:styleId="TOC6">
    <w:name w:val="toc 6"/>
    <w:basedOn w:val="Normal"/>
    <w:next w:val="Normal"/>
    <w:autoRedefine/>
    <w:uiPriority w:val="39"/>
    <w:semiHidden/>
    <w:unhideWhenUsed/>
    <w:rsid w:val="00E32E0C"/>
    <w:pPr>
      <w:ind w:left="1200"/>
    </w:pPr>
    <w:rPr>
      <w:sz w:val="20"/>
      <w:szCs w:val="20"/>
    </w:rPr>
  </w:style>
  <w:style w:type="paragraph" w:styleId="TOC7">
    <w:name w:val="toc 7"/>
    <w:basedOn w:val="Normal"/>
    <w:next w:val="Normal"/>
    <w:autoRedefine/>
    <w:uiPriority w:val="39"/>
    <w:semiHidden/>
    <w:unhideWhenUsed/>
    <w:rsid w:val="00E32E0C"/>
    <w:pPr>
      <w:ind w:left="1440"/>
    </w:pPr>
    <w:rPr>
      <w:sz w:val="20"/>
      <w:szCs w:val="20"/>
    </w:rPr>
  </w:style>
  <w:style w:type="paragraph" w:styleId="TOC8">
    <w:name w:val="toc 8"/>
    <w:basedOn w:val="Normal"/>
    <w:next w:val="Normal"/>
    <w:autoRedefine/>
    <w:uiPriority w:val="39"/>
    <w:semiHidden/>
    <w:unhideWhenUsed/>
    <w:rsid w:val="00E32E0C"/>
    <w:pPr>
      <w:ind w:left="1680"/>
    </w:pPr>
    <w:rPr>
      <w:sz w:val="20"/>
      <w:szCs w:val="20"/>
    </w:rPr>
  </w:style>
  <w:style w:type="paragraph" w:styleId="TOC9">
    <w:name w:val="toc 9"/>
    <w:basedOn w:val="Normal"/>
    <w:next w:val="Normal"/>
    <w:autoRedefine/>
    <w:uiPriority w:val="39"/>
    <w:semiHidden/>
    <w:unhideWhenUsed/>
    <w:rsid w:val="00E32E0C"/>
    <w:pPr>
      <w:ind w:left="1920"/>
    </w:pPr>
    <w:rPr>
      <w:sz w:val="20"/>
      <w:szCs w:val="20"/>
    </w:rPr>
  </w:style>
  <w:style w:type="table" w:styleId="TableGrid">
    <w:name w:val="Table Grid"/>
    <w:basedOn w:val="TableNormal"/>
    <w:uiPriority w:val="59"/>
    <w:rsid w:val="0008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539"/>
    <w:rPr>
      <w:lang w:val="en-CA"/>
    </w:rPr>
  </w:style>
  <w:style w:type="paragraph" w:styleId="EndnoteText">
    <w:name w:val="endnote text"/>
    <w:basedOn w:val="Normal"/>
    <w:link w:val="EndnoteTextChar"/>
    <w:uiPriority w:val="99"/>
    <w:unhideWhenUsed/>
    <w:rsid w:val="00DE7EED"/>
  </w:style>
  <w:style w:type="character" w:customStyle="1" w:styleId="EndnoteTextChar">
    <w:name w:val="Endnote Text Char"/>
    <w:basedOn w:val="DefaultParagraphFont"/>
    <w:link w:val="EndnoteText"/>
    <w:uiPriority w:val="99"/>
    <w:rsid w:val="00DE7EED"/>
    <w:rPr>
      <w:lang w:val="en-CA"/>
    </w:rPr>
  </w:style>
  <w:style w:type="character" w:styleId="EndnoteReference">
    <w:name w:val="endnote reference"/>
    <w:basedOn w:val="DefaultParagraphFont"/>
    <w:uiPriority w:val="99"/>
    <w:unhideWhenUsed/>
    <w:rsid w:val="00DE7EED"/>
    <w:rPr>
      <w:vertAlign w:val="superscript"/>
    </w:rPr>
  </w:style>
  <w:style w:type="paragraph" w:styleId="DocumentMap">
    <w:name w:val="Document Map"/>
    <w:basedOn w:val="Normal"/>
    <w:link w:val="DocumentMapChar"/>
    <w:uiPriority w:val="99"/>
    <w:semiHidden/>
    <w:unhideWhenUsed/>
    <w:rsid w:val="00F97B53"/>
    <w:rPr>
      <w:rFonts w:ascii="Lucida Grande" w:hAnsi="Lucida Grande" w:cs="Lucida Grande"/>
    </w:rPr>
  </w:style>
  <w:style w:type="character" w:customStyle="1" w:styleId="DocumentMapChar">
    <w:name w:val="Document Map Char"/>
    <w:basedOn w:val="DefaultParagraphFont"/>
    <w:link w:val="DocumentMap"/>
    <w:uiPriority w:val="99"/>
    <w:semiHidden/>
    <w:rsid w:val="00F97B53"/>
    <w:rPr>
      <w:rFonts w:ascii="Lucida Grande" w:hAnsi="Lucida Grande" w:cs="Lucida Grande"/>
      <w:lang w:val="en-CA"/>
    </w:rPr>
  </w:style>
  <w:style w:type="character" w:styleId="FootnoteReference">
    <w:name w:val="footnote reference"/>
    <w:basedOn w:val="DefaultParagraphFont"/>
    <w:uiPriority w:val="99"/>
    <w:unhideWhenUsed/>
    <w:rsid w:val="00F97B53"/>
    <w:rPr>
      <w:vertAlign w:val="superscript"/>
    </w:rPr>
  </w:style>
  <w:style w:type="paragraph" w:styleId="Caption">
    <w:name w:val="caption"/>
    <w:basedOn w:val="Normal"/>
    <w:next w:val="Normal"/>
    <w:uiPriority w:val="35"/>
    <w:unhideWhenUsed/>
    <w:qFormat/>
    <w:rsid w:val="0008669C"/>
    <w:pPr>
      <w:keepNext/>
      <w:spacing w:after="200"/>
    </w:pPr>
    <w:rPr>
      <w:b/>
      <w:bCs/>
    </w:rPr>
  </w:style>
  <w:style w:type="character" w:styleId="Hyperlink">
    <w:name w:val="Hyperlink"/>
    <w:basedOn w:val="DefaultParagraphFont"/>
    <w:uiPriority w:val="99"/>
    <w:unhideWhenUsed/>
    <w:rsid w:val="00AD50CD"/>
    <w:rPr>
      <w:color w:val="0000FF" w:themeColor="hyperlink"/>
      <w:u w:val="single"/>
    </w:rPr>
  </w:style>
  <w:style w:type="paragraph" w:customStyle="1" w:styleId="BodyA">
    <w:name w:val="Body A"/>
    <w:rsid w:val="007808C2"/>
    <w:pPr>
      <w:widowControl w:val="0"/>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customStyle="1" w:styleId="Body">
    <w:name w:val="Body"/>
    <w:rsid w:val="007808C2"/>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SubtleEmphasis">
    <w:name w:val="Subtle Emphasis"/>
    <w:basedOn w:val="DefaultParagraphFont"/>
    <w:uiPriority w:val="19"/>
    <w:qFormat/>
    <w:rsid w:val="00FC395E"/>
    <w:rPr>
      <w:i/>
      <w:iCs/>
      <w:color w:val="404040" w:themeColor="text1" w:themeTint="BF"/>
    </w:rPr>
  </w:style>
  <w:style w:type="paragraph" w:styleId="ListParagraph">
    <w:name w:val="List Paragraph"/>
    <w:basedOn w:val="Normal"/>
    <w:uiPriority w:val="34"/>
    <w:qFormat/>
    <w:rsid w:val="00FE2482"/>
    <w:pPr>
      <w:ind w:left="720"/>
      <w:contextualSpacing/>
    </w:pPr>
  </w:style>
  <w:style w:type="character" w:styleId="FollowedHyperlink">
    <w:name w:val="FollowedHyperlink"/>
    <w:basedOn w:val="DefaultParagraphFont"/>
    <w:uiPriority w:val="99"/>
    <w:semiHidden/>
    <w:unhideWhenUsed/>
    <w:rsid w:val="00232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539261">
          <w:marLeft w:val="0"/>
          <w:marRight w:val="0"/>
          <w:marTop w:val="0"/>
          <w:marBottom w:val="0"/>
          <w:divBdr>
            <w:top w:val="none" w:sz="0" w:space="0" w:color="auto"/>
            <w:left w:val="none" w:sz="0" w:space="0" w:color="auto"/>
            <w:bottom w:val="none" w:sz="0" w:space="0" w:color="auto"/>
            <w:right w:val="none" w:sz="0" w:space="0" w:color="auto"/>
          </w:divBdr>
          <w:divsChild>
            <w:div w:id="681131358">
              <w:marLeft w:val="0"/>
              <w:marRight w:val="0"/>
              <w:marTop w:val="0"/>
              <w:marBottom w:val="0"/>
              <w:divBdr>
                <w:top w:val="none" w:sz="0" w:space="0" w:color="auto"/>
                <w:left w:val="none" w:sz="0" w:space="0" w:color="auto"/>
                <w:bottom w:val="none" w:sz="0" w:space="0" w:color="auto"/>
                <w:right w:val="none" w:sz="0" w:space="0" w:color="auto"/>
              </w:divBdr>
              <w:divsChild>
                <w:div w:id="7339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122">
      <w:bodyDiv w:val="1"/>
      <w:marLeft w:val="0"/>
      <w:marRight w:val="0"/>
      <w:marTop w:val="0"/>
      <w:marBottom w:val="0"/>
      <w:divBdr>
        <w:top w:val="none" w:sz="0" w:space="0" w:color="auto"/>
        <w:left w:val="none" w:sz="0" w:space="0" w:color="auto"/>
        <w:bottom w:val="none" w:sz="0" w:space="0" w:color="auto"/>
        <w:right w:val="none" w:sz="0" w:space="0" w:color="auto"/>
      </w:divBdr>
    </w:div>
    <w:div w:id="140776191">
      <w:bodyDiv w:val="1"/>
      <w:marLeft w:val="0"/>
      <w:marRight w:val="0"/>
      <w:marTop w:val="0"/>
      <w:marBottom w:val="0"/>
      <w:divBdr>
        <w:top w:val="none" w:sz="0" w:space="0" w:color="auto"/>
        <w:left w:val="none" w:sz="0" w:space="0" w:color="auto"/>
        <w:bottom w:val="none" w:sz="0" w:space="0" w:color="auto"/>
        <w:right w:val="none" w:sz="0" w:space="0" w:color="auto"/>
      </w:divBdr>
    </w:div>
    <w:div w:id="163521452">
      <w:bodyDiv w:val="1"/>
      <w:marLeft w:val="0"/>
      <w:marRight w:val="0"/>
      <w:marTop w:val="0"/>
      <w:marBottom w:val="0"/>
      <w:divBdr>
        <w:top w:val="none" w:sz="0" w:space="0" w:color="auto"/>
        <w:left w:val="none" w:sz="0" w:space="0" w:color="auto"/>
        <w:bottom w:val="none" w:sz="0" w:space="0" w:color="auto"/>
        <w:right w:val="none" w:sz="0" w:space="0" w:color="auto"/>
      </w:divBdr>
    </w:div>
    <w:div w:id="191113611">
      <w:bodyDiv w:val="1"/>
      <w:marLeft w:val="0"/>
      <w:marRight w:val="0"/>
      <w:marTop w:val="0"/>
      <w:marBottom w:val="0"/>
      <w:divBdr>
        <w:top w:val="none" w:sz="0" w:space="0" w:color="auto"/>
        <w:left w:val="none" w:sz="0" w:space="0" w:color="auto"/>
        <w:bottom w:val="none" w:sz="0" w:space="0" w:color="auto"/>
        <w:right w:val="none" w:sz="0" w:space="0" w:color="auto"/>
      </w:divBdr>
    </w:div>
    <w:div w:id="200215456">
      <w:bodyDiv w:val="1"/>
      <w:marLeft w:val="0"/>
      <w:marRight w:val="0"/>
      <w:marTop w:val="0"/>
      <w:marBottom w:val="0"/>
      <w:divBdr>
        <w:top w:val="none" w:sz="0" w:space="0" w:color="auto"/>
        <w:left w:val="none" w:sz="0" w:space="0" w:color="auto"/>
        <w:bottom w:val="none" w:sz="0" w:space="0" w:color="auto"/>
        <w:right w:val="none" w:sz="0" w:space="0" w:color="auto"/>
      </w:divBdr>
    </w:div>
    <w:div w:id="339546413">
      <w:bodyDiv w:val="1"/>
      <w:marLeft w:val="0"/>
      <w:marRight w:val="0"/>
      <w:marTop w:val="0"/>
      <w:marBottom w:val="0"/>
      <w:divBdr>
        <w:top w:val="none" w:sz="0" w:space="0" w:color="auto"/>
        <w:left w:val="none" w:sz="0" w:space="0" w:color="auto"/>
        <w:bottom w:val="none" w:sz="0" w:space="0" w:color="auto"/>
        <w:right w:val="none" w:sz="0" w:space="0" w:color="auto"/>
      </w:divBdr>
    </w:div>
    <w:div w:id="341588239">
      <w:bodyDiv w:val="1"/>
      <w:marLeft w:val="0"/>
      <w:marRight w:val="0"/>
      <w:marTop w:val="0"/>
      <w:marBottom w:val="0"/>
      <w:divBdr>
        <w:top w:val="none" w:sz="0" w:space="0" w:color="auto"/>
        <w:left w:val="none" w:sz="0" w:space="0" w:color="auto"/>
        <w:bottom w:val="none" w:sz="0" w:space="0" w:color="auto"/>
        <w:right w:val="none" w:sz="0" w:space="0" w:color="auto"/>
      </w:divBdr>
    </w:div>
    <w:div w:id="386687308">
      <w:bodyDiv w:val="1"/>
      <w:marLeft w:val="0"/>
      <w:marRight w:val="0"/>
      <w:marTop w:val="0"/>
      <w:marBottom w:val="0"/>
      <w:divBdr>
        <w:top w:val="none" w:sz="0" w:space="0" w:color="auto"/>
        <w:left w:val="none" w:sz="0" w:space="0" w:color="auto"/>
        <w:bottom w:val="none" w:sz="0" w:space="0" w:color="auto"/>
        <w:right w:val="none" w:sz="0" w:space="0" w:color="auto"/>
      </w:divBdr>
    </w:div>
    <w:div w:id="453670940">
      <w:bodyDiv w:val="1"/>
      <w:marLeft w:val="0"/>
      <w:marRight w:val="0"/>
      <w:marTop w:val="0"/>
      <w:marBottom w:val="0"/>
      <w:divBdr>
        <w:top w:val="none" w:sz="0" w:space="0" w:color="auto"/>
        <w:left w:val="none" w:sz="0" w:space="0" w:color="auto"/>
        <w:bottom w:val="none" w:sz="0" w:space="0" w:color="auto"/>
        <w:right w:val="none" w:sz="0" w:space="0" w:color="auto"/>
      </w:divBdr>
      <w:divsChild>
        <w:div w:id="237714450">
          <w:marLeft w:val="0"/>
          <w:marRight w:val="0"/>
          <w:marTop w:val="0"/>
          <w:marBottom w:val="0"/>
          <w:divBdr>
            <w:top w:val="none" w:sz="0" w:space="0" w:color="auto"/>
            <w:left w:val="none" w:sz="0" w:space="0" w:color="auto"/>
            <w:bottom w:val="none" w:sz="0" w:space="0" w:color="auto"/>
            <w:right w:val="none" w:sz="0" w:space="0" w:color="auto"/>
          </w:divBdr>
          <w:divsChild>
            <w:div w:id="1189174592">
              <w:marLeft w:val="0"/>
              <w:marRight w:val="0"/>
              <w:marTop w:val="0"/>
              <w:marBottom w:val="0"/>
              <w:divBdr>
                <w:top w:val="none" w:sz="0" w:space="0" w:color="auto"/>
                <w:left w:val="none" w:sz="0" w:space="0" w:color="auto"/>
                <w:bottom w:val="none" w:sz="0" w:space="0" w:color="auto"/>
                <w:right w:val="none" w:sz="0" w:space="0" w:color="auto"/>
              </w:divBdr>
              <w:divsChild>
                <w:div w:id="10164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868">
      <w:bodyDiv w:val="1"/>
      <w:marLeft w:val="0"/>
      <w:marRight w:val="0"/>
      <w:marTop w:val="0"/>
      <w:marBottom w:val="0"/>
      <w:divBdr>
        <w:top w:val="none" w:sz="0" w:space="0" w:color="auto"/>
        <w:left w:val="none" w:sz="0" w:space="0" w:color="auto"/>
        <w:bottom w:val="none" w:sz="0" w:space="0" w:color="auto"/>
        <w:right w:val="none" w:sz="0" w:space="0" w:color="auto"/>
      </w:divBdr>
    </w:div>
    <w:div w:id="589506481">
      <w:bodyDiv w:val="1"/>
      <w:marLeft w:val="0"/>
      <w:marRight w:val="0"/>
      <w:marTop w:val="0"/>
      <w:marBottom w:val="0"/>
      <w:divBdr>
        <w:top w:val="none" w:sz="0" w:space="0" w:color="auto"/>
        <w:left w:val="none" w:sz="0" w:space="0" w:color="auto"/>
        <w:bottom w:val="none" w:sz="0" w:space="0" w:color="auto"/>
        <w:right w:val="none" w:sz="0" w:space="0" w:color="auto"/>
      </w:divBdr>
      <w:divsChild>
        <w:div w:id="1351908361">
          <w:marLeft w:val="0"/>
          <w:marRight w:val="0"/>
          <w:marTop w:val="0"/>
          <w:marBottom w:val="0"/>
          <w:divBdr>
            <w:top w:val="none" w:sz="0" w:space="0" w:color="auto"/>
            <w:left w:val="none" w:sz="0" w:space="0" w:color="auto"/>
            <w:bottom w:val="none" w:sz="0" w:space="0" w:color="auto"/>
            <w:right w:val="none" w:sz="0" w:space="0" w:color="auto"/>
          </w:divBdr>
          <w:divsChild>
            <w:div w:id="1886328689">
              <w:marLeft w:val="0"/>
              <w:marRight w:val="0"/>
              <w:marTop w:val="0"/>
              <w:marBottom w:val="0"/>
              <w:divBdr>
                <w:top w:val="none" w:sz="0" w:space="0" w:color="auto"/>
                <w:left w:val="none" w:sz="0" w:space="0" w:color="auto"/>
                <w:bottom w:val="none" w:sz="0" w:space="0" w:color="auto"/>
                <w:right w:val="none" w:sz="0" w:space="0" w:color="auto"/>
              </w:divBdr>
              <w:divsChild>
                <w:div w:id="4634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4298">
      <w:bodyDiv w:val="1"/>
      <w:marLeft w:val="0"/>
      <w:marRight w:val="0"/>
      <w:marTop w:val="0"/>
      <w:marBottom w:val="0"/>
      <w:divBdr>
        <w:top w:val="none" w:sz="0" w:space="0" w:color="auto"/>
        <w:left w:val="none" w:sz="0" w:space="0" w:color="auto"/>
        <w:bottom w:val="none" w:sz="0" w:space="0" w:color="auto"/>
        <w:right w:val="none" w:sz="0" w:space="0" w:color="auto"/>
      </w:divBdr>
    </w:div>
    <w:div w:id="683752249">
      <w:bodyDiv w:val="1"/>
      <w:marLeft w:val="0"/>
      <w:marRight w:val="0"/>
      <w:marTop w:val="0"/>
      <w:marBottom w:val="0"/>
      <w:divBdr>
        <w:top w:val="none" w:sz="0" w:space="0" w:color="auto"/>
        <w:left w:val="none" w:sz="0" w:space="0" w:color="auto"/>
        <w:bottom w:val="none" w:sz="0" w:space="0" w:color="auto"/>
        <w:right w:val="none" w:sz="0" w:space="0" w:color="auto"/>
      </w:divBdr>
      <w:divsChild>
        <w:div w:id="1363363244">
          <w:marLeft w:val="0"/>
          <w:marRight w:val="0"/>
          <w:marTop w:val="0"/>
          <w:marBottom w:val="0"/>
          <w:divBdr>
            <w:top w:val="none" w:sz="0" w:space="0" w:color="auto"/>
            <w:left w:val="none" w:sz="0" w:space="0" w:color="auto"/>
            <w:bottom w:val="none" w:sz="0" w:space="0" w:color="auto"/>
            <w:right w:val="none" w:sz="0" w:space="0" w:color="auto"/>
          </w:divBdr>
        </w:div>
      </w:divsChild>
    </w:div>
    <w:div w:id="700937156">
      <w:bodyDiv w:val="1"/>
      <w:marLeft w:val="0"/>
      <w:marRight w:val="0"/>
      <w:marTop w:val="0"/>
      <w:marBottom w:val="0"/>
      <w:divBdr>
        <w:top w:val="none" w:sz="0" w:space="0" w:color="auto"/>
        <w:left w:val="none" w:sz="0" w:space="0" w:color="auto"/>
        <w:bottom w:val="none" w:sz="0" w:space="0" w:color="auto"/>
        <w:right w:val="none" w:sz="0" w:space="0" w:color="auto"/>
      </w:divBdr>
    </w:div>
    <w:div w:id="758527869">
      <w:bodyDiv w:val="1"/>
      <w:marLeft w:val="0"/>
      <w:marRight w:val="0"/>
      <w:marTop w:val="0"/>
      <w:marBottom w:val="0"/>
      <w:divBdr>
        <w:top w:val="none" w:sz="0" w:space="0" w:color="auto"/>
        <w:left w:val="none" w:sz="0" w:space="0" w:color="auto"/>
        <w:bottom w:val="none" w:sz="0" w:space="0" w:color="auto"/>
        <w:right w:val="none" w:sz="0" w:space="0" w:color="auto"/>
      </w:divBdr>
    </w:div>
    <w:div w:id="792096251">
      <w:bodyDiv w:val="1"/>
      <w:marLeft w:val="0"/>
      <w:marRight w:val="0"/>
      <w:marTop w:val="0"/>
      <w:marBottom w:val="0"/>
      <w:divBdr>
        <w:top w:val="none" w:sz="0" w:space="0" w:color="auto"/>
        <w:left w:val="none" w:sz="0" w:space="0" w:color="auto"/>
        <w:bottom w:val="none" w:sz="0" w:space="0" w:color="auto"/>
        <w:right w:val="none" w:sz="0" w:space="0" w:color="auto"/>
      </w:divBdr>
      <w:divsChild>
        <w:div w:id="1468084919">
          <w:marLeft w:val="0"/>
          <w:marRight w:val="0"/>
          <w:marTop w:val="0"/>
          <w:marBottom w:val="0"/>
          <w:divBdr>
            <w:top w:val="none" w:sz="0" w:space="0" w:color="auto"/>
            <w:left w:val="none" w:sz="0" w:space="0" w:color="auto"/>
            <w:bottom w:val="none" w:sz="0" w:space="0" w:color="auto"/>
            <w:right w:val="none" w:sz="0" w:space="0" w:color="auto"/>
          </w:divBdr>
          <w:divsChild>
            <w:div w:id="2979760">
              <w:marLeft w:val="0"/>
              <w:marRight w:val="0"/>
              <w:marTop w:val="0"/>
              <w:marBottom w:val="0"/>
              <w:divBdr>
                <w:top w:val="none" w:sz="0" w:space="0" w:color="auto"/>
                <w:left w:val="none" w:sz="0" w:space="0" w:color="auto"/>
                <w:bottom w:val="none" w:sz="0" w:space="0" w:color="auto"/>
                <w:right w:val="none" w:sz="0" w:space="0" w:color="auto"/>
              </w:divBdr>
            </w:div>
            <w:div w:id="3018025">
              <w:marLeft w:val="0"/>
              <w:marRight w:val="0"/>
              <w:marTop w:val="0"/>
              <w:marBottom w:val="0"/>
              <w:divBdr>
                <w:top w:val="none" w:sz="0" w:space="0" w:color="auto"/>
                <w:left w:val="none" w:sz="0" w:space="0" w:color="auto"/>
                <w:bottom w:val="none" w:sz="0" w:space="0" w:color="auto"/>
                <w:right w:val="none" w:sz="0" w:space="0" w:color="auto"/>
              </w:divBdr>
            </w:div>
            <w:div w:id="38090176">
              <w:marLeft w:val="0"/>
              <w:marRight w:val="0"/>
              <w:marTop w:val="0"/>
              <w:marBottom w:val="0"/>
              <w:divBdr>
                <w:top w:val="none" w:sz="0" w:space="0" w:color="auto"/>
                <w:left w:val="none" w:sz="0" w:space="0" w:color="auto"/>
                <w:bottom w:val="none" w:sz="0" w:space="0" w:color="auto"/>
                <w:right w:val="none" w:sz="0" w:space="0" w:color="auto"/>
              </w:divBdr>
            </w:div>
            <w:div w:id="62222683">
              <w:marLeft w:val="0"/>
              <w:marRight w:val="0"/>
              <w:marTop w:val="0"/>
              <w:marBottom w:val="0"/>
              <w:divBdr>
                <w:top w:val="none" w:sz="0" w:space="0" w:color="auto"/>
                <w:left w:val="none" w:sz="0" w:space="0" w:color="auto"/>
                <w:bottom w:val="none" w:sz="0" w:space="0" w:color="auto"/>
                <w:right w:val="none" w:sz="0" w:space="0" w:color="auto"/>
              </w:divBdr>
            </w:div>
            <w:div w:id="63112040">
              <w:marLeft w:val="0"/>
              <w:marRight w:val="0"/>
              <w:marTop w:val="0"/>
              <w:marBottom w:val="0"/>
              <w:divBdr>
                <w:top w:val="none" w:sz="0" w:space="0" w:color="auto"/>
                <w:left w:val="none" w:sz="0" w:space="0" w:color="auto"/>
                <w:bottom w:val="none" w:sz="0" w:space="0" w:color="auto"/>
                <w:right w:val="none" w:sz="0" w:space="0" w:color="auto"/>
              </w:divBdr>
            </w:div>
            <w:div w:id="64185554">
              <w:marLeft w:val="0"/>
              <w:marRight w:val="0"/>
              <w:marTop w:val="0"/>
              <w:marBottom w:val="0"/>
              <w:divBdr>
                <w:top w:val="none" w:sz="0" w:space="0" w:color="auto"/>
                <w:left w:val="none" w:sz="0" w:space="0" w:color="auto"/>
                <w:bottom w:val="none" w:sz="0" w:space="0" w:color="auto"/>
                <w:right w:val="none" w:sz="0" w:space="0" w:color="auto"/>
              </w:divBdr>
            </w:div>
            <w:div w:id="71002774">
              <w:marLeft w:val="0"/>
              <w:marRight w:val="0"/>
              <w:marTop w:val="0"/>
              <w:marBottom w:val="0"/>
              <w:divBdr>
                <w:top w:val="none" w:sz="0" w:space="0" w:color="auto"/>
                <w:left w:val="none" w:sz="0" w:space="0" w:color="auto"/>
                <w:bottom w:val="none" w:sz="0" w:space="0" w:color="auto"/>
                <w:right w:val="none" w:sz="0" w:space="0" w:color="auto"/>
              </w:divBdr>
            </w:div>
            <w:div w:id="71584480">
              <w:marLeft w:val="0"/>
              <w:marRight w:val="0"/>
              <w:marTop w:val="0"/>
              <w:marBottom w:val="0"/>
              <w:divBdr>
                <w:top w:val="none" w:sz="0" w:space="0" w:color="auto"/>
                <w:left w:val="none" w:sz="0" w:space="0" w:color="auto"/>
                <w:bottom w:val="none" w:sz="0" w:space="0" w:color="auto"/>
                <w:right w:val="none" w:sz="0" w:space="0" w:color="auto"/>
              </w:divBdr>
            </w:div>
            <w:div w:id="81924668">
              <w:marLeft w:val="0"/>
              <w:marRight w:val="0"/>
              <w:marTop w:val="0"/>
              <w:marBottom w:val="0"/>
              <w:divBdr>
                <w:top w:val="none" w:sz="0" w:space="0" w:color="auto"/>
                <w:left w:val="none" w:sz="0" w:space="0" w:color="auto"/>
                <w:bottom w:val="none" w:sz="0" w:space="0" w:color="auto"/>
                <w:right w:val="none" w:sz="0" w:space="0" w:color="auto"/>
              </w:divBdr>
            </w:div>
            <w:div w:id="82338345">
              <w:marLeft w:val="0"/>
              <w:marRight w:val="0"/>
              <w:marTop w:val="0"/>
              <w:marBottom w:val="0"/>
              <w:divBdr>
                <w:top w:val="none" w:sz="0" w:space="0" w:color="auto"/>
                <w:left w:val="none" w:sz="0" w:space="0" w:color="auto"/>
                <w:bottom w:val="none" w:sz="0" w:space="0" w:color="auto"/>
                <w:right w:val="none" w:sz="0" w:space="0" w:color="auto"/>
              </w:divBdr>
            </w:div>
            <w:div w:id="111294425">
              <w:marLeft w:val="0"/>
              <w:marRight w:val="0"/>
              <w:marTop w:val="0"/>
              <w:marBottom w:val="0"/>
              <w:divBdr>
                <w:top w:val="none" w:sz="0" w:space="0" w:color="auto"/>
                <w:left w:val="none" w:sz="0" w:space="0" w:color="auto"/>
                <w:bottom w:val="none" w:sz="0" w:space="0" w:color="auto"/>
                <w:right w:val="none" w:sz="0" w:space="0" w:color="auto"/>
              </w:divBdr>
            </w:div>
            <w:div w:id="120611705">
              <w:marLeft w:val="0"/>
              <w:marRight w:val="0"/>
              <w:marTop w:val="0"/>
              <w:marBottom w:val="0"/>
              <w:divBdr>
                <w:top w:val="none" w:sz="0" w:space="0" w:color="auto"/>
                <w:left w:val="none" w:sz="0" w:space="0" w:color="auto"/>
                <w:bottom w:val="none" w:sz="0" w:space="0" w:color="auto"/>
                <w:right w:val="none" w:sz="0" w:space="0" w:color="auto"/>
              </w:divBdr>
            </w:div>
            <w:div w:id="132675728">
              <w:marLeft w:val="0"/>
              <w:marRight w:val="0"/>
              <w:marTop w:val="0"/>
              <w:marBottom w:val="0"/>
              <w:divBdr>
                <w:top w:val="none" w:sz="0" w:space="0" w:color="auto"/>
                <w:left w:val="none" w:sz="0" w:space="0" w:color="auto"/>
                <w:bottom w:val="none" w:sz="0" w:space="0" w:color="auto"/>
                <w:right w:val="none" w:sz="0" w:space="0" w:color="auto"/>
              </w:divBdr>
            </w:div>
            <w:div w:id="135878026">
              <w:marLeft w:val="0"/>
              <w:marRight w:val="0"/>
              <w:marTop w:val="0"/>
              <w:marBottom w:val="0"/>
              <w:divBdr>
                <w:top w:val="none" w:sz="0" w:space="0" w:color="auto"/>
                <w:left w:val="none" w:sz="0" w:space="0" w:color="auto"/>
                <w:bottom w:val="none" w:sz="0" w:space="0" w:color="auto"/>
                <w:right w:val="none" w:sz="0" w:space="0" w:color="auto"/>
              </w:divBdr>
            </w:div>
            <w:div w:id="139395520">
              <w:marLeft w:val="0"/>
              <w:marRight w:val="0"/>
              <w:marTop w:val="0"/>
              <w:marBottom w:val="0"/>
              <w:divBdr>
                <w:top w:val="none" w:sz="0" w:space="0" w:color="auto"/>
                <w:left w:val="none" w:sz="0" w:space="0" w:color="auto"/>
                <w:bottom w:val="none" w:sz="0" w:space="0" w:color="auto"/>
                <w:right w:val="none" w:sz="0" w:space="0" w:color="auto"/>
              </w:divBdr>
            </w:div>
            <w:div w:id="153768170">
              <w:marLeft w:val="0"/>
              <w:marRight w:val="0"/>
              <w:marTop w:val="0"/>
              <w:marBottom w:val="0"/>
              <w:divBdr>
                <w:top w:val="none" w:sz="0" w:space="0" w:color="auto"/>
                <w:left w:val="none" w:sz="0" w:space="0" w:color="auto"/>
                <w:bottom w:val="none" w:sz="0" w:space="0" w:color="auto"/>
                <w:right w:val="none" w:sz="0" w:space="0" w:color="auto"/>
              </w:divBdr>
            </w:div>
            <w:div w:id="177164884">
              <w:marLeft w:val="0"/>
              <w:marRight w:val="0"/>
              <w:marTop w:val="0"/>
              <w:marBottom w:val="0"/>
              <w:divBdr>
                <w:top w:val="none" w:sz="0" w:space="0" w:color="auto"/>
                <w:left w:val="none" w:sz="0" w:space="0" w:color="auto"/>
                <w:bottom w:val="none" w:sz="0" w:space="0" w:color="auto"/>
                <w:right w:val="none" w:sz="0" w:space="0" w:color="auto"/>
              </w:divBdr>
            </w:div>
            <w:div w:id="209391016">
              <w:marLeft w:val="0"/>
              <w:marRight w:val="0"/>
              <w:marTop w:val="0"/>
              <w:marBottom w:val="0"/>
              <w:divBdr>
                <w:top w:val="none" w:sz="0" w:space="0" w:color="auto"/>
                <w:left w:val="none" w:sz="0" w:space="0" w:color="auto"/>
                <w:bottom w:val="none" w:sz="0" w:space="0" w:color="auto"/>
                <w:right w:val="none" w:sz="0" w:space="0" w:color="auto"/>
              </w:divBdr>
            </w:div>
            <w:div w:id="209461937">
              <w:marLeft w:val="0"/>
              <w:marRight w:val="0"/>
              <w:marTop w:val="0"/>
              <w:marBottom w:val="0"/>
              <w:divBdr>
                <w:top w:val="none" w:sz="0" w:space="0" w:color="auto"/>
                <w:left w:val="none" w:sz="0" w:space="0" w:color="auto"/>
                <w:bottom w:val="none" w:sz="0" w:space="0" w:color="auto"/>
                <w:right w:val="none" w:sz="0" w:space="0" w:color="auto"/>
              </w:divBdr>
            </w:div>
            <w:div w:id="213199206">
              <w:marLeft w:val="0"/>
              <w:marRight w:val="0"/>
              <w:marTop w:val="0"/>
              <w:marBottom w:val="0"/>
              <w:divBdr>
                <w:top w:val="none" w:sz="0" w:space="0" w:color="auto"/>
                <w:left w:val="none" w:sz="0" w:space="0" w:color="auto"/>
                <w:bottom w:val="none" w:sz="0" w:space="0" w:color="auto"/>
                <w:right w:val="none" w:sz="0" w:space="0" w:color="auto"/>
              </w:divBdr>
            </w:div>
            <w:div w:id="214007458">
              <w:marLeft w:val="0"/>
              <w:marRight w:val="0"/>
              <w:marTop w:val="0"/>
              <w:marBottom w:val="0"/>
              <w:divBdr>
                <w:top w:val="none" w:sz="0" w:space="0" w:color="auto"/>
                <w:left w:val="none" w:sz="0" w:space="0" w:color="auto"/>
                <w:bottom w:val="none" w:sz="0" w:space="0" w:color="auto"/>
                <w:right w:val="none" w:sz="0" w:space="0" w:color="auto"/>
              </w:divBdr>
            </w:div>
            <w:div w:id="216432496">
              <w:marLeft w:val="0"/>
              <w:marRight w:val="0"/>
              <w:marTop w:val="0"/>
              <w:marBottom w:val="0"/>
              <w:divBdr>
                <w:top w:val="none" w:sz="0" w:space="0" w:color="auto"/>
                <w:left w:val="none" w:sz="0" w:space="0" w:color="auto"/>
                <w:bottom w:val="none" w:sz="0" w:space="0" w:color="auto"/>
                <w:right w:val="none" w:sz="0" w:space="0" w:color="auto"/>
              </w:divBdr>
            </w:div>
            <w:div w:id="228931017">
              <w:marLeft w:val="0"/>
              <w:marRight w:val="0"/>
              <w:marTop w:val="0"/>
              <w:marBottom w:val="0"/>
              <w:divBdr>
                <w:top w:val="none" w:sz="0" w:space="0" w:color="auto"/>
                <w:left w:val="none" w:sz="0" w:space="0" w:color="auto"/>
                <w:bottom w:val="none" w:sz="0" w:space="0" w:color="auto"/>
                <w:right w:val="none" w:sz="0" w:space="0" w:color="auto"/>
              </w:divBdr>
            </w:div>
            <w:div w:id="236284498">
              <w:marLeft w:val="0"/>
              <w:marRight w:val="0"/>
              <w:marTop w:val="0"/>
              <w:marBottom w:val="0"/>
              <w:divBdr>
                <w:top w:val="none" w:sz="0" w:space="0" w:color="auto"/>
                <w:left w:val="none" w:sz="0" w:space="0" w:color="auto"/>
                <w:bottom w:val="none" w:sz="0" w:space="0" w:color="auto"/>
                <w:right w:val="none" w:sz="0" w:space="0" w:color="auto"/>
              </w:divBdr>
            </w:div>
            <w:div w:id="245116016">
              <w:marLeft w:val="0"/>
              <w:marRight w:val="0"/>
              <w:marTop w:val="0"/>
              <w:marBottom w:val="0"/>
              <w:divBdr>
                <w:top w:val="none" w:sz="0" w:space="0" w:color="auto"/>
                <w:left w:val="none" w:sz="0" w:space="0" w:color="auto"/>
                <w:bottom w:val="none" w:sz="0" w:space="0" w:color="auto"/>
                <w:right w:val="none" w:sz="0" w:space="0" w:color="auto"/>
              </w:divBdr>
            </w:div>
            <w:div w:id="246041129">
              <w:marLeft w:val="0"/>
              <w:marRight w:val="0"/>
              <w:marTop w:val="0"/>
              <w:marBottom w:val="0"/>
              <w:divBdr>
                <w:top w:val="none" w:sz="0" w:space="0" w:color="auto"/>
                <w:left w:val="none" w:sz="0" w:space="0" w:color="auto"/>
                <w:bottom w:val="none" w:sz="0" w:space="0" w:color="auto"/>
                <w:right w:val="none" w:sz="0" w:space="0" w:color="auto"/>
              </w:divBdr>
            </w:div>
            <w:div w:id="262031330">
              <w:marLeft w:val="0"/>
              <w:marRight w:val="0"/>
              <w:marTop w:val="0"/>
              <w:marBottom w:val="0"/>
              <w:divBdr>
                <w:top w:val="none" w:sz="0" w:space="0" w:color="auto"/>
                <w:left w:val="none" w:sz="0" w:space="0" w:color="auto"/>
                <w:bottom w:val="none" w:sz="0" w:space="0" w:color="auto"/>
                <w:right w:val="none" w:sz="0" w:space="0" w:color="auto"/>
              </w:divBdr>
            </w:div>
            <w:div w:id="265041267">
              <w:marLeft w:val="0"/>
              <w:marRight w:val="0"/>
              <w:marTop w:val="0"/>
              <w:marBottom w:val="0"/>
              <w:divBdr>
                <w:top w:val="none" w:sz="0" w:space="0" w:color="auto"/>
                <w:left w:val="none" w:sz="0" w:space="0" w:color="auto"/>
                <w:bottom w:val="none" w:sz="0" w:space="0" w:color="auto"/>
                <w:right w:val="none" w:sz="0" w:space="0" w:color="auto"/>
              </w:divBdr>
            </w:div>
            <w:div w:id="291594342">
              <w:marLeft w:val="0"/>
              <w:marRight w:val="0"/>
              <w:marTop w:val="0"/>
              <w:marBottom w:val="0"/>
              <w:divBdr>
                <w:top w:val="none" w:sz="0" w:space="0" w:color="auto"/>
                <w:left w:val="none" w:sz="0" w:space="0" w:color="auto"/>
                <w:bottom w:val="none" w:sz="0" w:space="0" w:color="auto"/>
                <w:right w:val="none" w:sz="0" w:space="0" w:color="auto"/>
              </w:divBdr>
            </w:div>
            <w:div w:id="294408981">
              <w:marLeft w:val="0"/>
              <w:marRight w:val="0"/>
              <w:marTop w:val="0"/>
              <w:marBottom w:val="0"/>
              <w:divBdr>
                <w:top w:val="none" w:sz="0" w:space="0" w:color="auto"/>
                <w:left w:val="none" w:sz="0" w:space="0" w:color="auto"/>
                <w:bottom w:val="none" w:sz="0" w:space="0" w:color="auto"/>
                <w:right w:val="none" w:sz="0" w:space="0" w:color="auto"/>
              </w:divBdr>
            </w:div>
            <w:div w:id="297027552">
              <w:marLeft w:val="0"/>
              <w:marRight w:val="0"/>
              <w:marTop w:val="0"/>
              <w:marBottom w:val="0"/>
              <w:divBdr>
                <w:top w:val="none" w:sz="0" w:space="0" w:color="auto"/>
                <w:left w:val="none" w:sz="0" w:space="0" w:color="auto"/>
                <w:bottom w:val="none" w:sz="0" w:space="0" w:color="auto"/>
                <w:right w:val="none" w:sz="0" w:space="0" w:color="auto"/>
              </w:divBdr>
            </w:div>
            <w:div w:id="330260842">
              <w:marLeft w:val="0"/>
              <w:marRight w:val="0"/>
              <w:marTop w:val="0"/>
              <w:marBottom w:val="0"/>
              <w:divBdr>
                <w:top w:val="none" w:sz="0" w:space="0" w:color="auto"/>
                <w:left w:val="none" w:sz="0" w:space="0" w:color="auto"/>
                <w:bottom w:val="none" w:sz="0" w:space="0" w:color="auto"/>
                <w:right w:val="none" w:sz="0" w:space="0" w:color="auto"/>
              </w:divBdr>
            </w:div>
            <w:div w:id="336618772">
              <w:marLeft w:val="0"/>
              <w:marRight w:val="0"/>
              <w:marTop w:val="0"/>
              <w:marBottom w:val="0"/>
              <w:divBdr>
                <w:top w:val="none" w:sz="0" w:space="0" w:color="auto"/>
                <w:left w:val="none" w:sz="0" w:space="0" w:color="auto"/>
                <w:bottom w:val="none" w:sz="0" w:space="0" w:color="auto"/>
                <w:right w:val="none" w:sz="0" w:space="0" w:color="auto"/>
              </w:divBdr>
            </w:div>
            <w:div w:id="337083491">
              <w:marLeft w:val="0"/>
              <w:marRight w:val="0"/>
              <w:marTop w:val="0"/>
              <w:marBottom w:val="0"/>
              <w:divBdr>
                <w:top w:val="none" w:sz="0" w:space="0" w:color="auto"/>
                <w:left w:val="none" w:sz="0" w:space="0" w:color="auto"/>
                <w:bottom w:val="none" w:sz="0" w:space="0" w:color="auto"/>
                <w:right w:val="none" w:sz="0" w:space="0" w:color="auto"/>
              </w:divBdr>
            </w:div>
            <w:div w:id="341711255">
              <w:marLeft w:val="0"/>
              <w:marRight w:val="0"/>
              <w:marTop w:val="0"/>
              <w:marBottom w:val="0"/>
              <w:divBdr>
                <w:top w:val="none" w:sz="0" w:space="0" w:color="auto"/>
                <w:left w:val="none" w:sz="0" w:space="0" w:color="auto"/>
                <w:bottom w:val="none" w:sz="0" w:space="0" w:color="auto"/>
                <w:right w:val="none" w:sz="0" w:space="0" w:color="auto"/>
              </w:divBdr>
            </w:div>
            <w:div w:id="382753786">
              <w:marLeft w:val="0"/>
              <w:marRight w:val="0"/>
              <w:marTop w:val="0"/>
              <w:marBottom w:val="0"/>
              <w:divBdr>
                <w:top w:val="none" w:sz="0" w:space="0" w:color="auto"/>
                <w:left w:val="none" w:sz="0" w:space="0" w:color="auto"/>
                <w:bottom w:val="none" w:sz="0" w:space="0" w:color="auto"/>
                <w:right w:val="none" w:sz="0" w:space="0" w:color="auto"/>
              </w:divBdr>
            </w:div>
            <w:div w:id="391386897">
              <w:marLeft w:val="0"/>
              <w:marRight w:val="0"/>
              <w:marTop w:val="0"/>
              <w:marBottom w:val="0"/>
              <w:divBdr>
                <w:top w:val="none" w:sz="0" w:space="0" w:color="auto"/>
                <w:left w:val="none" w:sz="0" w:space="0" w:color="auto"/>
                <w:bottom w:val="none" w:sz="0" w:space="0" w:color="auto"/>
                <w:right w:val="none" w:sz="0" w:space="0" w:color="auto"/>
              </w:divBdr>
            </w:div>
            <w:div w:id="396561122">
              <w:marLeft w:val="0"/>
              <w:marRight w:val="0"/>
              <w:marTop w:val="0"/>
              <w:marBottom w:val="0"/>
              <w:divBdr>
                <w:top w:val="none" w:sz="0" w:space="0" w:color="auto"/>
                <w:left w:val="none" w:sz="0" w:space="0" w:color="auto"/>
                <w:bottom w:val="none" w:sz="0" w:space="0" w:color="auto"/>
                <w:right w:val="none" w:sz="0" w:space="0" w:color="auto"/>
              </w:divBdr>
            </w:div>
            <w:div w:id="406420151">
              <w:marLeft w:val="0"/>
              <w:marRight w:val="0"/>
              <w:marTop w:val="0"/>
              <w:marBottom w:val="0"/>
              <w:divBdr>
                <w:top w:val="none" w:sz="0" w:space="0" w:color="auto"/>
                <w:left w:val="none" w:sz="0" w:space="0" w:color="auto"/>
                <w:bottom w:val="none" w:sz="0" w:space="0" w:color="auto"/>
                <w:right w:val="none" w:sz="0" w:space="0" w:color="auto"/>
              </w:divBdr>
            </w:div>
            <w:div w:id="411201705">
              <w:marLeft w:val="0"/>
              <w:marRight w:val="0"/>
              <w:marTop w:val="0"/>
              <w:marBottom w:val="0"/>
              <w:divBdr>
                <w:top w:val="none" w:sz="0" w:space="0" w:color="auto"/>
                <w:left w:val="none" w:sz="0" w:space="0" w:color="auto"/>
                <w:bottom w:val="none" w:sz="0" w:space="0" w:color="auto"/>
                <w:right w:val="none" w:sz="0" w:space="0" w:color="auto"/>
              </w:divBdr>
            </w:div>
            <w:div w:id="427310914">
              <w:marLeft w:val="0"/>
              <w:marRight w:val="0"/>
              <w:marTop w:val="0"/>
              <w:marBottom w:val="0"/>
              <w:divBdr>
                <w:top w:val="none" w:sz="0" w:space="0" w:color="auto"/>
                <w:left w:val="none" w:sz="0" w:space="0" w:color="auto"/>
                <w:bottom w:val="none" w:sz="0" w:space="0" w:color="auto"/>
                <w:right w:val="none" w:sz="0" w:space="0" w:color="auto"/>
              </w:divBdr>
            </w:div>
            <w:div w:id="441808544">
              <w:marLeft w:val="0"/>
              <w:marRight w:val="0"/>
              <w:marTop w:val="0"/>
              <w:marBottom w:val="0"/>
              <w:divBdr>
                <w:top w:val="none" w:sz="0" w:space="0" w:color="auto"/>
                <w:left w:val="none" w:sz="0" w:space="0" w:color="auto"/>
                <w:bottom w:val="none" w:sz="0" w:space="0" w:color="auto"/>
                <w:right w:val="none" w:sz="0" w:space="0" w:color="auto"/>
              </w:divBdr>
            </w:div>
            <w:div w:id="479807641">
              <w:marLeft w:val="0"/>
              <w:marRight w:val="0"/>
              <w:marTop w:val="0"/>
              <w:marBottom w:val="0"/>
              <w:divBdr>
                <w:top w:val="none" w:sz="0" w:space="0" w:color="auto"/>
                <w:left w:val="none" w:sz="0" w:space="0" w:color="auto"/>
                <w:bottom w:val="none" w:sz="0" w:space="0" w:color="auto"/>
                <w:right w:val="none" w:sz="0" w:space="0" w:color="auto"/>
              </w:divBdr>
            </w:div>
            <w:div w:id="486095923">
              <w:marLeft w:val="0"/>
              <w:marRight w:val="0"/>
              <w:marTop w:val="0"/>
              <w:marBottom w:val="0"/>
              <w:divBdr>
                <w:top w:val="none" w:sz="0" w:space="0" w:color="auto"/>
                <w:left w:val="none" w:sz="0" w:space="0" w:color="auto"/>
                <w:bottom w:val="none" w:sz="0" w:space="0" w:color="auto"/>
                <w:right w:val="none" w:sz="0" w:space="0" w:color="auto"/>
              </w:divBdr>
            </w:div>
            <w:div w:id="493760083">
              <w:marLeft w:val="0"/>
              <w:marRight w:val="0"/>
              <w:marTop w:val="0"/>
              <w:marBottom w:val="0"/>
              <w:divBdr>
                <w:top w:val="none" w:sz="0" w:space="0" w:color="auto"/>
                <w:left w:val="none" w:sz="0" w:space="0" w:color="auto"/>
                <w:bottom w:val="none" w:sz="0" w:space="0" w:color="auto"/>
                <w:right w:val="none" w:sz="0" w:space="0" w:color="auto"/>
              </w:divBdr>
            </w:div>
            <w:div w:id="498152308">
              <w:marLeft w:val="0"/>
              <w:marRight w:val="0"/>
              <w:marTop w:val="0"/>
              <w:marBottom w:val="0"/>
              <w:divBdr>
                <w:top w:val="none" w:sz="0" w:space="0" w:color="auto"/>
                <w:left w:val="none" w:sz="0" w:space="0" w:color="auto"/>
                <w:bottom w:val="none" w:sz="0" w:space="0" w:color="auto"/>
                <w:right w:val="none" w:sz="0" w:space="0" w:color="auto"/>
              </w:divBdr>
            </w:div>
            <w:div w:id="519466083">
              <w:marLeft w:val="0"/>
              <w:marRight w:val="0"/>
              <w:marTop w:val="0"/>
              <w:marBottom w:val="0"/>
              <w:divBdr>
                <w:top w:val="none" w:sz="0" w:space="0" w:color="auto"/>
                <w:left w:val="none" w:sz="0" w:space="0" w:color="auto"/>
                <w:bottom w:val="none" w:sz="0" w:space="0" w:color="auto"/>
                <w:right w:val="none" w:sz="0" w:space="0" w:color="auto"/>
              </w:divBdr>
            </w:div>
            <w:div w:id="525485937">
              <w:marLeft w:val="0"/>
              <w:marRight w:val="0"/>
              <w:marTop w:val="0"/>
              <w:marBottom w:val="0"/>
              <w:divBdr>
                <w:top w:val="none" w:sz="0" w:space="0" w:color="auto"/>
                <w:left w:val="none" w:sz="0" w:space="0" w:color="auto"/>
                <w:bottom w:val="none" w:sz="0" w:space="0" w:color="auto"/>
                <w:right w:val="none" w:sz="0" w:space="0" w:color="auto"/>
              </w:divBdr>
            </w:div>
            <w:div w:id="531961531">
              <w:marLeft w:val="0"/>
              <w:marRight w:val="0"/>
              <w:marTop w:val="0"/>
              <w:marBottom w:val="0"/>
              <w:divBdr>
                <w:top w:val="none" w:sz="0" w:space="0" w:color="auto"/>
                <w:left w:val="none" w:sz="0" w:space="0" w:color="auto"/>
                <w:bottom w:val="none" w:sz="0" w:space="0" w:color="auto"/>
                <w:right w:val="none" w:sz="0" w:space="0" w:color="auto"/>
              </w:divBdr>
            </w:div>
            <w:div w:id="545214804">
              <w:marLeft w:val="0"/>
              <w:marRight w:val="0"/>
              <w:marTop w:val="0"/>
              <w:marBottom w:val="0"/>
              <w:divBdr>
                <w:top w:val="none" w:sz="0" w:space="0" w:color="auto"/>
                <w:left w:val="none" w:sz="0" w:space="0" w:color="auto"/>
                <w:bottom w:val="none" w:sz="0" w:space="0" w:color="auto"/>
                <w:right w:val="none" w:sz="0" w:space="0" w:color="auto"/>
              </w:divBdr>
            </w:div>
            <w:div w:id="567303894">
              <w:marLeft w:val="0"/>
              <w:marRight w:val="0"/>
              <w:marTop w:val="0"/>
              <w:marBottom w:val="0"/>
              <w:divBdr>
                <w:top w:val="none" w:sz="0" w:space="0" w:color="auto"/>
                <w:left w:val="none" w:sz="0" w:space="0" w:color="auto"/>
                <w:bottom w:val="none" w:sz="0" w:space="0" w:color="auto"/>
                <w:right w:val="none" w:sz="0" w:space="0" w:color="auto"/>
              </w:divBdr>
            </w:div>
            <w:div w:id="567420133">
              <w:marLeft w:val="0"/>
              <w:marRight w:val="0"/>
              <w:marTop w:val="0"/>
              <w:marBottom w:val="0"/>
              <w:divBdr>
                <w:top w:val="none" w:sz="0" w:space="0" w:color="auto"/>
                <w:left w:val="none" w:sz="0" w:space="0" w:color="auto"/>
                <w:bottom w:val="none" w:sz="0" w:space="0" w:color="auto"/>
                <w:right w:val="none" w:sz="0" w:space="0" w:color="auto"/>
              </w:divBdr>
            </w:div>
            <w:div w:id="573320020">
              <w:marLeft w:val="0"/>
              <w:marRight w:val="0"/>
              <w:marTop w:val="0"/>
              <w:marBottom w:val="0"/>
              <w:divBdr>
                <w:top w:val="none" w:sz="0" w:space="0" w:color="auto"/>
                <w:left w:val="none" w:sz="0" w:space="0" w:color="auto"/>
                <w:bottom w:val="none" w:sz="0" w:space="0" w:color="auto"/>
                <w:right w:val="none" w:sz="0" w:space="0" w:color="auto"/>
              </w:divBdr>
            </w:div>
            <w:div w:id="596866010">
              <w:marLeft w:val="0"/>
              <w:marRight w:val="0"/>
              <w:marTop w:val="0"/>
              <w:marBottom w:val="0"/>
              <w:divBdr>
                <w:top w:val="none" w:sz="0" w:space="0" w:color="auto"/>
                <w:left w:val="none" w:sz="0" w:space="0" w:color="auto"/>
                <w:bottom w:val="none" w:sz="0" w:space="0" w:color="auto"/>
                <w:right w:val="none" w:sz="0" w:space="0" w:color="auto"/>
              </w:divBdr>
            </w:div>
            <w:div w:id="610016773">
              <w:marLeft w:val="0"/>
              <w:marRight w:val="0"/>
              <w:marTop w:val="0"/>
              <w:marBottom w:val="0"/>
              <w:divBdr>
                <w:top w:val="none" w:sz="0" w:space="0" w:color="auto"/>
                <w:left w:val="none" w:sz="0" w:space="0" w:color="auto"/>
                <w:bottom w:val="none" w:sz="0" w:space="0" w:color="auto"/>
                <w:right w:val="none" w:sz="0" w:space="0" w:color="auto"/>
              </w:divBdr>
            </w:div>
            <w:div w:id="619068849">
              <w:marLeft w:val="0"/>
              <w:marRight w:val="0"/>
              <w:marTop w:val="0"/>
              <w:marBottom w:val="0"/>
              <w:divBdr>
                <w:top w:val="none" w:sz="0" w:space="0" w:color="auto"/>
                <w:left w:val="none" w:sz="0" w:space="0" w:color="auto"/>
                <w:bottom w:val="none" w:sz="0" w:space="0" w:color="auto"/>
                <w:right w:val="none" w:sz="0" w:space="0" w:color="auto"/>
              </w:divBdr>
            </w:div>
            <w:div w:id="625741688">
              <w:marLeft w:val="0"/>
              <w:marRight w:val="0"/>
              <w:marTop w:val="0"/>
              <w:marBottom w:val="0"/>
              <w:divBdr>
                <w:top w:val="none" w:sz="0" w:space="0" w:color="auto"/>
                <w:left w:val="none" w:sz="0" w:space="0" w:color="auto"/>
                <w:bottom w:val="none" w:sz="0" w:space="0" w:color="auto"/>
                <w:right w:val="none" w:sz="0" w:space="0" w:color="auto"/>
              </w:divBdr>
            </w:div>
            <w:div w:id="627853886">
              <w:marLeft w:val="0"/>
              <w:marRight w:val="0"/>
              <w:marTop w:val="0"/>
              <w:marBottom w:val="0"/>
              <w:divBdr>
                <w:top w:val="none" w:sz="0" w:space="0" w:color="auto"/>
                <w:left w:val="none" w:sz="0" w:space="0" w:color="auto"/>
                <w:bottom w:val="none" w:sz="0" w:space="0" w:color="auto"/>
                <w:right w:val="none" w:sz="0" w:space="0" w:color="auto"/>
              </w:divBdr>
            </w:div>
            <w:div w:id="632638889">
              <w:marLeft w:val="0"/>
              <w:marRight w:val="0"/>
              <w:marTop w:val="0"/>
              <w:marBottom w:val="0"/>
              <w:divBdr>
                <w:top w:val="none" w:sz="0" w:space="0" w:color="auto"/>
                <w:left w:val="none" w:sz="0" w:space="0" w:color="auto"/>
                <w:bottom w:val="none" w:sz="0" w:space="0" w:color="auto"/>
                <w:right w:val="none" w:sz="0" w:space="0" w:color="auto"/>
              </w:divBdr>
            </w:div>
            <w:div w:id="651757199">
              <w:marLeft w:val="0"/>
              <w:marRight w:val="0"/>
              <w:marTop w:val="0"/>
              <w:marBottom w:val="0"/>
              <w:divBdr>
                <w:top w:val="none" w:sz="0" w:space="0" w:color="auto"/>
                <w:left w:val="none" w:sz="0" w:space="0" w:color="auto"/>
                <w:bottom w:val="none" w:sz="0" w:space="0" w:color="auto"/>
                <w:right w:val="none" w:sz="0" w:space="0" w:color="auto"/>
              </w:divBdr>
            </w:div>
            <w:div w:id="653216717">
              <w:marLeft w:val="0"/>
              <w:marRight w:val="0"/>
              <w:marTop w:val="0"/>
              <w:marBottom w:val="0"/>
              <w:divBdr>
                <w:top w:val="none" w:sz="0" w:space="0" w:color="auto"/>
                <w:left w:val="none" w:sz="0" w:space="0" w:color="auto"/>
                <w:bottom w:val="none" w:sz="0" w:space="0" w:color="auto"/>
                <w:right w:val="none" w:sz="0" w:space="0" w:color="auto"/>
              </w:divBdr>
            </w:div>
            <w:div w:id="660428279">
              <w:marLeft w:val="0"/>
              <w:marRight w:val="0"/>
              <w:marTop w:val="0"/>
              <w:marBottom w:val="0"/>
              <w:divBdr>
                <w:top w:val="none" w:sz="0" w:space="0" w:color="auto"/>
                <w:left w:val="none" w:sz="0" w:space="0" w:color="auto"/>
                <w:bottom w:val="none" w:sz="0" w:space="0" w:color="auto"/>
                <w:right w:val="none" w:sz="0" w:space="0" w:color="auto"/>
              </w:divBdr>
            </w:div>
            <w:div w:id="689722183">
              <w:marLeft w:val="0"/>
              <w:marRight w:val="0"/>
              <w:marTop w:val="0"/>
              <w:marBottom w:val="0"/>
              <w:divBdr>
                <w:top w:val="none" w:sz="0" w:space="0" w:color="auto"/>
                <w:left w:val="none" w:sz="0" w:space="0" w:color="auto"/>
                <w:bottom w:val="none" w:sz="0" w:space="0" w:color="auto"/>
                <w:right w:val="none" w:sz="0" w:space="0" w:color="auto"/>
              </w:divBdr>
            </w:div>
            <w:div w:id="691226379">
              <w:marLeft w:val="0"/>
              <w:marRight w:val="0"/>
              <w:marTop w:val="0"/>
              <w:marBottom w:val="0"/>
              <w:divBdr>
                <w:top w:val="none" w:sz="0" w:space="0" w:color="auto"/>
                <w:left w:val="none" w:sz="0" w:space="0" w:color="auto"/>
                <w:bottom w:val="none" w:sz="0" w:space="0" w:color="auto"/>
                <w:right w:val="none" w:sz="0" w:space="0" w:color="auto"/>
              </w:divBdr>
            </w:div>
            <w:div w:id="720858692">
              <w:marLeft w:val="0"/>
              <w:marRight w:val="0"/>
              <w:marTop w:val="0"/>
              <w:marBottom w:val="0"/>
              <w:divBdr>
                <w:top w:val="none" w:sz="0" w:space="0" w:color="auto"/>
                <w:left w:val="none" w:sz="0" w:space="0" w:color="auto"/>
                <w:bottom w:val="none" w:sz="0" w:space="0" w:color="auto"/>
                <w:right w:val="none" w:sz="0" w:space="0" w:color="auto"/>
              </w:divBdr>
            </w:div>
            <w:div w:id="762533003">
              <w:marLeft w:val="0"/>
              <w:marRight w:val="0"/>
              <w:marTop w:val="0"/>
              <w:marBottom w:val="0"/>
              <w:divBdr>
                <w:top w:val="none" w:sz="0" w:space="0" w:color="auto"/>
                <w:left w:val="none" w:sz="0" w:space="0" w:color="auto"/>
                <w:bottom w:val="none" w:sz="0" w:space="0" w:color="auto"/>
                <w:right w:val="none" w:sz="0" w:space="0" w:color="auto"/>
              </w:divBdr>
            </w:div>
            <w:div w:id="770316954">
              <w:marLeft w:val="0"/>
              <w:marRight w:val="0"/>
              <w:marTop w:val="0"/>
              <w:marBottom w:val="0"/>
              <w:divBdr>
                <w:top w:val="none" w:sz="0" w:space="0" w:color="auto"/>
                <w:left w:val="none" w:sz="0" w:space="0" w:color="auto"/>
                <w:bottom w:val="none" w:sz="0" w:space="0" w:color="auto"/>
                <w:right w:val="none" w:sz="0" w:space="0" w:color="auto"/>
              </w:divBdr>
            </w:div>
            <w:div w:id="776801531">
              <w:marLeft w:val="0"/>
              <w:marRight w:val="0"/>
              <w:marTop w:val="0"/>
              <w:marBottom w:val="0"/>
              <w:divBdr>
                <w:top w:val="none" w:sz="0" w:space="0" w:color="auto"/>
                <w:left w:val="none" w:sz="0" w:space="0" w:color="auto"/>
                <w:bottom w:val="none" w:sz="0" w:space="0" w:color="auto"/>
                <w:right w:val="none" w:sz="0" w:space="0" w:color="auto"/>
              </w:divBdr>
            </w:div>
            <w:div w:id="777062068">
              <w:marLeft w:val="0"/>
              <w:marRight w:val="0"/>
              <w:marTop w:val="0"/>
              <w:marBottom w:val="0"/>
              <w:divBdr>
                <w:top w:val="none" w:sz="0" w:space="0" w:color="auto"/>
                <w:left w:val="none" w:sz="0" w:space="0" w:color="auto"/>
                <w:bottom w:val="none" w:sz="0" w:space="0" w:color="auto"/>
                <w:right w:val="none" w:sz="0" w:space="0" w:color="auto"/>
              </w:divBdr>
            </w:div>
            <w:div w:id="799111406">
              <w:marLeft w:val="0"/>
              <w:marRight w:val="0"/>
              <w:marTop w:val="0"/>
              <w:marBottom w:val="0"/>
              <w:divBdr>
                <w:top w:val="none" w:sz="0" w:space="0" w:color="auto"/>
                <w:left w:val="none" w:sz="0" w:space="0" w:color="auto"/>
                <w:bottom w:val="none" w:sz="0" w:space="0" w:color="auto"/>
                <w:right w:val="none" w:sz="0" w:space="0" w:color="auto"/>
              </w:divBdr>
            </w:div>
            <w:div w:id="828903985">
              <w:marLeft w:val="0"/>
              <w:marRight w:val="0"/>
              <w:marTop w:val="0"/>
              <w:marBottom w:val="0"/>
              <w:divBdr>
                <w:top w:val="none" w:sz="0" w:space="0" w:color="auto"/>
                <w:left w:val="none" w:sz="0" w:space="0" w:color="auto"/>
                <w:bottom w:val="none" w:sz="0" w:space="0" w:color="auto"/>
                <w:right w:val="none" w:sz="0" w:space="0" w:color="auto"/>
              </w:divBdr>
            </w:div>
            <w:div w:id="830604006">
              <w:marLeft w:val="0"/>
              <w:marRight w:val="0"/>
              <w:marTop w:val="0"/>
              <w:marBottom w:val="0"/>
              <w:divBdr>
                <w:top w:val="none" w:sz="0" w:space="0" w:color="auto"/>
                <w:left w:val="none" w:sz="0" w:space="0" w:color="auto"/>
                <w:bottom w:val="none" w:sz="0" w:space="0" w:color="auto"/>
                <w:right w:val="none" w:sz="0" w:space="0" w:color="auto"/>
              </w:divBdr>
            </w:div>
            <w:div w:id="858199515">
              <w:marLeft w:val="0"/>
              <w:marRight w:val="0"/>
              <w:marTop w:val="0"/>
              <w:marBottom w:val="0"/>
              <w:divBdr>
                <w:top w:val="none" w:sz="0" w:space="0" w:color="auto"/>
                <w:left w:val="none" w:sz="0" w:space="0" w:color="auto"/>
                <w:bottom w:val="none" w:sz="0" w:space="0" w:color="auto"/>
                <w:right w:val="none" w:sz="0" w:space="0" w:color="auto"/>
              </w:divBdr>
            </w:div>
            <w:div w:id="870269488">
              <w:marLeft w:val="0"/>
              <w:marRight w:val="0"/>
              <w:marTop w:val="0"/>
              <w:marBottom w:val="0"/>
              <w:divBdr>
                <w:top w:val="none" w:sz="0" w:space="0" w:color="auto"/>
                <w:left w:val="none" w:sz="0" w:space="0" w:color="auto"/>
                <w:bottom w:val="none" w:sz="0" w:space="0" w:color="auto"/>
                <w:right w:val="none" w:sz="0" w:space="0" w:color="auto"/>
              </w:divBdr>
            </w:div>
            <w:div w:id="911348901">
              <w:marLeft w:val="0"/>
              <w:marRight w:val="0"/>
              <w:marTop w:val="0"/>
              <w:marBottom w:val="0"/>
              <w:divBdr>
                <w:top w:val="none" w:sz="0" w:space="0" w:color="auto"/>
                <w:left w:val="none" w:sz="0" w:space="0" w:color="auto"/>
                <w:bottom w:val="none" w:sz="0" w:space="0" w:color="auto"/>
                <w:right w:val="none" w:sz="0" w:space="0" w:color="auto"/>
              </w:divBdr>
            </w:div>
            <w:div w:id="916595269">
              <w:marLeft w:val="0"/>
              <w:marRight w:val="0"/>
              <w:marTop w:val="0"/>
              <w:marBottom w:val="0"/>
              <w:divBdr>
                <w:top w:val="none" w:sz="0" w:space="0" w:color="auto"/>
                <w:left w:val="none" w:sz="0" w:space="0" w:color="auto"/>
                <w:bottom w:val="none" w:sz="0" w:space="0" w:color="auto"/>
                <w:right w:val="none" w:sz="0" w:space="0" w:color="auto"/>
              </w:divBdr>
            </w:div>
            <w:div w:id="920673512">
              <w:marLeft w:val="0"/>
              <w:marRight w:val="0"/>
              <w:marTop w:val="0"/>
              <w:marBottom w:val="0"/>
              <w:divBdr>
                <w:top w:val="none" w:sz="0" w:space="0" w:color="auto"/>
                <w:left w:val="none" w:sz="0" w:space="0" w:color="auto"/>
                <w:bottom w:val="none" w:sz="0" w:space="0" w:color="auto"/>
                <w:right w:val="none" w:sz="0" w:space="0" w:color="auto"/>
              </w:divBdr>
            </w:div>
            <w:div w:id="937249357">
              <w:marLeft w:val="0"/>
              <w:marRight w:val="0"/>
              <w:marTop w:val="0"/>
              <w:marBottom w:val="0"/>
              <w:divBdr>
                <w:top w:val="none" w:sz="0" w:space="0" w:color="auto"/>
                <w:left w:val="none" w:sz="0" w:space="0" w:color="auto"/>
                <w:bottom w:val="none" w:sz="0" w:space="0" w:color="auto"/>
                <w:right w:val="none" w:sz="0" w:space="0" w:color="auto"/>
              </w:divBdr>
            </w:div>
            <w:div w:id="943268062">
              <w:marLeft w:val="0"/>
              <w:marRight w:val="0"/>
              <w:marTop w:val="0"/>
              <w:marBottom w:val="0"/>
              <w:divBdr>
                <w:top w:val="none" w:sz="0" w:space="0" w:color="auto"/>
                <w:left w:val="none" w:sz="0" w:space="0" w:color="auto"/>
                <w:bottom w:val="none" w:sz="0" w:space="0" w:color="auto"/>
                <w:right w:val="none" w:sz="0" w:space="0" w:color="auto"/>
              </w:divBdr>
            </w:div>
            <w:div w:id="947198821">
              <w:marLeft w:val="0"/>
              <w:marRight w:val="0"/>
              <w:marTop w:val="0"/>
              <w:marBottom w:val="0"/>
              <w:divBdr>
                <w:top w:val="none" w:sz="0" w:space="0" w:color="auto"/>
                <w:left w:val="none" w:sz="0" w:space="0" w:color="auto"/>
                <w:bottom w:val="none" w:sz="0" w:space="0" w:color="auto"/>
                <w:right w:val="none" w:sz="0" w:space="0" w:color="auto"/>
              </w:divBdr>
            </w:div>
            <w:div w:id="947809590">
              <w:marLeft w:val="0"/>
              <w:marRight w:val="0"/>
              <w:marTop w:val="0"/>
              <w:marBottom w:val="0"/>
              <w:divBdr>
                <w:top w:val="none" w:sz="0" w:space="0" w:color="auto"/>
                <w:left w:val="none" w:sz="0" w:space="0" w:color="auto"/>
                <w:bottom w:val="none" w:sz="0" w:space="0" w:color="auto"/>
                <w:right w:val="none" w:sz="0" w:space="0" w:color="auto"/>
              </w:divBdr>
            </w:div>
            <w:div w:id="991374364">
              <w:marLeft w:val="0"/>
              <w:marRight w:val="0"/>
              <w:marTop w:val="0"/>
              <w:marBottom w:val="0"/>
              <w:divBdr>
                <w:top w:val="none" w:sz="0" w:space="0" w:color="auto"/>
                <w:left w:val="none" w:sz="0" w:space="0" w:color="auto"/>
                <w:bottom w:val="none" w:sz="0" w:space="0" w:color="auto"/>
                <w:right w:val="none" w:sz="0" w:space="0" w:color="auto"/>
              </w:divBdr>
            </w:div>
            <w:div w:id="1004550343">
              <w:marLeft w:val="0"/>
              <w:marRight w:val="0"/>
              <w:marTop w:val="0"/>
              <w:marBottom w:val="0"/>
              <w:divBdr>
                <w:top w:val="none" w:sz="0" w:space="0" w:color="auto"/>
                <w:left w:val="none" w:sz="0" w:space="0" w:color="auto"/>
                <w:bottom w:val="none" w:sz="0" w:space="0" w:color="auto"/>
                <w:right w:val="none" w:sz="0" w:space="0" w:color="auto"/>
              </w:divBdr>
            </w:div>
            <w:div w:id="1007288510">
              <w:marLeft w:val="0"/>
              <w:marRight w:val="0"/>
              <w:marTop w:val="0"/>
              <w:marBottom w:val="0"/>
              <w:divBdr>
                <w:top w:val="none" w:sz="0" w:space="0" w:color="auto"/>
                <w:left w:val="none" w:sz="0" w:space="0" w:color="auto"/>
                <w:bottom w:val="none" w:sz="0" w:space="0" w:color="auto"/>
                <w:right w:val="none" w:sz="0" w:space="0" w:color="auto"/>
              </w:divBdr>
            </w:div>
            <w:div w:id="1013604712">
              <w:marLeft w:val="0"/>
              <w:marRight w:val="0"/>
              <w:marTop w:val="0"/>
              <w:marBottom w:val="0"/>
              <w:divBdr>
                <w:top w:val="none" w:sz="0" w:space="0" w:color="auto"/>
                <w:left w:val="none" w:sz="0" w:space="0" w:color="auto"/>
                <w:bottom w:val="none" w:sz="0" w:space="0" w:color="auto"/>
                <w:right w:val="none" w:sz="0" w:space="0" w:color="auto"/>
              </w:divBdr>
            </w:div>
            <w:div w:id="1026911072">
              <w:marLeft w:val="0"/>
              <w:marRight w:val="0"/>
              <w:marTop w:val="0"/>
              <w:marBottom w:val="0"/>
              <w:divBdr>
                <w:top w:val="none" w:sz="0" w:space="0" w:color="auto"/>
                <w:left w:val="none" w:sz="0" w:space="0" w:color="auto"/>
                <w:bottom w:val="none" w:sz="0" w:space="0" w:color="auto"/>
                <w:right w:val="none" w:sz="0" w:space="0" w:color="auto"/>
              </w:divBdr>
            </w:div>
            <w:div w:id="1062370519">
              <w:marLeft w:val="0"/>
              <w:marRight w:val="0"/>
              <w:marTop w:val="0"/>
              <w:marBottom w:val="0"/>
              <w:divBdr>
                <w:top w:val="none" w:sz="0" w:space="0" w:color="auto"/>
                <w:left w:val="none" w:sz="0" w:space="0" w:color="auto"/>
                <w:bottom w:val="none" w:sz="0" w:space="0" w:color="auto"/>
                <w:right w:val="none" w:sz="0" w:space="0" w:color="auto"/>
              </w:divBdr>
            </w:div>
            <w:div w:id="1094008473">
              <w:marLeft w:val="0"/>
              <w:marRight w:val="0"/>
              <w:marTop w:val="0"/>
              <w:marBottom w:val="0"/>
              <w:divBdr>
                <w:top w:val="none" w:sz="0" w:space="0" w:color="auto"/>
                <w:left w:val="none" w:sz="0" w:space="0" w:color="auto"/>
                <w:bottom w:val="none" w:sz="0" w:space="0" w:color="auto"/>
                <w:right w:val="none" w:sz="0" w:space="0" w:color="auto"/>
              </w:divBdr>
            </w:div>
            <w:div w:id="1121338959">
              <w:marLeft w:val="0"/>
              <w:marRight w:val="0"/>
              <w:marTop w:val="0"/>
              <w:marBottom w:val="0"/>
              <w:divBdr>
                <w:top w:val="none" w:sz="0" w:space="0" w:color="auto"/>
                <w:left w:val="none" w:sz="0" w:space="0" w:color="auto"/>
                <w:bottom w:val="none" w:sz="0" w:space="0" w:color="auto"/>
                <w:right w:val="none" w:sz="0" w:space="0" w:color="auto"/>
              </w:divBdr>
            </w:div>
            <w:div w:id="1134326238">
              <w:marLeft w:val="0"/>
              <w:marRight w:val="0"/>
              <w:marTop w:val="0"/>
              <w:marBottom w:val="0"/>
              <w:divBdr>
                <w:top w:val="none" w:sz="0" w:space="0" w:color="auto"/>
                <w:left w:val="none" w:sz="0" w:space="0" w:color="auto"/>
                <w:bottom w:val="none" w:sz="0" w:space="0" w:color="auto"/>
                <w:right w:val="none" w:sz="0" w:space="0" w:color="auto"/>
              </w:divBdr>
            </w:div>
            <w:div w:id="1142888681">
              <w:marLeft w:val="0"/>
              <w:marRight w:val="0"/>
              <w:marTop w:val="0"/>
              <w:marBottom w:val="0"/>
              <w:divBdr>
                <w:top w:val="none" w:sz="0" w:space="0" w:color="auto"/>
                <w:left w:val="none" w:sz="0" w:space="0" w:color="auto"/>
                <w:bottom w:val="none" w:sz="0" w:space="0" w:color="auto"/>
                <w:right w:val="none" w:sz="0" w:space="0" w:color="auto"/>
              </w:divBdr>
            </w:div>
            <w:div w:id="1143350080">
              <w:marLeft w:val="0"/>
              <w:marRight w:val="0"/>
              <w:marTop w:val="0"/>
              <w:marBottom w:val="0"/>
              <w:divBdr>
                <w:top w:val="none" w:sz="0" w:space="0" w:color="auto"/>
                <w:left w:val="none" w:sz="0" w:space="0" w:color="auto"/>
                <w:bottom w:val="none" w:sz="0" w:space="0" w:color="auto"/>
                <w:right w:val="none" w:sz="0" w:space="0" w:color="auto"/>
              </w:divBdr>
            </w:div>
            <w:div w:id="1147938640">
              <w:marLeft w:val="0"/>
              <w:marRight w:val="0"/>
              <w:marTop w:val="0"/>
              <w:marBottom w:val="0"/>
              <w:divBdr>
                <w:top w:val="none" w:sz="0" w:space="0" w:color="auto"/>
                <w:left w:val="none" w:sz="0" w:space="0" w:color="auto"/>
                <w:bottom w:val="none" w:sz="0" w:space="0" w:color="auto"/>
                <w:right w:val="none" w:sz="0" w:space="0" w:color="auto"/>
              </w:divBdr>
            </w:div>
            <w:div w:id="1152331840">
              <w:marLeft w:val="0"/>
              <w:marRight w:val="0"/>
              <w:marTop w:val="0"/>
              <w:marBottom w:val="0"/>
              <w:divBdr>
                <w:top w:val="none" w:sz="0" w:space="0" w:color="auto"/>
                <w:left w:val="none" w:sz="0" w:space="0" w:color="auto"/>
                <w:bottom w:val="none" w:sz="0" w:space="0" w:color="auto"/>
                <w:right w:val="none" w:sz="0" w:space="0" w:color="auto"/>
              </w:divBdr>
            </w:div>
            <w:div w:id="1174690604">
              <w:marLeft w:val="0"/>
              <w:marRight w:val="0"/>
              <w:marTop w:val="0"/>
              <w:marBottom w:val="0"/>
              <w:divBdr>
                <w:top w:val="none" w:sz="0" w:space="0" w:color="auto"/>
                <w:left w:val="none" w:sz="0" w:space="0" w:color="auto"/>
                <w:bottom w:val="none" w:sz="0" w:space="0" w:color="auto"/>
                <w:right w:val="none" w:sz="0" w:space="0" w:color="auto"/>
              </w:divBdr>
            </w:div>
            <w:div w:id="1185636651">
              <w:marLeft w:val="0"/>
              <w:marRight w:val="0"/>
              <w:marTop w:val="0"/>
              <w:marBottom w:val="0"/>
              <w:divBdr>
                <w:top w:val="none" w:sz="0" w:space="0" w:color="auto"/>
                <w:left w:val="none" w:sz="0" w:space="0" w:color="auto"/>
                <w:bottom w:val="none" w:sz="0" w:space="0" w:color="auto"/>
                <w:right w:val="none" w:sz="0" w:space="0" w:color="auto"/>
              </w:divBdr>
            </w:div>
            <w:div w:id="1197768395">
              <w:marLeft w:val="0"/>
              <w:marRight w:val="0"/>
              <w:marTop w:val="0"/>
              <w:marBottom w:val="0"/>
              <w:divBdr>
                <w:top w:val="none" w:sz="0" w:space="0" w:color="auto"/>
                <w:left w:val="none" w:sz="0" w:space="0" w:color="auto"/>
                <w:bottom w:val="none" w:sz="0" w:space="0" w:color="auto"/>
                <w:right w:val="none" w:sz="0" w:space="0" w:color="auto"/>
              </w:divBdr>
            </w:div>
            <w:div w:id="1208566492">
              <w:marLeft w:val="0"/>
              <w:marRight w:val="0"/>
              <w:marTop w:val="0"/>
              <w:marBottom w:val="0"/>
              <w:divBdr>
                <w:top w:val="none" w:sz="0" w:space="0" w:color="auto"/>
                <w:left w:val="none" w:sz="0" w:space="0" w:color="auto"/>
                <w:bottom w:val="none" w:sz="0" w:space="0" w:color="auto"/>
                <w:right w:val="none" w:sz="0" w:space="0" w:color="auto"/>
              </w:divBdr>
            </w:div>
            <w:div w:id="1222138366">
              <w:marLeft w:val="0"/>
              <w:marRight w:val="0"/>
              <w:marTop w:val="0"/>
              <w:marBottom w:val="0"/>
              <w:divBdr>
                <w:top w:val="none" w:sz="0" w:space="0" w:color="auto"/>
                <w:left w:val="none" w:sz="0" w:space="0" w:color="auto"/>
                <w:bottom w:val="none" w:sz="0" w:space="0" w:color="auto"/>
                <w:right w:val="none" w:sz="0" w:space="0" w:color="auto"/>
              </w:divBdr>
            </w:div>
            <w:div w:id="1231312324">
              <w:marLeft w:val="0"/>
              <w:marRight w:val="0"/>
              <w:marTop w:val="0"/>
              <w:marBottom w:val="0"/>
              <w:divBdr>
                <w:top w:val="none" w:sz="0" w:space="0" w:color="auto"/>
                <w:left w:val="none" w:sz="0" w:space="0" w:color="auto"/>
                <w:bottom w:val="none" w:sz="0" w:space="0" w:color="auto"/>
                <w:right w:val="none" w:sz="0" w:space="0" w:color="auto"/>
              </w:divBdr>
            </w:div>
            <w:div w:id="1261989166">
              <w:marLeft w:val="0"/>
              <w:marRight w:val="0"/>
              <w:marTop w:val="0"/>
              <w:marBottom w:val="0"/>
              <w:divBdr>
                <w:top w:val="none" w:sz="0" w:space="0" w:color="auto"/>
                <w:left w:val="none" w:sz="0" w:space="0" w:color="auto"/>
                <w:bottom w:val="none" w:sz="0" w:space="0" w:color="auto"/>
                <w:right w:val="none" w:sz="0" w:space="0" w:color="auto"/>
              </w:divBdr>
            </w:div>
            <w:div w:id="1279097697">
              <w:marLeft w:val="0"/>
              <w:marRight w:val="0"/>
              <w:marTop w:val="0"/>
              <w:marBottom w:val="0"/>
              <w:divBdr>
                <w:top w:val="none" w:sz="0" w:space="0" w:color="auto"/>
                <w:left w:val="none" w:sz="0" w:space="0" w:color="auto"/>
                <w:bottom w:val="none" w:sz="0" w:space="0" w:color="auto"/>
                <w:right w:val="none" w:sz="0" w:space="0" w:color="auto"/>
              </w:divBdr>
            </w:div>
            <w:div w:id="1288506837">
              <w:marLeft w:val="0"/>
              <w:marRight w:val="0"/>
              <w:marTop w:val="0"/>
              <w:marBottom w:val="0"/>
              <w:divBdr>
                <w:top w:val="none" w:sz="0" w:space="0" w:color="auto"/>
                <w:left w:val="none" w:sz="0" w:space="0" w:color="auto"/>
                <w:bottom w:val="none" w:sz="0" w:space="0" w:color="auto"/>
                <w:right w:val="none" w:sz="0" w:space="0" w:color="auto"/>
              </w:divBdr>
            </w:div>
            <w:div w:id="1296525969">
              <w:marLeft w:val="0"/>
              <w:marRight w:val="0"/>
              <w:marTop w:val="0"/>
              <w:marBottom w:val="0"/>
              <w:divBdr>
                <w:top w:val="none" w:sz="0" w:space="0" w:color="auto"/>
                <w:left w:val="none" w:sz="0" w:space="0" w:color="auto"/>
                <w:bottom w:val="none" w:sz="0" w:space="0" w:color="auto"/>
                <w:right w:val="none" w:sz="0" w:space="0" w:color="auto"/>
              </w:divBdr>
            </w:div>
            <w:div w:id="1320578783">
              <w:marLeft w:val="0"/>
              <w:marRight w:val="0"/>
              <w:marTop w:val="0"/>
              <w:marBottom w:val="0"/>
              <w:divBdr>
                <w:top w:val="none" w:sz="0" w:space="0" w:color="auto"/>
                <w:left w:val="none" w:sz="0" w:space="0" w:color="auto"/>
                <w:bottom w:val="none" w:sz="0" w:space="0" w:color="auto"/>
                <w:right w:val="none" w:sz="0" w:space="0" w:color="auto"/>
              </w:divBdr>
            </w:div>
            <w:div w:id="1338313536">
              <w:marLeft w:val="0"/>
              <w:marRight w:val="0"/>
              <w:marTop w:val="0"/>
              <w:marBottom w:val="0"/>
              <w:divBdr>
                <w:top w:val="none" w:sz="0" w:space="0" w:color="auto"/>
                <w:left w:val="none" w:sz="0" w:space="0" w:color="auto"/>
                <w:bottom w:val="none" w:sz="0" w:space="0" w:color="auto"/>
                <w:right w:val="none" w:sz="0" w:space="0" w:color="auto"/>
              </w:divBdr>
            </w:div>
            <w:div w:id="1339653706">
              <w:marLeft w:val="0"/>
              <w:marRight w:val="0"/>
              <w:marTop w:val="0"/>
              <w:marBottom w:val="0"/>
              <w:divBdr>
                <w:top w:val="none" w:sz="0" w:space="0" w:color="auto"/>
                <w:left w:val="none" w:sz="0" w:space="0" w:color="auto"/>
                <w:bottom w:val="none" w:sz="0" w:space="0" w:color="auto"/>
                <w:right w:val="none" w:sz="0" w:space="0" w:color="auto"/>
              </w:divBdr>
            </w:div>
            <w:div w:id="1340816346">
              <w:marLeft w:val="0"/>
              <w:marRight w:val="0"/>
              <w:marTop w:val="0"/>
              <w:marBottom w:val="0"/>
              <w:divBdr>
                <w:top w:val="none" w:sz="0" w:space="0" w:color="auto"/>
                <w:left w:val="none" w:sz="0" w:space="0" w:color="auto"/>
                <w:bottom w:val="none" w:sz="0" w:space="0" w:color="auto"/>
                <w:right w:val="none" w:sz="0" w:space="0" w:color="auto"/>
              </w:divBdr>
            </w:div>
            <w:div w:id="1350642898">
              <w:marLeft w:val="0"/>
              <w:marRight w:val="0"/>
              <w:marTop w:val="0"/>
              <w:marBottom w:val="0"/>
              <w:divBdr>
                <w:top w:val="none" w:sz="0" w:space="0" w:color="auto"/>
                <w:left w:val="none" w:sz="0" w:space="0" w:color="auto"/>
                <w:bottom w:val="none" w:sz="0" w:space="0" w:color="auto"/>
                <w:right w:val="none" w:sz="0" w:space="0" w:color="auto"/>
              </w:divBdr>
            </w:div>
            <w:div w:id="1353536698">
              <w:marLeft w:val="0"/>
              <w:marRight w:val="0"/>
              <w:marTop w:val="0"/>
              <w:marBottom w:val="0"/>
              <w:divBdr>
                <w:top w:val="none" w:sz="0" w:space="0" w:color="auto"/>
                <w:left w:val="none" w:sz="0" w:space="0" w:color="auto"/>
                <w:bottom w:val="none" w:sz="0" w:space="0" w:color="auto"/>
                <w:right w:val="none" w:sz="0" w:space="0" w:color="auto"/>
              </w:divBdr>
            </w:div>
            <w:div w:id="1394893622">
              <w:marLeft w:val="0"/>
              <w:marRight w:val="0"/>
              <w:marTop w:val="0"/>
              <w:marBottom w:val="0"/>
              <w:divBdr>
                <w:top w:val="none" w:sz="0" w:space="0" w:color="auto"/>
                <w:left w:val="none" w:sz="0" w:space="0" w:color="auto"/>
                <w:bottom w:val="none" w:sz="0" w:space="0" w:color="auto"/>
                <w:right w:val="none" w:sz="0" w:space="0" w:color="auto"/>
              </w:divBdr>
            </w:div>
            <w:div w:id="1395157996">
              <w:marLeft w:val="0"/>
              <w:marRight w:val="0"/>
              <w:marTop w:val="0"/>
              <w:marBottom w:val="0"/>
              <w:divBdr>
                <w:top w:val="none" w:sz="0" w:space="0" w:color="auto"/>
                <w:left w:val="none" w:sz="0" w:space="0" w:color="auto"/>
                <w:bottom w:val="none" w:sz="0" w:space="0" w:color="auto"/>
                <w:right w:val="none" w:sz="0" w:space="0" w:color="auto"/>
              </w:divBdr>
            </w:div>
            <w:div w:id="1400514318">
              <w:marLeft w:val="0"/>
              <w:marRight w:val="0"/>
              <w:marTop w:val="0"/>
              <w:marBottom w:val="0"/>
              <w:divBdr>
                <w:top w:val="none" w:sz="0" w:space="0" w:color="auto"/>
                <w:left w:val="none" w:sz="0" w:space="0" w:color="auto"/>
                <w:bottom w:val="none" w:sz="0" w:space="0" w:color="auto"/>
                <w:right w:val="none" w:sz="0" w:space="0" w:color="auto"/>
              </w:divBdr>
            </w:div>
            <w:div w:id="1423988343">
              <w:marLeft w:val="0"/>
              <w:marRight w:val="0"/>
              <w:marTop w:val="0"/>
              <w:marBottom w:val="0"/>
              <w:divBdr>
                <w:top w:val="none" w:sz="0" w:space="0" w:color="auto"/>
                <w:left w:val="none" w:sz="0" w:space="0" w:color="auto"/>
                <w:bottom w:val="none" w:sz="0" w:space="0" w:color="auto"/>
                <w:right w:val="none" w:sz="0" w:space="0" w:color="auto"/>
              </w:divBdr>
            </w:div>
            <w:div w:id="1432361122">
              <w:marLeft w:val="0"/>
              <w:marRight w:val="0"/>
              <w:marTop w:val="0"/>
              <w:marBottom w:val="0"/>
              <w:divBdr>
                <w:top w:val="none" w:sz="0" w:space="0" w:color="auto"/>
                <w:left w:val="none" w:sz="0" w:space="0" w:color="auto"/>
                <w:bottom w:val="none" w:sz="0" w:space="0" w:color="auto"/>
                <w:right w:val="none" w:sz="0" w:space="0" w:color="auto"/>
              </w:divBdr>
            </w:div>
            <w:div w:id="1438989816">
              <w:marLeft w:val="0"/>
              <w:marRight w:val="0"/>
              <w:marTop w:val="0"/>
              <w:marBottom w:val="0"/>
              <w:divBdr>
                <w:top w:val="none" w:sz="0" w:space="0" w:color="auto"/>
                <w:left w:val="none" w:sz="0" w:space="0" w:color="auto"/>
                <w:bottom w:val="none" w:sz="0" w:space="0" w:color="auto"/>
                <w:right w:val="none" w:sz="0" w:space="0" w:color="auto"/>
              </w:divBdr>
            </w:div>
            <w:div w:id="1439760904">
              <w:marLeft w:val="0"/>
              <w:marRight w:val="0"/>
              <w:marTop w:val="0"/>
              <w:marBottom w:val="0"/>
              <w:divBdr>
                <w:top w:val="none" w:sz="0" w:space="0" w:color="auto"/>
                <w:left w:val="none" w:sz="0" w:space="0" w:color="auto"/>
                <w:bottom w:val="none" w:sz="0" w:space="0" w:color="auto"/>
                <w:right w:val="none" w:sz="0" w:space="0" w:color="auto"/>
              </w:divBdr>
            </w:div>
            <w:div w:id="1452900216">
              <w:marLeft w:val="0"/>
              <w:marRight w:val="0"/>
              <w:marTop w:val="0"/>
              <w:marBottom w:val="0"/>
              <w:divBdr>
                <w:top w:val="none" w:sz="0" w:space="0" w:color="auto"/>
                <w:left w:val="none" w:sz="0" w:space="0" w:color="auto"/>
                <w:bottom w:val="none" w:sz="0" w:space="0" w:color="auto"/>
                <w:right w:val="none" w:sz="0" w:space="0" w:color="auto"/>
              </w:divBdr>
            </w:div>
            <w:div w:id="1456751937">
              <w:marLeft w:val="0"/>
              <w:marRight w:val="0"/>
              <w:marTop w:val="0"/>
              <w:marBottom w:val="0"/>
              <w:divBdr>
                <w:top w:val="none" w:sz="0" w:space="0" w:color="auto"/>
                <w:left w:val="none" w:sz="0" w:space="0" w:color="auto"/>
                <w:bottom w:val="none" w:sz="0" w:space="0" w:color="auto"/>
                <w:right w:val="none" w:sz="0" w:space="0" w:color="auto"/>
              </w:divBdr>
            </w:div>
            <w:div w:id="1461066834">
              <w:marLeft w:val="0"/>
              <w:marRight w:val="0"/>
              <w:marTop w:val="0"/>
              <w:marBottom w:val="0"/>
              <w:divBdr>
                <w:top w:val="none" w:sz="0" w:space="0" w:color="auto"/>
                <w:left w:val="none" w:sz="0" w:space="0" w:color="auto"/>
                <w:bottom w:val="none" w:sz="0" w:space="0" w:color="auto"/>
                <w:right w:val="none" w:sz="0" w:space="0" w:color="auto"/>
              </w:divBdr>
            </w:div>
            <w:div w:id="1485052572">
              <w:marLeft w:val="0"/>
              <w:marRight w:val="0"/>
              <w:marTop w:val="0"/>
              <w:marBottom w:val="0"/>
              <w:divBdr>
                <w:top w:val="none" w:sz="0" w:space="0" w:color="auto"/>
                <w:left w:val="none" w:sz="0" w:space="0" w:color="auto"/>
                <w:bottom w:val="none" w:sz="0" w:space="0" w:color="auto"/>
                <w:right w:val="none" w:sz="0" w:space="0" w:color="auto"/>
              </w:divBdr>
            </w:div>
            <w:div w:id="1485269335">
              <w:marLeft w:val="0"/>
              <w:marRight w:val="0"/>
              <w:marTop w:val="0"/>
              <w:marBottom w:val="0"/>
              <w:divBdr>
                <w:top w:val="none" w:sz="0" w:space="0" w:color="auto"/>
                <w:left w:val="none" w:sz="0" w:space="0" w:color="auto"/>
                <w:bottom w:val="none" w:sz="0" w:space="0" w:color="auto"/>
                <w:right w:val="none" w:sz="0" w:space="0" w:color="auto"/>
              </w:divBdr>
            </w:div>
            <w:div w:id="1505431873">
              <w:marLeft w:val="0"/>
              <w:marRight w:val="0"/>
              <w:marTop w:val="0"/>
              <w:marBottom w:val="0"/>
              <w:divBdr>
                <w:top w:val="none" w:sz="0" w:space="0" w:color="auto"/>
                <w:left w:val="none" w:sz="0" w:space="0" w:color="auto"/>
                <w:bottom w:val="none" w:sz="0" w:space="0" w:color="auto"/>
                <w:right w:val="none" w:sz="0" w:space="0" w:color="auto"/>
              </w:divBdr>
            </w:div>
            <w:div w:id="1535389490">
              <w:marLeft w:val="0"/>
              <w:marRight w:val="0"/>
              <w:marTop w:val="0"/>
              <w:marBottom w:val="0"/>
              <w:divBdr>
                <w:top w:val="none" w:sz="0" w:space="0" w:color="auto"/>
                <w:left w:val="none" w:sz="0" w:space="0" w:color="auto"/>
                <w:bottom w:val="none" w:sz="0" w:space="0" w:color="auto"/>
                <w:right w:val="none" w:sz="0" w:space="0" w:color="auto"/>
              </w:divBdr>
            </w:div>
            <w:div w:id="1541282033">
              <w:marLeft w:val="0"/>
              <w:marRight w:val="0"/>
              <w:marTop w:val="0"/>
              <w:marBottom w:val="0"/>
              <w:divBdr>
                <w:top w:val="none" w:sz="0" w:space="0" w:color="auto"/>
                <w:left w:val="none" w:sz="0" w:space="0" w:color="auto"/>
                <w:bottom w:val="none" w:sz="0" w:space="0" w:color="auto"/>
                <w:right w:val="none" w:sz="0" w:space="0" w:color="auto"/>
              </w:divBdr>
            </w:div>
            <w:div w:id="1541865732">
              <w:marLeft w:val="0"/>
              <w:marRight w:val="0"/>
              <w:marTop w:val="0"/>
              <w:marBottom w:val="0"/>
              <w:divBdr>
                <w:top w:val="none" w:sz="0" w:space="0" w:color="auto"/>
                <w:left w:val="none" w:sz="0" w:space="0" w:color="auto"/>
                <w:bottom w:val="none" w:sz="0" w:space="0" w:color="auto"/>
                <w:right w:val="none" w:sz="0" w:space="0" w:color="auto"/>
              </w:divBdr>
            </w:div>
            <w:div w:id="1546333881">
              <w:marLeft w:val="0"/>
              <w:marRight w:val="0"/>
              <w:marTop w:val="0"/>
              <w:marBottom w:val="0"/>
              <w:divBdr>
                <w:top w:val="none" w:sz="0" w:space="0" w:color="auto"/>
                <w:left w:val="none" w:sz="0" w:space="0" w:color="auto"/>
                <w:bottom w:val="none" w:sz="0" w:space="0" w:color="auto"/>
                <w:right w:val="none" w:sz="0" w:space="0" w:color="auto"/>
              </w:divBdr>
            </w:div>
            <w:div w:id="1551644880">
              <w:marLeft w:val="0"/>
              <w:marRight w:val="0"/>
              <w:marTop w:val="0"/>
              <w:marBottom w:val="0"/>
              <w:divBdr>
                <w:top w:val="none" w:sz="0" w:space="0" w:color="auto"/>
                <w:left w:val="none" w:sz="0" w:space="0" w:color="auto"/>
                <w:bottom w:val="none" w:sz="0" w:space="0" w:color="auto"/>
                <w:right w:val="none" w:sz="0" w:space="0" w:color="auto"/>
              </w:divBdr>
            </w:div>
            <w:div w:id="1595430358">
              <w:marLeft w:val="0"/>
              <w:marRight w:val="0"/>
              <w:marTop w:val="0"/>
              <w:marBottom w:val="0"/>
              <w:divBdr>
                <w:top w:val="none" w:sz="0" w:space="0" w:color="auto"/>
                <w:left w:val="none" w:sz="0" w:space="0" w:color="auto"/>
                <w:bottom w:val="none" w:sz="0" w:space="0" w:color="auto"/>
                <w:right w:val="none" w:sz="0" w:space="0" w:color="auto"/>
              </w:divBdr>
            </w:div>
            <w:div w:id="1595548625">
              <w:marLeft w:val="0"/>
              <w:marRight w:val="0"/>
              <w:marTop w:val="0"/>
              <w:marBottom w:val="0"/>
              <w:divBdr>
                <w:top w:val="none" w:sz="0" w:space="0" w:color="auto"/>
                <w:left w:val="none" w:sz="0" w:space="0" w:color="auto"/>
                <w:bottom w:val="none" w:sz="0" w:space="0" w:color="auto"/>
                <w:right w:val="none" w:sz="0" w:space="0" w:color="auto"/>
              </w:divBdr>
            </w:div>
            <w:div w:id="1608268963">
              <w:marLeft w:val="0"/>
              <w:marRight w:val="0"/>
              <w:marTop w:val="0"/>
              <w:marBottom w:val="0"/>
              <w:divBdr>
                <w:top w:val="none" w:sz="0" w:space="0" w:color="auto"/>
                <w:left w:val="none" w:sz="0" w:space="0" w:color="auto"/>
                <w:bottom w:val="none" w:sz="0" w:space="0" w:color="auto"/>
                <w:right w:val="none" w:sz="0" w:space="0" w:color="auto"/>
              </w:divBdr>
            </w:div>
            <w:div w:id="1633437940">
              <w:marLeft w:val="0"/>
              <w:marRight w:val="0"/>
              <w:marTop w:val="0"/>
              <w:marBottom w:val="0"/>
              <w:divBdr>
                <w:top w:val="none" w:sz="0" w:space="0" w:color="auto"/>
                <w:left w:val="none" w:sz="0" w:space="0" w:color="auto"/>
                <w:bottom w:val="none" w:sz="0" w:space="0" w:color="auto"/>
                <w:right w:val="none" w:sz="0" w:space="0" w:color="auto"/>
              </w:divBdr>
            </w:div>
            <w:div w:id="1634746975">
              <w:marLeft w:val="0"/>
              <w:marRight w:val="0"/>
              <w:marTop w:val="0"/>
              <w:marBottom w:val="0"/>
              <w:divBdr>
                <w:top w:val="none" w:sz="0" w:space="0" w:color="auto"/>
                <w:left w:val="none" w:sz="0" w:space="0" w:color="auto"/>
                <w:bottom w:val="none" w:sz="0" w:space="0" w:color="auto"/>
                <w:right w:val="none" w:sz="0" w:space="0" w:color="auto"/>
              </w:divBdr>
            </w:div>
            <w:div w:id="1639534920">
              <w:marLeft w:val="0"/>
              <w:marRight w:val="0"/>
              <w:marTop w:val="0"/>
              <w:marBottom w:val="0"/>
              <w:divBdr>
                <w:top w:val="none" w:sz="0" w:space="0" w:color="auto"/>
                <w:left w:val="none" w:sz="0" w:space="0" w:color="auto"/>
                <w:bottom w:val="none" w:sz="0" w:space="0" w:color="auto"/>
                <w:right w:val="none" w:sz="0" w:space="0" w:color="auto"/>
              </w:divBdr>
            </w:div>
            <w:div w:id="1656563433">
              <w:marLeft w:val="0"/>
              <w:marRight w:val="0"/>
              <w:marTop w:val="0"/>
              <w:marBottom w:val="0"/>
              <w:divBdr>
                <w:top w:val="none" w:sz="0" w:space="0" w:color="auto"/>
                <w:left w:val="none" w:sz="0" w:space="0" w:color="auto"/>
                <w:bottom w:val="none" w:sz="0" w:space="0" w:color="auto"/>
                <w:right w:val="none" w:sz="0" w:space="0" w:color="auto"/>
              </w:divBdr>
            </w:div>
            <w:div w:id="1658218359">
              <w:marLeft w:val="0"/>
              <w:marRight w:val="0"/>
              <w:marTop w:val="0"/>
              <w:marBottom w:val="0"/>
              <w:divBdr>
                <w:top w:val="none" w:sz="0" w:space="0" w:color="auto"/>
                <w:left w:val="none" w:sz="0" w:space="0" w:color="auto"/>
                <w:bottom w:val="none" w:sz="0" w:space="0" w:color="auto"/>
                <w:right w:val="none" w:sz="0" w:space="0" w:color="auto"/>
              </w:divBdr>
            </w:div>
            <w:div w:id="1669560211">
              <w:marLeft w:val="0"/>
              <w:marRight w:val="0"/>
              <w:marTop w:val="0"/>
              <w:marBottom w:val="0"/>
              <w:divBdr>
                <w:top w:val="none" w:sz="0" w:space="0" w:color="auto"/>
                <w:left w:val="none" w:sz="0" w:space="0" w:color="auto"/>
                <w:bottom w:val="none" w:sz="0" w:space="0" w:color="auto"/>
                <w:right w:val="none" w:sz="0" w:space="0" w:color="auto"/>
              </w:divBdr>
            </w:div>
            <w:div w:id="1680304235">
              <w:marLeft w:val="0"/>
              <w:marRight w:val="0"/>
              <w:marTop w:val="0"/>
              <w:marBottom w:val="0"/>
              <w:divBdr>
                <w:top w:val="none" w:sz="0" w:space="0" w:color="auto"/>
                <w:left w:val="none" w:sz="0" w:space="0" w:color="auto"/>
                <w:bottom w:val="none" w:sz="0" w:space="0" w:color="auto"/>
                <w:right w:val="none" w:sz="0" w:space="0" w:color="auto"/>
              </w:divBdr>
            </w:div>
            <w:div w:id="1687249680">
              <w:marLeft w:val="0"/>
              <w:marRight w:val="0"/>
              <w:marTop w:val="0"/>
              <w:marBottom w:val="0"/>
              <w:divBdr>
                <w:top w:val="none" w:sz="0" w:space="0" w:color="auto"/>
                <w:left w:val="none" w:sz="0" w:space="0" w:color="auto"/>
                <w:bottom w:val="none" w:sz="0" w:space="0" w:color="auto"/>
                <w:right w:val="none" w:sz="0" w:space="0" w:color="auto"/>
              </w:divBdr>
            </w:div>
            <w:div w:id="1688288210">
              <w:marLeft w:val="0"/>
              <w:marRight w:val="0"/>
              <w:marTop w:val="0"/>
              <w:marBottom w:val="0"/>
              <w:divBdr>
                <w:top w:val="none" w:sz="0" w:space="0" w:color="auto"/>
                <w:left w:val="none" w:sz="0" w:space="0" w:color="auto"/>
                <w:bottom w:val="none" w:sz="0" w:space="0" w:color="auto"/>
                <w:right w:val="none" w:sz="0" w:space="0" w:color="auto"/>
              </w:divBdr>
            </w:div>
            <w:div w:id="1689525701">
              <w:marLeft w:val="0"/>
              <w:marRight w:val="0"/>
              <w:marTop w:val="0"/>
              <w:marBottom w:val="0"/>
              <w:divBdr>
                <w:top w:val="none" w:sz="0" w:space="0" w:color="auto"/>
                <w:left w:val="none" w:sz="0" w:space="0" w:color="auto"/>
                <w:bottom w:val="none" w:sz="0" w:space="0" w:color="auto"/>
                <w:right w:val="none" w:sz="0" w:space="0" w:color="auto"/>
              </w:divBdr>
            </w:div>
            <w:div w:id="1700280559">
              <w:marLeft w:val="0"/>
              <w:marRight w:val="0"/>
              <w:marTop w:val="0"/>
              <w:marBottom w:val="0"/>
              <w:divBdr>
                <w:top w:val="none" w:sz="0" w:space="0" w:color="auto"/>
                <w:left w:val="none" w:sz="0" w:space="0" w:color="auto"/>
                <w:bottom w:val="none" w:sz="0" w:space="0" w:color="auto"/>
                <w:right w:val="none" w:sz="0" w:space="0" w:color="auto"/>
              </w:divBdr>
            </w:div>
            <w:div w:id="1714888179">
              <w:marLeft w:val="0"/>
              <w:marRight w:val="0"/>
              <w:marTop w:val="0"/>
              <w:marBottom w:val="0"/>
              <w:divBdr>
                <w:top w:val="none" w:sz="0" w:space="0" w:color="auto"/>
                <w:left w:val="none" w:sz="0" w:space="0" w:color="auto"/>
                <w:bottom w:val="none" w:sz="0" w:space="0" w:color="auto"/>
                <w:right w:val="none" w:sz="0" w:space="0" w:color="auto"/>
              </w:divBdr>
            </w:div>
            <w:div w:id="1722748851">
              <w:marLeft w:val="0"/>
              <w:marRight w:val="0"/>
              <w:marTop w:val="0"/>
              <w:marBottom w:val="0"/>
              <w:divBdr>
                <w:top w:val="none" w:sz="0" w:space="0" w:color="auto"/>
                <w:left w:val="none" w:sz="0" w:space="0" w:color="auto"/>
                <w:bottom w:val="none" w:sz="0" w:space="0" w:color="auto"/>
                <w:right w:val="none" w:sz="0" w:space="0" w:color="auto"/>
              </w:divBdr>
            </w:div>
            <w:div w:id="1765027879">
              <w:marLeft w:val="0"/>
              <w:marRight w:val="0"/>
              <w:marTop w:val="0"/>
              <w:marBottom w:val="0"/>
              <w:divBdr>
                <w:top w:val="none" w:sz="0" w:space="0" w:color="auto"/>
                <w:left w:val="none" w:sz="0" w:space="0" w:color="auto"/>
                <w:bottom w:val="none" w:sz="0" w:space="0" w:color="auto"/>
                <w:right w:val="none" w:sz="0" w:space="0" w:color="auto"/>
              </w:divBdr>
            </w:div>
            <w:div w:id="1772436848">
              <w:marLeft w:val="0"/>
              <w:marRight w:val="0"/>
              <w:marTop w:val="0"/>
              <w:marBottom w:val="0"/>
              <w:divBdr>
                <w:top w:val="none" w:sz="0" w:space="0" w:color="auto"/>
                <w:left w:val="none" w:sz="0" w:space="0" w:color="auto"/>
                <w:bottom w:val="none" w:sz="0" w:space="0" w:color="auto"/>
                <w:right w:val="none" w:sz="0" w:space="0" w:color="auto"/>
              </w:divBdr>
            </w:div>
            <w:div w:id="1776830678">
              <w:marLeft w:val="0"/>
              <w:marRight w:val="0"/>
              <w:marTop w:val="0"/>
              <w:marBottom w:val="0"/>
              <w:divBdr>
                <w:top w:val="none" w:sz="0" w:space="0" w:color="auto"/>
                <w:left w:val="none" w:sz="0" w:space="0" w:color="auto"/>
                <w:bottom w:val="none" w:sz="0" w:space="0" w:color="auto"/>
                <w:right w:val="none" w:sz="0" w:space="0" w:color="auto"/>
              </w:divBdr>
            </w:div>
            <w:div w:id="1778407783">
              <w:marLeft w:val="0"/>
              <w:marRight w:val="0"/>
              <w:marTop w:val="0"/>
              <w:marBottom w:val="0"/>
              <w:divBdr>
                <w:top w:val="none" w:sz="0" w:space="0" w:color="auto"/>
                <w:left w:val="none" w:sz="0" w:space="0" w:color="auto"/>
                <w:bottom w:val="none" w:sz="0" w:space="0" w:color="auto"/>
                <w:right w:val="none" w:sz="0" w:space="0" w:color="auto"/>
              </w:divBdr>
            </w:div>
            <w:div w:id="1792549461">
              <w:marLeft w:val="0"/>
              <w:marRight w:val="0"/>
              <w:marTop w:val="0"/>
              <w:marBottom w:val="0"/>
              <w:divBdr>
                <w:top w:val="none" w:sz="0" w:space="0" w:color="auto"/>
                <w:left w:val="none" w:sz="0" w:space="0" w:color="auto"/>
                <w:bottom w:val="none" w:sz="0" w:space="0" w:color="auto"/>
                <w:right w:val="none" w:sz="0" w:space="0" w:color="auto"/>
              </w:divBdr>
            </w:div>
            <w:div w:id="1795637882">
              <w:marLeft w:val="0"/>
              <w:marRight w:val="0"/>
              <w:marTop w:val="0"/>
              <w:marBottom w:val="0"/>
              <w:divBdr>
                <w:top w:val="none" w:sz="0" w:space="0" w:color="auto"/>
                <w:left w:val="none" w:sz="0" w:space="0" w:color="auto"/>
                <w:bottom w:val="none" w:sz="0" w:space="0" w:color="auto"/>
                <w:right w:val="none" w:sz="0" w:space="0" w:color="auto"/>
              </w:divBdr>
            </w:div>
            <w:div w:id="1833131863">
              <w:marLeft w:val="0"/>
              <w:marRight w:val="0"/>
              <w:marTop w:val="0"/>
              <w:marBottom w:val="0"/>
              <w:divBdr>
                <w:top w:val="none" w:sz="0" w:space="0" w:color="auto"/>
                <w:left w:val="none" w:sz="0" w:space="0" w:color="auto"/>
                <w:bottom w:val="none" w:sz="0" w:space="0" w:color="auto"/>
                <w:right w:val="none" w:sz="0" w:space="0" w:color="auto"/>
              </w:divBdr>
            </w:div>
            <w:div w:id="1834448983">
              <w:marLeft w:val="0"/>
              <w:marRight w:val="0"/>
              <w:marTop w:val="0"/>
              <w:marBottom w:val="0"/>
              <w:divBdr>
                <w:top w:val="none" w:sz="0" w:space="0" w:color="auto"/>
                <w:left w:val="none" w:sz="0" w:space="0" w:color="auto"/>
                <w:bottom w:val="none" w:sz="0" w:space="0" w:color="auto"/>
                <w:right w:val="none" w:sz="0" w:space="0" w:color="auto"/>
              </w:divBdr>
            </w:div>
            <w:div w:id="1847359775">
              <w:marLeft w:val="0"/>
              <w:marRight w:val="0"/>
              <w:marTop w:val="0"/>
              <w:marBottom w:val="0"/>
              <w:divBdr>
                <w:top w:val="none" w:sz="0" w:space="0" w:color="auto"/>
                <w:left w:val="none" w:sz="0" w:space="0" w:color="auto"/>
                <w:bottom w:val="none" w:sz="0" w:space="0" w:color="auto"/>
                <w:right w:val="none" w:sz="0" w:space="0" w:color="auto"/>
              </w:divBdr>
            </w:div>
            <w:div w:id="1862549631">
              <w:marLeft w:val="0"/>
              <w:marRight w:val="0"/>
              <w:marTop w:val="0"/>
              <w:marBottom w:val="0"/>
              <w:divBdr>
                <w:top w:val="none" w:sz="0" w:space="0" w:color="auto"/>
                <w:left w:val="none" w:sz="0" w:space="0" w:color="auto"/>
                <w:bottom w:val="none" w:sz="0" w:space="0" w:color="auto"/>
                <w:right w:val="none" w:sz="0" w:space="0" w:color="auto"/>
              </w:divBdr>
            </w:div>
            <w:div w:id="1862746287">
              <w:marLeft w:val="0"/>
              <w:marRight w:val="0"/>
              <w:marTop w:val="0"/>
              <w:marBottom w:val="0"/>
              <w:divBdr>
                <w:top w:val="none" w:sz="0" w:space="0" w:color="auto"/>
                <w:left w:val="none" w:sz="0" w:space="0" w:color="auto"/>
                <w:bottom w:val="none" w:sz="0" w:space="0" w:color="auto"/>
                <w:right w:val="none" w:sz="0" w:space="0" w:color="auto"/>
              </w:divBdr>
            </w:div>
            <w:div w:id="1867714325">
              <w:marLeft w:val="0"/>
              <w:marRight w:val="0"/>
              <w:marTop w:val="0"/>
              <w:marBottom w:val="0"/>
              <w:divBdr>
                <w:top w:val="none" w:sz="0" w:space="0" w:color="auto"/>
                <w:left w:val="none" w:sz="0" w:space="0" w:color="auto"/>
                <w:bottom w:val="none" w:sz="0" w:space="0" w:color="auto"/>
                <w:right w:val="none" w:sz="0" w:space="0" w:color="auto"/>
              </w:divBdr>
            </w:div>
            <w:div w:id="1871187606">
              <w:marLeft w:val="0"/>
              <w:marRight w:val="0"/>
              <w:marTop w:val="0"/>
              <w:marBottom w:val="0"/>
              <w:divBdr>
                <w:top w:val="none" w:sz="0" w:space="0" w:color="auto"/>
                <w:left w:val="none" w:sz="0" w:space="0" w:color="auto"/>
                <w:bottom w:val="none" w:sz="0" w:space="0" w:color="auto"/>
                <w:right w:val="none" w:sz="0" w:space="0" w:color="auto"/>
              </w:divBdr>
            </w:div>
            <w:div w:id="1871840233">
              <w:marLeft w:val="0"/>
              <w:marRight w:val="0"/>
              <w:marTop w:val="0"/>
              <w:marBottom w:val="0"/>
              <w:divBdr>
                <w:top w:val="none" w:sz="0" w:space="0" w:color="auto"/>
                <w:left w:val="none" w:sz="0" w:space="0" w:color="auto"/>
                <w:bottom w:val="none" w:sz="0" w:space="0" w:color="auto"/>
                <w:right w:val="none" w:sz="0" w:space="0" w:color="auto"/>
              </w:divBdr>
            </w:div>
            <w:div w:id="1876039949">
              <w:marLeft w:val="0"/>
              <w:marRight w:val="0"/>
              <w:marTop w:val="0"/>
              <w:marBottom w:val="0"/>
              <w:divBdr>
                <w:top w:val="none" w:sz="0" w:space="0" w:color="auto"/>
                <w:left w:val="none" w:sz="0" w:space="0" w:color="auto"/>
                <w:bottom w:val="none" w:sz="0" w:space="0" w:color="auto"/>
                <w:right w:val="none" w:sz="0" w:space="0" w:color="auto"/>
              </w:divBdr>
            </w:div>
            <w:div w:id="1887135892">
              <w:marLeft w:val="0"/>
              <w:marRight w:val="0"/>
              <w:marTop w:val="0"/>
              <w:marBottom w:val="0"/>
              <w:divBdr>
                <w:top w:val="none" w:sz="0" w:space="0" w:color="auto"/>
                <w:left w:val="none" w:sz="0" w:space="0" w:color="auto"/>
                <w:bottom w:val="none" w:sz="0" w:space="0" w:color="auto"/>
                <w:right w:val="none" w:sz="0" w:space="0" w:color="auto"/>
              </w:divBdr>
            </w:div>
            <w:div w:id="1899365073">
              <w:marLeft w:val="0"/>
              <w:marRight w:val="0"/>
              <w:marTop w:val="0"/>
              <w:marBottom w:val="0"/>
              <w:divBdr>
                <w:top w:val="none" w:sz="0" w:space="0" w:color="auto"/>
                <w:left w:val="none" w:sz="0" w:space="0" w:color="auto"/>
                <w:bottom w:val="none" w:sz="0" w:space="0" w:color="auto"/>
                <w:right w:val="none" w:sz="0" w:space="0" w:color="auto"/>
              </w:divBdr>
            </w:div>
            <w:div w:id="1926374449">
              <w:marLeft w:val="0"/>
              <w:marRight w:val="0"/>
              <w:marTop w:val="0"/>
              <w:marBottom w:val="0"/>
              <w:divBdr>
                <w:top w:val="none" w:sz="0" w:space="0" w:color="auto"/>
                <w:left w:val="none" w:sz="0" w:space="0" w:color="auto"/>
                <w:bottom w:val="none" w:sz="0" w:space="0" w:color="auto"/>
                <w:right w:val="none" w:sz="0" w:space="0" w:color="auto"/>
              </w:divBdr>
            </w:div>
            <w:div w:id="1932884672">
              <w:marLeft w:val="0"/>
              <w:marRight w:val="0"/>
              <w:marTop w:val="0"/>
              <w:marBottom w:val="0"/>
              <w:divBdr>
                <w:top w:val="none" w:sz="0" w:space="0" w:color="auto"/>
                <w:left w:val="none" w:sz="0" w:space="0" w:color="auto"/>
                <w:bottom w:val="none" w:sz="0" w:space="0" w:color="auto"/>
                <w:right w:val="none" w:sz="0" w:space="0" w:color="auto"/>
              </w:divBdr>
            </w:div>
            <w:div w:id="1937208197">
              <w:marLeft w:val="0"/>
              <w:marRight w:val="0"/>
              <w:marTop w:val="0"/>
              <w:marBottom w:val="0"/>
              <w:divBdr>
                <w:top w:val="none" w:sz="0" w:space="0" w:color="auto"/>
                <w:left w:val="none" w:sz="0" w:space="0" w:color="auto"/>
                <w:bottom w:val="none" w:sz="0" w:space="0" w:color="auto"/>
                <w:right w:val="none" w:sz="0" w:space="0" w:color="auto"/>
              </w:divBdr>
            </w:div>
            <w:div w:id="1970894260">
              <w:marLeft w:val="0"/>
              <w:marRight w:val="0"/>
              <w:marTop w:val="0"/>
              <w:marBottom w:val="0"/>
              <w:divBdr>
                <w:top w:val="none" w:sz="0" w:space="0" w:color="auto"/>
                <w:left w:val="none" w:sz="0" w:space="0" w:color="auto"/>
                <w:bottom w:val="none" w:sz="0" w:space="0" w:color="auto"/>
                <w:right w:val="none" w:sz="0" w:space="0" w:color="auto"/>
              </w:divBdr>
            </w:div>
            <w:div w:id="1985044836">
              <w:marLeft w:val="0"/>
              <w:marRight w:val="0"/>
              <w:marTop w:val="0"/>
              <w:marBottom w:val="0"/>
              <w:divBdr>
                <w:top w:val="none" w:sz="0" w:space="0" w:color="auto"/>
                <w:left w:val="none" w:sz="0" w:space="0" w:color="auto"/>
                <w:bottom w:val="none" w:sz="0" w:space="0" w:color="auto"/>
                <w:right w:val="none" w:sz="0" w:space="0" w:color="auto"/>
              </w:divBdr>
            </w:div>
            <w:div w:id="1996300257">
              <w:marLeft w:val="0"/>
              <w:marRight w:val="0"/>
              <w:marTop w:val="0"/>
              <w:marBottom w:val="0"/>
              <w:divBdr>
                <w:top w:val="none" w:sz="0" w:space="0" w:color="auto"/>
                <w:left w:val="none" w:sz="0" w:space="0" w:color="auto"/>
                <w:bottom w:val="none" w:sz="0" w:space="0" w:color="auto"/>
                <w:right w:val="none" w:sz="0" w:space="0" w:color="auto"/>
              </w:divBdr>
            </w:div>
            <w:div w:id="2022002423">
              <w:marLeft w:val="0"/>
              <w:marRight w:val="0"/>
              <w:marTop w:val="0"/>
              <w:marBottom w:val="0"/>
              <w:divBdr>
                <w:top w:val="none" w:sz="0" w:space="0" w:color="auto"/>
                <w:left w:val="none" w:sz="0" w:space="0" w:color="auto"/>
                <w:bottom w:val="none" w:sz="0" w:space="0" w:color="auto"/>
                <w:right w:val="none" w:sz="0" w:space="0" w:color="auto"/>
              </w:divBdr>
            </w:div>
            <w:div w:id="2033723250">
              <w:marLeft w:val="0"/>
              <w:marRight w:val="0"/>
              <w:marTop w:val="0"/>
              <w:marBottom w:val="0"/>
              <w:divBdr>
                <w:top w:val="none" w:sz="0" w:space="0" w:color="auto"/>
                <w:left w:val="none" w:sz="0" w:space="0" w:color="auto"/>
                <w:bottom w:val="none" w:sz="0" w:space="0" w:color="auto"/>
                <w:right w:val="none" w:sz="0" w:space="0" w:color="auto"/>
              </w:divBdr>
            </w:div>
            <w:div w:id="2038070675">
              <w:marLeft w:val="0"/>
              <w:marRight w:val="0"/>
              <w:marTop w:val="0"/>
              <w:marBottom w:val="0"/>
              <w:divBdr>
                <w:top w:val="none" w:sz="0" w:space="0" w:color="auto"/>
                <w:left w:val="none" w:sz="0" w:space="0" w:color="auto"/>
                <w:bottom w:val="none" w:sz="0" w:space="0" w:color="auto"/>
                <w:right w:val="none" w:sz="0" w:space="0" w:color="auto"/>
              </w:divBdr>
            </w:div>
            <w:div w:id="2049140892">
              <w:marLeft w:val="0"/>
              <w:marRight w:val="0"/>
              <w:marTop w:val="0"/>
              <w:marBottom w:val="0"/>
              <w:divBdr>
                <w:top w:val="none" w:sz="0" w:space="0" w:color="auto"/>
                <w:left w:val="none" w:sz="0" w:space="0" w:color="auto"/>
                <w:bottom w:val="none" w:sz="0" w:space="0" w:color="auto"/>
                <w:right w:val="none" w:sz="0" w:space="0" w:color="auto"/>
              </w:divBdr>
            </w:div>
            <w:div w:id="2055884304">
              <w:marLeft w:val="0"/>
              <w:marRight w:val="0"/>
              <w:marTop w:val="0"/>
              <w:marBottom w:val="0"/>
              <w:divBdr>
                <w:top w:val="none" w:sz="0" w:space="0" w:color="auto"/>
                <w:left w:val="none" w:sz="0" w:space="0" w:color="auto"/>
                <w:bottom w:val="none" w:sz="0" w:space="0" w:color="auto"/>
                <w:right w:val="none" w:sz="0" w:space="0" w:color="auto"/>
              </w:divBdr>
            </w:div>
            <w:div w:id="2060395757">
              <w:marLeft w:val="0"/>
              <w:marRight w:val="0"/>
              <w:marTop w:val="0"/>
              <w:marBottom w:val="0"/>
              <w:divBdr>
                <w:top w:val="none" w:sz="0" w:space="0" w:color="auto"/>
                <w:left w:val="none" w:sz="0" w:space="0" w:color="auto"/>
                <w:bottom w:val="none" w:sz="0" w:space="0" w:color="auto"/>
                <w:right w:val="none" w:sz="0" w:space="0" w:color="auto"/>
              </w:divBdr>
            </w:div>
            <w:div w:id="2066567891">
              <w:marLeft w:val="0"/>
              <w:marRight w:val="0"/>
              <w:marTop w:val="0"/>
              <w:marBottom w:val="0"/>
              <w:divBdr>
                <w:top w:val="none" w:sz="0" w:space="0" w:color="auto"/>
                <w:left w:val="none" w:sz="0" w:space="0" w:color="auto"/>
                <w:bottom w:val="none" w:sz="0" w:space="0" w:color="auto"/>
                <w:right w:val="none" w:sz="0" w:space="0" w:color="auto"/>
              </w:divBdr>
            </w:div>
            <w:div w:id="2087798310">
              <w:marLeft w:val="0"/>
              <w:marRight w:val="0"/>
              <w:marTop w:val="0"/>
              <w:marBottom w:val="0"/>
              <w:divBdr>
                <w:top w:val="none" w:sz="0" w:space="0" w:color="auto"/>
                <w:left w:val="none" w:sz="0" w:space="0" w:color="auto"/>
                <w:bottom w:val="none" w:sz="0" w:space="0" w:color="auto"/>
                <w:right w:val="none" w:sz="0" w:space="0" w:color="auto"/>
              </w:divBdr>
            </w:div>
            <w:div w:id="2088720451">
              <w:marLeft w:val="0"/>
              <w:marRight w:val="0"/>
              <w:marTop w:val="0"/>
              <w:marBottom w:val="0"/>
              <w:divBdr>
                <w:top w:val="none" w:sz="0" w:space="0" w:color="auto"/>
                <w:left w:val="none" w:sz="0" w:space="0" w:color="auto"/>
                <w:bottom w:val="none" w:sz="0" w:space="0" w:color="auto"/>
                <w:right w:val="none" w:sz="0" w:space="0" w:color="auto"/>
              </w:divBdr>
            </w:div>
            <w:div w:id="2092385125">
              <w:marLeft w:val="0"/>
              <w:marRight w:val="0"/>
              <w:marTop w:val="0"/>
              <w:marBottom w:val="0"/>
              <w:divBdr>
                <w:top w:val="none" w:sz="0" w:space="0" w:color="auto"/>
                <w:left w:val="none" w:sz="0" w:space="0" w:color="auto"/>
                <w:bottom w:val="none" w:sz="0" w:space="0" w:color="auto"/>
                <w:right w:val="none" w:sz="0" w:space="0" w:color="auto"/>
              </w:divBdr>
            </w:div>
            <w:div w:id="2095320618">
              <w:marLeft w:val="0"/>
              <w:marRight w:val="0"/>
              <w:marTop w:val="0"/>
              <w:marBottom w:val="0"/>
              <w:divBdr>
                <w:top w:val="none" w:sz="0" w:space="0" w:color="auto"/>
                <w:left w:val="none" w:sz="0" w:space="0" w:color="auto"/>
                <w:bottom w:val="none" w:sz="0" w:space="0" w:color="auto"/>
                <w:right w:val="none" w:sz="0" w:space="0" w:color="auto"/>
              </w:divBdr>
            </w:div>
            <w:div w:id="2128154021">
              <w:marLeft w:val="0"/>
              <w:marRight w:val="0"/>
              <w:marTop w:val="0"/>
              <w:marBottom w:val="0"/>
              <w:divBdr>
                <w:top w:val="none" w:sz="0" w:space="0" w:color="auto"/>
                <w:left w:val="none" w:sz="0" w:space="0" w:color="auto"/>
                <w:bottom w:val="none" w:sz="0" w:space="0" w:color="auto"/>
                <w:right w:val="none" w:sz="0" w:space="0" w:color="auto"/>
              </w:divBdr>
            </w:div>
            <w:div w:id="21359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618">
      <w:bodyDiv w:val="1"/>
      <w:marLeft w:val="0"/>
      <w:marRight w:val="0"/>
      <w:marTop w:val="0"/>
      <w:marBottom w:val="0"/>
      <w:divBdr>
        <w:top w:val="none" w:sz="0" w:space="0" w:color="auto"/>
        <w:left w:val="none" w:sz="0" w:space="0" w:color="auto"/>
        <w:bottom w:val="none" w:sz="0" w:space="0" w:color="auto"/>
        <w:right w:val="none" w:sz="0" w:space="0" w:color="auto"/>
      </w:divBdr>
    </w:div>
    <w:div w:id="896862265">
      <w:bodyDiv w:val="1"/>
      <w:marLeft w:val="0"/>
      <w:marRight w:val="0"/>
      <w:marTop w:val="0"/>
      <w:marBottom w:val="0"/>
      <w:divBdr>
        <w:top w:val="none" w:sz="0" w:space="0" w:color="auto"/>
        <w:left w:val="none" w:sz="0" w:space="0" w:color="auto"/>
        <w:bottom w:val="none" w:sz="0" w:space="0" w:color="auto"/>
        <w:right w:val="none" w:sz="0" w:space="0" w:color="auto"/>
      </w:divBdr>
    </w:div>
    <w:div w:id="914782991">
      <w:bodyDiv w:val="1"/>
      <w:marLeft w:val="0"/>
      <w:marRight w:val="0"/>
      <w:marTop w:val="0"/>
      <w:marBottom w:val="0"/>
      <w:divBdr>
        <w:top w:val="none" w:sz="0" w:space="0" w:color="auto"/>
        <w:left w:val="none" w:sz="0" w:space="0" w:color="auto"/>
        <w:bottom w:val="none" w:sz="0" w:space="0" w:color="auto"/>
        <w:right w:val="none" w:sz="0" w:space="0" w:color="auto"/>
      </w:divBdr>
    </w:div>
    <w:div w:id="918250455">
      <w:bodyDiv w:val="1"/>
      <w:marLeft w:val="0"/>
      <w:marRight w:val="0"/>
      <w:marTop w:val="0"/>
      <w:marBottom w:val="0"/>
      <w:divBdr>
        <w:top w:val="none" w:sz="0" w:space="0" w:color="auto"/>
        <w:left w:val="none" w:sz="0" w:space="0" w:color="auto"/>
        <w:bottom w:val="none" w:sz="0" w:space="0" w:color="auto"/>
        <w:right w:val="none" w:sz="0" w:space="0" w:color="auto"/>
      </w:divBdr>
    </w:div>
    <w:div w:id="940144140">
      <w:bodyDiv w:val="1"/>
      <w:marLeft w:val="0"/>
      <w:marRight w:val="0"/>
      <w:marTop w:val="0"/>
      <w:marBottom w:val="0"/>
      <w:divBdr>
        <w:top w:val="none" w:sz="0" w:space="0" w:color="auto"/>
        <w:left w:val="none" w:sz="0" w:space="0" w:color="auto"/>
        <w:bottom w:val="none" w:sz="0" w:space="0" w:color="auto"/>
        <w:right w:val="none" w:sz="0" w:space="0" w:color="auto"/>
      </w:divBdr>
    </w:div>
    <w:div w:id="949892489">
      <w:bodyDiv w:val="1"/>
      <w:marLeft w:val="0"/>
      <w:marRight w:val="0"/>
      <w:marTop w:val="0"/>
      <w:marBottom w:val="0"/>
      <w:divBdr>
        <w:top w:val="none" w:sz="0" w:space="0" w:color="auto"/>
        <w:left w:val="none" w:sz="0" w:space="0" w:color="auto"/>
        <w:bottom w:val="none" w:sz="0" w:space="0" w:color="auto"/>
        <w:right w:val="none" w:sz="0" w:space="0" w:color="auto"/>
      </w:divBdr>
    </w:div>
    <w:div w:id="986282292">
      <w:bodyDiv w:val="1"/>
      <w:marLeft w:val="0"/>
      <w:marRight w:val="0"/>
      <w:marTop w:val="0"/>
      <w:marBottom w:val="0"/>
      <w:divBdr>
        <w:top w:val="none" w:sz="0" w:space="0" w:color="auto"/>
        <w:left w:val="none" w:sz="0" w:space="0" w:color="auto"/>
        <w:bottom w:val="none" w:sz="0" w:space="0" w:color="auto"/>
        <w:right w:val="none" w:sz="0" w:space="0" w:color="auto"/>
      </w:divBdr>
    </w:div>
    <w:div w:id="1220702379">
      <w:bodyDiv w:val="1"/>
      <w:marLeft w:val="0"/>
      <w:marRight w:val="0"/>
      <w:marTop w:val="0"/>
      <w:marBottom w:val="0"/>
      <w:divBdr>
        <w:top w:val="none" w:sz="0" w:space="0" w:color="auto"/>
        <w:left w:val="none" w:sz="0" w:space="0" w:color="auto"/>
        <w:bottom w:val="none" w:sz="0" w:space="0" w:color="auto"/>
        <w:right w:val="none" w:sz="0" w:space="0" w:color="auto"/>
      </w:divBdr>
    </w:div>
    <w:div w:id="1269049565">
      <w:bodyDiv w:val="1"/>
      <w:marLeft w:val="0"/>
      <w:marRight w:val="0"/>
      <w:marTop w:val="0"/>
      <w:marBottom w:val="0"/>
      <w:divBdr>
        <w:top w:val="none" w:sz="0" w:space="0" w:color="auto"/>
        <w:left w:val="none" w:sz="0" w:space="0" w:color="auto"/>
        <w:bottom w:val="none" w:sz="0" w:space="0" w:color="auto"/>
        <w:right w:val="none" w:sz="0" w:space="0" w:color="auto"/>
      </w:divBdr>
    </w:div>
    <w:div w:id="1324510445">
      <w:bodyDiv w:val="1"/>
      <w:marLeft w:val="0"/>
      <w:marRight w:val="0"/>
      <w:marTop w:val="0"/>
      <w:marBottom w:val="0"/>
      <w:divBdr>
        <w:top w:val="none" w:sz="0" w:space="0" w:color="auto"/>
        <w:left w:val="none" w:sz="0" w:space="0" w:color="auto"/>
        <w:bottom w:val="none" w:sz="0" w:space="0" w:color="auto"/>
        <w:right w:val="none" w:sz="0" w:space="0" w:color="auto"/>
      </w:divBdr>
    </w:div>
    <w:div w:id="1360739601">
      <w:bodyDiv w:val="1"/>
      <w:marLeft w:val="0"/>
      <w:marRight w:val="0"/>
      <w:marTop w:val="0"/>
      <w:marBottom w:val="0"/>
      <w:divBdr>
        <w:top w:val="none" w:sz="0" w:space="0" w:color="auto"/>
        <w:left w:val="none" w:sz="0" w:space="0" w:color="auto"/>
        <w:bottom w:val="none" w:sz="0" w:space="0" w:color="auto"/>
        <w:right w:val="none" w:sz="0" w:space="0" w:color="auto"/>
      </w:divBdr>
      <w:divsChild>
        <w:div w:id="2586384">
          <w:marLeft w:val="0"/>
          <w:marRight w:val="0"/>
          <w:marTop w:val="0"/>
          <w:marBottom w:val="0"/>
          <w:divBdr>
            <w:top w:val="none" w:sz="0" w:space="0" w:color="auto"/>
            <w:left w:val="none" w:sz="0" w:space="0" w:color="auto"/>
            <w:bottom w:val="none" w:sz="0" w:space="0" w:color="auto"/>
            <w:right w:val="none" w:sz="0" w:space="0" w:color="auto"/>
          </w:divBdr>
          <w:divsChild>
            <w:div w:id="1371415314">
              <w:marLeft w:val="0"/>
              <w:marRight w:val="0"/>
              <w:marTop w:val="0"/>
              <w:marBottom w:val="0"/>
              <w:divBdr>
                <w:top w:val="none" w:sz="0" w:space="0" w:color="auto"/>
                <w:left w:val="none" w:sz="0" w:space="0" w:color="auto"/>
                <w:bottom w:val="none" w:sz="0" w:space="0" w:color="auto"/>
                <w:right w:val="none" w:sz="0" w:space="0" w:color="auto"/>
              </w:divBdr>
              <w:divsChild>
                <w:div w:id="13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0112">
          <w:marLeft w:val="0"/>
          <w:marRight w:val="0"/>
          <w:marTop w:val="0"/>
          <w:marBottom w:val="0"/>
          <w:divBdr>
            <w:top w:val="none" w:sz="0" w:space="0" w:color="auto"/>
            <w:left w:val="none" w:sz="0" w:space="0" w:color="auto"/>
            <w:bottom w:val="none" w:sz="0" w:space="0" w:color="auto"/>
            <w:right w:val="none" w:sz="0" w:space="0" w:color="auto"/>
          </w:divBdr>
          <w:divsChild>
            <w:div w:id="807892203">
              <w:marLeft w:val="0"/>
              <w:marRight w:val="0"/>
              <w:marTop w:val="0"/>
              <w:marBottom w:val="0"/>
              <w:divBdr>
                <w:top w:val="none" w:sz="0" w:space="0" w:color="auto"/>
                <w:left w:val="none" w:sz="0" w:space="0" w:color="auto"/>
                <w:bottom w:val="none" w:sz="0" w:space="0" w:color="auto"/>
                <w:right w:val="none" w:sz="0" w:space="0" w:color="auto"/>
              </w:divBdr>
              <w:divsChild>
                <w:div w:id="17456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3255">
          <w:marLeft w:val="0"/>
          <w:marRight w:val="0"/>
          <w:marTop w:val="0"/>
          <w:marBottom w:val="0"/>
          <w:divBdr>
            <w:top w:val="none" w:sz="0" w:space="0" w:color="auto"/>
            <w:left w:val="none" w:sz="0" w:space="0" w:color="auto"/>
            <w:bottom w:val="none" w:sz="0" w:space="0" w:color="auto"/>
            <w:right w:val="none" w:sz="0" w:space="0" w:color="auto"/>
          </w:divBdr>
          <w:divsChild>
            <w:div w:id="461315972">
              <w:marLeft w:val="0"/>
              <w:marRight w:val="0"/>
              <w:marTop w:val="0"/>
              <w:marBottom w:val="0"/>
              <w:divBdr>
                <w:top w:val="none" w:sz="0" w:space="0" w:color="auto"/>
                <w:left w:val="none" w:sz="0" w:space="0" w:color="auto"/>
                <w:bottom w:val="none" w:sz="0" w:space="0" w:color="auto"/>
                <w:right w:val="none" w:sz="0" w:space="0" w:color="auto"/>
              </w:divBdr>
            </w:div>
          </w:divsChild>
        </w:div>
        <w:div w:id="303121501">
          <w:marLeft w:val="0"/>
          <w:marRight w:val="0"/>
          <w:marTop w:val="0"/>
          <w:marBottom w:val="0"/>
          <w:divBdr>
            <w:top w:val="none" w:sz="0" w:space="0" w:color="auto"/>
            <w:left w:val="none" w:sz="0" w:space="0" w:color="auto"/>
            <w:bottom w:val="none" w:sz="0" w:space="0" w:color="auto"/>
            <w:right w:val="none" w:sz="0" w:space="0" w:color="auto"/>
          </w:divBdr>
          <w:divsChild>
            <w:div w:id="1074275281">
              <w:marLeft w:val="0"/>
              <w:marRight w:val="0"/>
              <w:marTop w:val="0"/>
              <w:marBottom w:val="0"/>
              <w:divBdr>
                <w:top w:val="none" w:sz="0" w:space="0" w:color="auto"/>
                <w:left w:val="none" w:sz="0" w:space="0" w:color="auto"/>
                <w:bottom w:val="none" w:sz="0" w:space="0" w:color="auto"/>
                <w:right w:val="none" w:sz="0" w:space="0" w:color="auto"/>
              </w:divBdr>
            </w:div>
          </w:divsChild>
        </w:div>
        <w:div w:id="349646475">
          <w:marLeft w:val="0"/>
          <w:marRight w:val="0"/>
          <w:marTop w:val="0"/>
          <w:marBottom w:val="0"/>
          <w:divBdr>
            <w:top w:val="none" w:sz="0" w:space="0" w:color="auto"/>
            <w:left w:val="none" w:sz="0" w:space="0" w:color="auto"/>
            <w:bottom w:val="none" w:sz="0" w:space="0" w:color="auto"/>
            <w:right w:val="none" w:sz="0" w:space="0" w:color="auto"/>
          </w:divBdr>
          <w:divsChild>
            <w:div w:id="1704745100">
              <w:marLeft w:val="0"/>
              <w:marRight w:val="0"/>
              <w:marTop w:val="0"/>
              <w:marBottom w:val="0"/>
              <w:divBdr>
                <w:top w:val="none" w:sz="0" w:space="0" w:color="auto"/>
                <w:left w:val="none" w:sz="0" w:space="0" w:color="auto"/>
                <w:bottom w:val="none" w:sz="0" w:space="0" w:color="auto"/>
                <w:right w:val="none" w:sz="0" w:space="0" w:color="auto"/>
              </w:divBdr>
              <w:divsChild>
                <w:div w:id="527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287">
          <w:marLeft w:val="0"/>
          <w:marRight w:val="0"/>
          <w:marTop w:val="0"/>
          <w:marBottom w:val="0"/>
          <w:divBdr>
            <w:top w:val="none" w:sz="0" w:space="0" w:color="auto"/>
            <w:left w:val="none" w:sz="0" w:space="0" w:color="auto"/>
            <w:bottom w:val="none" w:sz="0" w:space="0" w:color="auto"/>
            <w:right w:val="none" w:sz="0" w:space="0" w:color="auto"/>
          </w:divBdr>
          <w:divsChild>
            <w:div w:id="621571927">
              <w:marLeft w:val="0"/>
              <w:marRight w:val="0"/>
              <w:marTop w:val="0"/>
              <w:marBottom w:val="0"/>
              <w:divBdr>
                <w:top w:val="none" w:sz="0" w:space="0" w:color="auto"/>
                <w:left w:val="none" w:sz="0" w:space="0" w:color="auto"/>
                <w:bottom w:val="none" w:sz="0" w:space="0" w:color="auto"/>
                <w:right w:val="none" w:sz="0" w:space="0" w:color="auto"/>
              </w:divBdr>
              <w:divsChild>
                <w:div w:id="16651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857">
          <w:marLeft w:val="0"/>
          <w:marRight w:val="0"/>
          <w:marTop w:val="0"/>
          <w:marBottom w:val="0"/>
          <w:divBdr>
            <w:top w:val="none" w:sz="0" w:space="0" w:color="auto"/>
            <w:left w:val="none" w:sz="0" w:space="0" w:color="auto"/>
            <w:bottom w:val="none" w:sz="0" w:space="0" w:color="auto"/>
            <w:right w:val="none" w:sz="0" w:space="0" w:color="auto"/>
          </w:divBdr>
          <w:divsChild>
            <w:div w:id="297952584">
              <w:marLeft w:val="0"/>
              <w:marRight w:val="0"/>
              <w:marTop w:val="0"/>
              <w:marBottom w:val="0"/>
              <w:divBdr>
                <w:top w:val="none" w:sz="0" w:space="0" w:color="auto"/>
                <w:left w:val="none" w:sz="0" w:space="0" w:color="auto"/>
                <w:bottom w:val="none" w:sz="0" w:space="0" w:color="auto"/>
                <w:right w:val="none" w:sz="0" w:space="0" w:color="auto"/>
              </w:divBdr>
              <w:divsChild>
                <w:div w:id="3556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4054">
          <w:marLeft w:val="0"/>
          <w:marRight w:val="0"/>
          <w:marTop w:val="0"/>
          <w:marBottom w:val="0"/>
          <w:divBdr>
            <w:top w:val="none" w:sz="0" w:space="0" w:color="auto"/>
            <w:left w:val="none" w:sz="0" w:space="0" w:color="auto"/>
            <w:bottom w:val="none" w:sz="0" w:space="0" w:color="auto"/>
            <w:right w:val="none" w:sz="0" w:space="0" w:color="auto"/>
          </w:divBdr>
          <w:divsChild>
            <w:div w:id="2073313292">
              <w:marLeft w:val="0"/>
              <w:marRight w:val="0"/>
              <w:marTop w:val="0"/>
              <w:marBottom w:val="0"/>
              <w:divBdr>
                <w:top w:val="none" w:sz="0" w:space="0" w:color="auto"/>
                <w:left w:val="none" w:sz="0" w:space="0" w:color="auto"/>
                <w:bottom w:val="none" w:sz="0" w:space="0" w:color="auto"/>
                <w:right w:val="none" w:sz="0" w:space="0" w:color="auto"/>
              </w:divBdr>
              <w:divsChild>
                <w:div w:id="1435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414">
          <w:marLeft w:val="0"/>
          <w:marRight w:val="0"/>
          <w:marTop w:val="0"/>
          <w:marBottom w:val="0"/>
          <w:divBdr>
            <w:top w:val="none" w:sz="0" w:space="0" w:color="auto"/>
            <w:left w:val="none" w:sz="0" w:space="0" w:color="auto"/>
            <w:bottom w:val="none" w:sz="0" w:space="0" w:color="auto"/>
            <w:right w:val="none" w:sz="0" w:space="0" w:color="auto"/>
          </w:divBdr>
          <w:divsChild>
            <w:div w:id="1537043734">
              <w:marLeft w:val="0"/>
              <w:marRight w:val="0"/>
              <w:marTop w:val="0"/>
              <w:marBottom w:val="0"/>
              <w:divBdr>
                <w:top w:val="none" w:sz="0" w:space="0" w:color="auto"/>
                <w:left w:val="none" w:sz="0" w:space="0" w:color="auto"/>
                <w:bottom w:val="none" w:sz="0" w:space="0" w:color="auto"/>
                <w:right w:val="none" w:sz="0" w:space="0" w:color="auto"/>
              </w:divBdr>
              <w:divsChild>
                <w:div w:id="300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608">
          <w:marLeft w:val="0"/>
          <w:marRight w:val="0"/>
          <w:marTop w:val="0"/>
          <w:marBottom w:val="0"/>
          <w:divBdr>
            <w:top w:val="none" w:sz="0" w:space="0" w:color="auto"/>
            <w:left w:val="none" w:sz="0" w:space="0" w:color="auto"/>
            <w:bottom w:val="none" w:sz="0" w:space="0" w:color="auto"/>
            <w:right w:val="none" w:sz="0" w:space="0" w:color="auto"/>
          </w:divBdr>
          <w:divsChild>
            <w:div w:id="266279922">
              <w:marLeft w:val="0"/>
              <w:marRight w:val="0"/>
              <w:marTop w:val="0"/>
              <w:marBottom w:val="0"/>
              <w:divBdr>
                <w:top w:val="none" w:sz="0" w:space="0" w:color="auto"/>
                <w:left w:val="none" w:sz="0" w:space="0" w:color="auto"/>
                <w:bottom w:val="none" w:sz="0" w:space="0" w:color="auto"/>
                <w:right w:val="none" w:sz="0" w:space="0" w:color="auto"/>
              </w:divBdr>
            </w:div>
          </w:divsChild>
        </w:div>
        <w:div w:id="615676020">
          <w:marLeft w:val="0"/>
          <w:marRight w:val="0"/>
          <w:marTop w:val="0"/>
          <w:marBottom w:val="0"/>
          <w:divBdr>
            <w:top w:val="none" w:sz="0" w:space="0" w:color="auto"/>
            <w:left w:val="none" w:sz="0" w:space="0" w:color="auto"/>
            <w:bottom w:val="none" w:sz="0" w:space="0" w:color="auto"/>
            <w:right w:val="none" w:sz="0" w:space="0" w:color="auto"/>
          </w:divBdr>
          <w:divsChild>
            <w:div w:id="1789740812">
              <w:marLeft w:val="0"/>
              <w:marRight w:val="0"/>
              <w:marTop w:val="0"/>
              <w:marBottom w:val="0"/>
              <w:divBdr>
                <w:top w:val="none" w:sz="0" w:space="0" w:color="auto"/>
                <w:left w:val="none" w:sz="0" w:space="0" w:color="auto"/>
                <w:bottom w:val="none" w:sz="0" w:space="0" w:color="auto"/>
                <w:right w:val="none" w:sz="0" w:space="0" w:color="auto"/>
              </w:divBdr>
            </w:div>
          </w:divsChild>
        </w:div>
        <w:div w:id="645090431">
          <w:marLeft w:val="0"/>
          <w:marRight w:val="0"/>
          <w:marTop w:val="0"/>
          <w:marBottom w:val="0"/>
          <w:divBdr>
            <w:top w:val="none" w:sz="0" w:space="0" w:color="auto"/>
            <w:left w:val="none" w:sz="0" w:space="0" w:color="auto"/>
            <w:bottom w:val="none" w:sz="0" w:space="0" w:color="auto"/>
            <w:right w:val="none" w:sz="0" w:space="0" w:color="auto"/>
          </w:divBdr>
          <w:divsChild>
            <w:div w:id="1190797102">
              <w:marLeft w:val="0"/>
              <w:marRight w:val="0"/>
              <w:marTop w:val="0"/>
              <w:marBottom w:val="0"/>
              <w:divBdr>
                <w:top w:val="none" w:sz="0" w:space="0" w:color="auto"/>
                <w:left w:val="none" w:sz="0" w:space="0" w:color="auto"/>
                <w:bottom w:val="none" w:sz="0" w:space="0" w:color="auto"/>
                <w:right w:val="none" w:sz="0" w:space="0" w:color="auto"/>
              </w:divBdr>
              <w:divsChild>
                <w:div w:id="1405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5251">
          <w:marLeft w:val="0"/>
          <w:marRight w:val="0"/>
          <w:marTop w:val="0"/>
          <w:marBottom w:val="0"/>
          <w:divBdr>
            <w:top w:val="none" w:sz="0" w:space="0" w:color="auto"/>
            <w:left w:val="none" w:sz="0" w:space="0" w:color="auto"/>
            <w:bottom w:val="none" w:sz="0" w:space="0" w:color="auto"/>
            <w:right w:val="none" w:sz="0" w:space="0" w:color="auto"/>
          </w:divBdr>
          <w:divsChild>
            <w:div w:id="1147547299">
              <w:marLeft w:val="0"/>
              <w:marRight w:val="0"/>
              <w:marTop w:val="0"/>
              <w:marBottom w:val="0"/>
              <w:divBdr>
                <w:top w:val="none" w:sz="0" w:space="0" w:color="auto"/>
                <w:left w:val="none" w:sz="0" w:space="0" w:color="auto"/>
                <w:bottom w:val="none" w:sz="0" w:space="0" w:color="auto"/>
                <w:right w:val="none" w:sz="0" w:space="0" w:color="auto"/>
              </w:divBdr>
              <w:divsChild>
                <w:div w:id="13486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2407">
          <w:marLeft w:val="0"/>
          <w:marRight w:val="0"/>
          <w:marTop w:val="0"/>
          <w:marBottom w:val="0"/>
          <w:divBdr>
            <w:top w:val="none" w:sz="0" w:space="0" w:color="auto"/>
            <w:left w:val="none" w:sz="0" w:space="0" w:color="auto"/>
            <w:bottom w:val="none" w:sz="0" w:space="0" w:color="auto"/>
            <w:right w:val="none" w:sz="0" w:space="0" w:color="auto"/>
          </w:divBdr>
          <w:divsChild>
            <w:div w:id="316960186">
              <w:marLeft w:val="0"/>
              <w:marRight w:val="0"/>
              <w:marTop w:val="0"/>
              <w:marBottom w:val="0"/>
              <w:divBdr>
                <w:top w:val="none" w:sz="0" w:space="0" w:color="auto"/>
                <w:left w:val="none" w:sz="0" w:space="0" w:color="auto"/>
                <w:bottom w:val="none" w:sz="0" w:space="0" w:color="auto"/>
                <w:right w:val="none" w:sz="0" w:space="0" w:color="auto"/>
              </w:divBdr>
              <w:divsChild>
                <w:div w:id="7333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524">
          <w:marLeft w:val="0"/>
          <w:marRight w:val="0"/>
          <w:marTop w:val="0"/>
          <w:marBottom w:val="0"/>
          <w:divBdr>
            <w:top w:val="none" w:sz="0" w:space="0" w:color="auto"/>
            <w:left w:val="none" w:sz="0" w:space="0" w:color="auto"/>
            <w:bottom w:val="none" w:sz="0" w:space="0" w:color="auto"/>
            <w:right w:val="none" w:sz="0" w:space="0" w:color="auto"/>
          </w:divBdr>
          <w:divsChild>
            <w:div w:id="903219568">
              <w:marLeft w:val="0"/>
              <w:marRight w:val="0"/>
              <w:marTop w:val="0"/>
              <w:marBottom w:val="0"/>
              <w:divBdr>
                <w:top w:val="none" w:sz="0" w:space="0" w:color="auto"/>
                <w:left w:val="none" w:sz="0" w:space="0" w:color="auto"/>
                <w:bottom w:val="none" w:sz="0" w:space="0" w:color="auto"/>
                <w:right w:val="none" w:sz="0" w:space="0" w:color="auto"/>
              </w:divBdr>
              <w:divsChild>
                <w:div w:id="3210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948">
          <w:marLeft w:val="0"/>
          <w:marRight w:val="0"/>
          <w:marTop w:val="0"/>
          <w:marBottom w:val="0"/>
          <w:divBdr>
            <w:top w:val="none" w:sz="0" w:space="0" w:color="auto"/>
            <w:left w:val="none" w:sz="0" w:space="0" w:color="auto"/>
            <w:bottom w:val="none" w:sz="0" w:space="0" w:color="auto"/>
            <w:right w:val="none" w:sz="0" w:space="0" w:color="auto"/>
          </w:divBdr>
          <w:divsChild>
            <w:div w:id="36317437">
              <w:marLeft w:val="0"/>
              <w:marRight w:val="0"/>
              <w:marTop w:val="0"/>
              <w:marBottom w:val="0"/>
              <w:divBdr>
                <w:top w:val="none" w:sz="0" w:space="0" w:color="auto"/>
                <w:left w:val="none" w:sz="0" w:space="0" w:color="auto"/>
                <w:bottom w:val="none" w:sz="0" w:space="0" w:color="auto"/>
                <w:right w:val="none" w:sz="0" w:space="0" w:color="auto"/>
              </w:divBdr>
              <w:divsChild>
                <w:div w:id="941719007">
                  <w:marLeft w:val="0"/>
                  <w:marRight w:val="0"/>
                  <w:marTop w:val="0"/>
                  <w:marBottom w:val="0"/>
                  <w:divBdr>
                    <w:top w:val="none" w:sz="0" w:space="0" w:color="auto"/>
                    <w:left w:val="none" w:sz="0" w:space="0" w:color="auto"/>
                    <w:bottom w:val="none" w:sz="0" w:space="0" w:color="auto"/>
                    <w:right w:val="none" w:sz="0" w:space="0" w:color="auto"/>
                  </w:divBdr>
                </w:div>
              </w:divsChild>
            </w:div>
            <w:div w:id="105076141">
              <w:marLeft w:val="0"/>
              <w:marRight w:val="0"/>
              <w:marTop w:val="0"/>
              <w:marBottom w:val="0"/>
              <w:divBdr>
                <w:top w:val="none" w:sz="0" w:space="0" w:color="auto"/>
                <w:left w:val="none" w:sz="0" w:space="0" w:color="auto"/>
                <w:bottom w:val="none" w:sz="0" w:space="0" w:color="auto"/>
                <w:right w:val="none" w:sz="0" w:space="0" w:color="auto"/>
              </w:divBdr>
              <w:divsChild>
                <w:div w:id="33508778">
                  <w:marLeft w:val="0"/>
                  <w:marRight w:val="0"/>
                  <w:marTop w:val="0"/>
                  <w:marBottom w:val="0"/>
                  <w:divBdr>
                    <w:top w:val="none" w:sz="0" w:space="0" w:color="auto"/>
                    <w:left w:val="none" w:sz="0" w:space="0" w:color="auto"/>
                    <w:bottom w:val="none" w:sz="0" w:space="0" w:color="auto"/>
                    <w:right w:val="none" w:sz="0" w:space="0" w:color="auto"/>
                  </w:divBdr>
                </w:div>
              </w:divsChild>
            </w:div>
            <w:div w:id="313067164">
              <w:marLeft w:val="0"/>
              <w:marRight w:val="0"/>
              <w:marTop w:val="0"/>
              <w:marBottom w:val="0"/>
              <w:divBdr>
                <w:top w:val="none" w:sz="0" w:space="0" w:color="auto"/>
                <w:left w:val="none" w:sz="0" w:space="0" w:color="auto"/>
                <w:bottom w:val="none" w:sz="0" w:space="0" w:color="auto"/>
                <w:right w:val="none" w:sz="0" w:space="0" w:color="auto"/>
              </w:divBdr>
              <w:divsChild>
                <w:div w:id="2130930506">
                  <w:marLeft w:val="0"/>
                  <w:marRight w:val="0"/>
                  <w:marTop w:val="0"/>
                  <w:marBottom w:val="0"/>
                  <w:divBdr>
                    <w:top w:val="none" w:sz="0" w:space="0" w:color="auto"/>
                    <w:left w:val="none" w:sz="0" w:space="0" w:color="auto"/>
                    <w:bottom w:val="none" w:sz="0" w:space="0" w:color="auto"/>
                    <w:right w:val="none" w:sz="0" w:space="0" w:color="auto"/>
                  </w:divBdr>
                </w:div>
              </w:divsChild>
            </w:div>
            <w:div w:id="680164199">
              <w:marLeft w:val="0"/>
              <w:marRight w:val="0"/>
              <w:marTop w:val="0"/>
              <w:marBottom w:val="0"/>
              <w:divBdr>
                <w:top w:val="none" w:sz="0" w:space="0" w:color="auto"/>
                <w:left w:val="none" w:sz="0" w:space="0" w:color="auto"/>
                <w:bottom w:val="none" w:sz="0" w:space="0" w:color="auto"/>
                <w:right w:val="none" w:sz="0" w:space="0" w:color="auto"/>
              </w:divBdr>
              <w:divsChild>
                <w:div w:id="1660961911">
                  <w:marLeft w:val="0"/>
                  <w:marRight w:val="0"/>
                  <w:marTop w:val="0"/>
                  <w:marBottom w:val="0"/>
                  <w:divBdr>
                    <w:top w:val="none" w:sz="0" w:space="0" w:color="auto"/>
                    <w:left w:val="none" w:sz="0" w:space="0" w:color="auto"/>
                    <w:bottom w:val="none" w:sz="0" w:space="0" w:color="auto"/>
                    <w:right w:val="none" w:sz="0" w:space="0" w:color="auto"/>
                  </w:divBdr>
                </w:div>
              </w:divsChild>
            </w:div>
            <w:div w:id="792092728">
              <w:marLeft w:val="0"/>
              <w:marRight w:val="0"/>
              <w:marTop w:val="0"/>
              <w:marBottom w:val="0"/>
              <w:divBdr>
                <w:top w:val="none" w:sz="0" w:space="0" w:color="auto"/>
                <w:left w:val="none" w:sz="0" w:space="0" w:color="auto"/>
                <w:bottom w:val="none" w:sz="0" w:space="0" w:color="auto"/>
                <w:right w:val="none" w:sz="0" w:space="0" w:color="auto"/>
              </w:divBdr>
              <w:divsChild>
                <w:div w:id="1879586307">
                  <w:marLeft w:val="0"/>
                  <w:marRight w:val="0"/>
                  <w:marTop w:val="0"/>
                  <w:marBottom w:val="0"/>
                  <w:divBdr>
                    <w:top w:val="none" w:sz="0" w:space="0" w:color="auto"/>
                    <w:left w:val="none" w:sz="0" w:space="0" w:color="auto"/>
                    <w:bottom w:val="none" w:sz="0" w:space="0" w:color="auto"/>
                    <w:right w:val="none" w:sz="0" w:space="0" w:color="auto"/>
                  </w:divBdr>
                </w:div>
              </w:divsChild>
            </w:div>
            <w:div w:id="854612072">
              <w:marLeft w:val="0"/>
              <w:marRight w:val="0"/>
              <w:marTop w:val="0"/>
              <w:marBottom w:val="0"/>
              <w:divBdr>
                <w:top w:val="none" w:sz="0" w:space="0" w:color="auto"/>
                <w:left w:val="none" w:sz="0" w:space="0" w:color="auto"/>
                <w:bottom w:val="none" w:sz="0" w:space="0" w:color="auto"/>
                <w:right w:val="none" w:sz="0" w:space="0" w:color="auto"/>
              </w:divBdr>
              <w:divsChild>
                <w:div w:id="539435258">
                  <w:marLeft w:val="0"/>
                  <w:marRight w:val="0"/>
                  <w:marTop w:val="0"/>
                  <w:marBottom w:val="0"/>
                  <w:divBdr>
                    <w:top w:val="none" w:sz="0" w:space="0" w:color="auto"/>
                    <w:left w:val="none" w:sz="0" w:space="0" w:color="auto"/>
                    <w:bottom w:val="none" w:sz="0" w:space="0" w:color="auto"/>
                    <w:right w:val="none" w:sz="0" w:space="0" w:color="auto"/>
                  </w:divBdr>
                </w:div>
              </w:divsChild>
            </w:div>
            <w:div w:id="1013651076">
              <w:marLeft w:val="0"/>
              <w:marRight w:val="0"/>
              <w:marTop w:val="0"/>
              <w:marBottom w:val="0"/>
              <w:divBdr>
                <w:top w:val="none" w:sz="0" w:space="0" w:color="auto"/>
                <w:left w:val="none" w:sz="0" w:space="0" w:color="auto"/>
                <w:bottom w:val="none" w:sz="0" w:space="0" w:color="auto"/>
                <w:right w:val="none" w:sz="0" w:space="0" w:color="auto"/>
              </w:divBdr>
              <w:divsChild>
                <w:div w:id="1945306324">
                  <w:marLeft w:val="0"/>
                  <w:marRight w:val="0"/>
                  <w:marTop w:val="0"/>
                  <w:marBottom w:val="0"/>
                  <w:divBdr>
                    <w:top w:val="none" w:sz="0" w:space="0" w:color="auto"/>
                    <w:left w:val="none" w:sz="0" w:space="0" w:color="auto"/>
                    <w:bottom w:val="none" w:sz="0" w:space="0" w:color="auto"/>
                    <w:right w:val="none" w:sz="0" w:space="0" w:color="auto"/>
                  </w:divBdr>
                </w:div>
              </w:divsChild>
            </w:div>
            <w:div w:id="1131751123">
              <w:marLeft w:val="0"/>
              <w:marRight w:val="0"/>
              <w:marTop w:val="0"/>
              <w:marBottom w:val="0"/>
              <w:divBdr>
                <w:top w:val="none" w:sz="0" w:space="0" w:color="auto"/>
                <w:left w:val="none" w:sz="0" w:space="0" w:color="auto"/>
                <w:bottom w:val="none" w:sz="0" w:space="0" w:color="auto"/>
                <w:right w:val="none" w:sz="0" w:space="0" w:color="auto"/>
              </w:divBdr>
              <w:divsChild>
                <w:div w:id="1822845848">
                  <w:marLeft w:val="0"/>
                  <w:marRight w:val="0"/>
                  <w:marTop w:val="0"/>
                  <w:marBottom w:val="0"/>
                  <w:divBdr>
                    <w:top w:val="none" w:sz="0" w:space="0" w:color="auto"/>
                    <w:left w:val="none" w:sz="0" w:space="0" w:color="auto"/>
                    <w:bottom w:val="none" w:sz="0" w:space="0" w:color="auto"/>
                    <w:right w:val="none" w:sz="0" w:space="0" w:color="auto"/>
                  </w:divBdr>
                </w:div>
              </w:divsChild>
            </w:div>
            <w:div w:id="1167594603">
              <w:marLeft w:val="0"/>
              <w:marRight w:val="0"/>
              <w:marTop w:val="0"/>
              <w:marBottom w:val="0"/>
              <w:divBdr>
                <w:top w:val="none" w:sz="0" w:space="0" w:color="auto"/>
                <w:left w:val="none" w:sz="0" w:space="0" w:color="auto"/>
                <w:bottom w:val="none" w:sz="0" w:space="0" w:color="auto"/>
                <w:right w:val="none" w:sz="0" w:space="0" w:color="auto"/>
              </w:divBdr>
              <w:divsChild>
                <w:div w:id="1996107664">
                  <w:marLeft w:val="0"/>
                  <w:marRight w:val="0"/>
                  <w:marTop w:val="0"/>
                  <w:marBottom w:val="0"/>
                  <w:divBdr>
                    <w:top w:val="none" w:sz="0" w:space="0" w:color="auto"/>
                    <w:left w:val="none" w:sz="0" w:space="0" w:color="auto"/>
                    <w:bottom w:val="none" w:sz="0" w:space="0" w:color="auto"/>
                    <w:right w:val="none" w:sz="0" w:space="0" w:color="auto"/>
                  </w:divBdr>
                </w:div>
              </w:divsChild>
            </w:div>
            <w:div w:id="1303341206">
              <w:marLeft w:val="0"/>
              <w:marRight w:val="0"/>
              <w:marTop w:val="0"/>
              <w:marBottom w:val="0"/>
              <w:divBdr>
                <w:top w:val="none" w:sz="0" w:space="0" w:color="auto"/>
                <w:left w:val="none" w:sz="0" w:space="0" w:color="auto"/>
                <w:bottom w:val="none" w:sz="0" w:space="0" w:color="auto"/>
                <w:right w:val="none" w:sz="0" w:space="0" w:color="auto"/>
              </w:divBdr>
              <w:divsChild>
                <w:div w:id="433523064">
                  <w:marLeft w:val="0"/>
                  <w:marRight w:val="0"/>
                  <w:marTop w:val="0"/>
                  <w:marBottom w:val="0"/>
                  <w:divBdr>
                    <w:top w:val="none" w:sz="0" w:space="0" w:color="auto"/>
                    <w:left w:val="none" w:sz="0" w:space="0" w:color="auto"/>
                    <w:bottom w:val="none" w:sz="0" w:space="0" w:color="auto"/>
                    <w:right w:val="none" w:sz="0" w:space="0" w:color="auto"/>
                  </w:divBdr>
                </w:div>
              </w:divsChild>
            </w:div>
            <w:div w:id="1307466655">
              <w:marLeft w:val="0"/>
              <w:marRight w:val="0"/>
              <w:marTop w:val="0"/>
              <w:marBottom w:val="0"/>
              <w:divBdr>
                <w:top w:val="none" w:sz="0" w:space="0" w:color="auto"/>
                <w:left w:val="none" w:sz="0" w:space="0" w:color="auto"/>
                <w:bottom w:val="none" w:sz="0" w:space="0" w:color="auto"/>
                <w:right w:val="none" w:sz="0" w:space="0" w:color="auto"/>
              </w:divBdr>
              <w:divsChild>
                <w:div w:id="1529417421">
                  <w:marLeft w:val="0"/>
                  <w:marRight w:val="0"/>
                  <w:marTop w:val="0"/>
                  <w:marBottom w:val="0"/>
                  <w:divBdr>
                    <w:top w:val="none" w:sz="0" w:space="0" w:color="auto"/>
                    <w:left w:val="none" w:sz="0" w:space="0" w:color="auto"/>
                    <w:bottom w:val="none" w:sz="0" w:space="0" w:color="auto"/>
                    <w:right w:val="none" w:sz="0" w:space="0" w:color="auto"/>
                  </w:divBdr>
                </w:div>
              </w:divsChild>
            </w:div>
            <w:div w:id="1574580854">
              <w:marLeft w:val="0"/>
              <w:marRight w:val="0"/>
              <w:marTop w:val="0"/>
              <w:marBottom w:val="0"/>
              <w:divBdr>
                <w:top w:val="none" w:sz="0" w:space="0" w:color="auto"/>
                <w:left w:val="none" w:sz="0" w:space="0" w:color="auto"/>
                <w:bottom w:val="none" w:sz="0" w:space="0" w:color="auto"/>
                <w:right w:val="none" w:sz="0" w:space="0" w:color="auto"/>
              </w:divBdr>
              <w:divsChild>
                <w:div w:id="1186940058">
                  <w:marLeft w:val="0"/>
                  <w:marRight w:val="0"/>
                  <w:marTop w:val="0"/>
                  <w:marBottom w:val="0"/>
                  <w:divBdr>
                    <w:top w:val="none" w:sz="0" w:space="0" w:color="auto"/>
                    <w:left w:val="none" w:sz="0" w:space="0" w:color="auto"/>
                    <w:bottom w:val="none" w:sz="0" w:space="0" w:color="auto"/>
                    <w:right w:val="none" w:sz="0" w:space="0" w:color="auto"/>
                  </w:divBdr>
                </w:div>
              </w:divsChild>
            </w:div>
            <w:div w:id="1941529671">
              <w:marLeft w:val="0"/>
              <w:marRight w:val="0"/>
              <w:marTop w:val="0"/>
              <w:marBottom w:val="0"/>
              <w:divBdr>
                <w:top w:val="none" w:sz="0" w:space="0" w:color="auto"/>
                <w:left w:val="none" w:sz="0" w:space="0" w:color="auto"/>
                <w:bottom w:val="none" w:sz="0" w:space="0" w:color="auto"/>
                <w:right w:val="none" w:sz="0" w:space="0" w:color="auto"/>
              </w:divBdr>
              <w:divsChild>
                <w:div w:id="17262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1324">
          <w:marLeft w:val="0"/>
          <w:marRight w:val="0"/>
          <w:marTop w:val="0"/>
          <w:marBottom w:val="0"/>
          <w:divBdr>
            <w:top w:val="none" w:sz="0" w:space="0" w:color="auto"/>
            <w:left w:val="none" w:sz="0" w:space="0" w:color="auto"/>
            <w:bottom w:val="none" w:sz="0" w:space="0" w:color="auto"/>
            <w:right w:val="none" w:sz="0" w:space="0" w:color="auto"/>
          </w:divBdr>
          <w:divsChild>
            <w:div w:id="1567380110">
              <w:marLeft w:val="0"/>
              <w:marRight w:val="0"/>
              <w:marTop w:val="0"/>
              <w:marBottom w:val="0"/>
              <w:divBdr>
                <w:top w:val="none" w:sz="0" w:space="0" w:color="auto"/>
                <w:left w:val="none" w:sz="0" w:space="0" w:color="auto"/>
                <w:bottom w:val="none" w:sz="0" w:space="0" w:color="auto"/>
                <w:right w:val="none" w:sz="0" w:space="0" w:color="auto"/>
              </w:divBdr>
            </w:div>
          </w:divsChild>
        </w:div>
        <w:div w:id="830752153">
          <w:marLeft w:val="0"/>
          <w:marRight w:val="0"/>
          <w:marTop w:val="0"/>
          <w:marBottom w:val="0"/>
          <w:divBdr>
            <w:top w:val="none" w:sz="0" w:space="0" w:color="auto"/>
            <w:left w:val="none" w:sz="0" w:space="0" w:color="auto"/>
            <w:bottom w:val="none" w:sz="0" w:space="0" w:color="auto"/>
            <w:right w:val="none" w:sz="0" w:space="0" w:color="auto"/>
          </w:divBdr>
          <w:divsChild>
            <w:div w:id="380593657">
              <w:marLeft w:val="0"/>
              <w:marRight w:val="0"/>
              <w:marTop w:val="0"/>
              <w:marBottom w:val="0"/>
              <w:divBdr>
                <w:top w:val="none" w:sz="0" w:space="0" w:color="auto"/>
                <w:left w:val="none" w:sz="0" w:space="0" w:color="auto"/>
                <w:bottom w:val="none" w:sz="0" w:space="0" w:color="auto"/>
                <w:right w:val="none" w:sz="0" w:space="0" w:color="auto"/>
              </w:divBdr>
              <w:divsChild>
                <w:div w:id="9057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7934">
          <w:marLeft w:val="0"/>
          <w:marRight w:val="0"/>
          <w:marTop w:val="0"/>
          <w:marBottom w:val="0"/>
          <w:divBdr>
            <w:top w:val="none" w:sz="0" w:space="0" w:color="auto"/>
            <w:left w:val="none" w:sz="0" w:space="0" w:color="auto"/>
            <w:bottom w:val="none" w:sz="0" w:space="0" w:color="auto"/>
            <w:right w:val="none" w:sz="0" w:space="0" w:color="auto"/>
          </w:divBdr>
          <w:divsChild>
            <w:div w:id="1351419809">
              <w:marLeft w:val="0"/>
              <w:marRight w:val="0"/>
              <w:marTop w:val="0"/>
              <w:marBottom w:val="0"/>
              <w:divBdr>
                <w:top w:val="none" w:sz="0" w:space="0" w:color="auto"/>
                <w:left w:val="none" w:sz="0" w:space="0" w:color="auto"/>
                <w:bottom w:val="none" w:sz="0" w:space="0" w:color="auto"/>
                <w:right w:val="none" w:sz="0" w:space="0" w:color="auto"/>
              </w:divBdr>
              <w:divsChild>
                <w:div w:id="5465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0898">
          <w:marLeft w:val="0"/>
          <w:marRight w:val="0"/>
          <w:marTop w:val="0"/>
          <w:marBottom w:val="0"/>
          <w:divBdr>
            <w:top w:val="none" w:sz="0" w:space="0" w:color="auto"/>
            <w:left w:val="none" w:sz="0" w:space="0" w:color="auto"/>
            <w:bottom w:val="none" w:sz="0" w:space="0" w:color="auto"/>
            <w:right w:val="none" w:sz="0" w:space="0" w:color="auto"/>
          </w:divBdr>
          <w:divsChild>
            <w:div w:id="203370414">
              <w:marLeft w:val="0"/>
              <w:marRight w:val="0"/>
              <w:marTop w:val="0"/>
              <w:marBottom w:val="0"/>
              <w:divBdr>
                <w:top w:val="none" w:sz="0" w:space="0" w:color="auto"/>
                <w:left w:val="none" w:sz="0" w:space="0" w:color="auto"/>
                <w:bottom w:val="none" w:sz="0" w:space="0" w:color="auto"/>
                <w:right w:val="none" w:sz="0" w:space="0" w:color="auto"/>
              </w:divBdr>
              <w:divsChild>
                <w:div w:id="1427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870">
          <w:marLeft w:val="0"/>
          <w:marRight w:val="0"/>
          <w:marTop w:val="0"/>
          <w:marBottom w:val="0"/>
          <w:divBdr>
            <w:top w:val="none" w:sz="0" w:space="0" w:color="auto"/>
            <w:left w:val="none" w:sz="0" w:space="0" w:color="auto"/>
            <w:bottom w:val="none" w:sz="0" w:space="0" w:color="auto"/>
            <w:right w:val="none" w:sz="0" w:space="0" w:color="auto"/>
          </w:divBdr>
          <w:divsChild>
            <w:div w:id="1742410341">
              <w:marLeft w:val="0"/>
              <w:marRight w:val="0"/>
              <w:marTop w:val="0"/>
              <w:marBottom w:val="0"/>
              <w:divBdr>
                <w:top w:val="none" w:sz="0" w:space="0" w:color="auto"/>
                <w:left w:val="none" w:sz="0" w:space="0" w:color="auto"/>
                <w:bottom w:val="none" w:sz="0" w:space="0" w:color="auto"/>
                <w:right w:val="none" w:sz="0" w:space="0" w:color="auto"/>
              </w:divBdr>
              <w:divsChild>
                <w:div w:id="15967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87312">
          <w:marLeft w:val="0"/>
          <w:marRight w:val="0"/>
          <w:marTop w:val="0"/>
          <w:marBottom w:val="0"/>
          <w:divBdr>
            <w:top w:val="none" w:sz="0" w:space="0" w:color="auto"/>
            <w:left w:val="none" w:sz="0" w:space="0" w:color="auto"/>
            <w:bottom w:val="none" w:sz="0" w:space="0" w:color="auto"/>
            <w:right w:val="none" w:sz="0" w:space="0" w:color="auto"/>
          </w:divBdr>
          <w:divsChild>
            <w:div w:id="2096171450">
              <w:marLeft w:val="0"/>
              <w:marRight w:val="0"/>
              <w:marTop w:val="0"/>
              <w:marBottom w:val="0"/>
              <w:divBdr>
                <w:top w:val="none" w:sz="0" w:space="0" w:color="auto"/>
                <w:left w:val="none" w:sz="0" w:space="0" w:color="auto"/>
                <w:bottom w:val="none" w:sz="0" w:space="0" w:color="auto"/>
                <w:right w:val="none" w:sz="0" w:space="0" w:color="auto"/>
              </w:divBdr>
            </w:div>
          </w:divsChild>
        </w:div>
        <w:div w:id="938953151">
          <w:marLeft w:val="0"/>
          <w:marRight w:val="0"/>
          <w:marTop w:val="0"/>
          <w:marBottom w:val="0"/>
          <w:divBdr>
            <w:top w:val="none" w:sz="0" w:space="0" w:color="auto"/>
            <w:left w:val="none" w:sz="0" w:space="0" w:color="auto"/>
            <w:bottom w:val="none" w:sz="0" w:space="0" w:color="auto"/>
            <w:right w:val="none" w:sz="0" w:space="0" w:color="auto"/>
          </w:divBdr>
          <w:divsChild>
            <w:div w:id="216860043">
              <w:marLeft w:val="0"/>
              <w:marRight w:val="0"/>
              <w:marTop w:val="0"/>
              <w:marBottom w:val="0"/>
              <w:divBdr>
                <w:top w:val="none" w:sz="0" w:space="0" w:color="auto"/>
                <w:left w:val="none" w:sz="0" w:space="0" w:color="auto"/>
                <w:bottom w:val="none" w:sz="0" w:space="0" w:color="auto"/>
                <w:right w:val="none" w:sz="0" w:space="0" w:color="auto"/>
              </w:divBdr>
              <w:divsChild>
                <w:div w:id="20693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8830">
          <w:marLeft w:val="0"/>
          <w:marRight w:val="0"/>
          <w:marTop w:val="0"/>
          <w:marBottom w:val="0"/>
          <w:divBdr>
            <w:top w:val="none" w:sz="0" w:space="0" w:color="auto"/>
            <w:left w:val="none" w:sz="0" w:space="0" w:color="auto"/>
            <w:bottom w:val="none" w:sz="0" w:space="0" w:color="auto"/>
            <w:right w:val="none" w:sz="0" w:space="0" w:color="auto"/>
          </w:divBdr>
          <w:divsChild>
            <w:div w:id="1052116597">
              <w:marLeft w:val="0"/>
              <w:marRight w:val="0"/>
              <w:marTop w:val="0"/>
              <w:marBottom w:val="0"/>
              <w:divBdr>
                <w:top w:val="none" w:sz="0" w:space="0" w:color="auto"/>
                <w:left w:val="none" w:sz="0" w:space="0" w:color="auto"/>
                <w:bottom w:val="none" w:sz="0" w:space="0" w:color="auto"/>
                <w:right w:val="none" w:sz="0" w:space="0" w:color="auto"/>
              </w:divBdr>
              <w:divsChild>
                <w:div w:id="11872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608">
          <w:marLeft w:val="0"/>
          <w:marRight w:val="0"/>
          <w:marTop w:val="0"/>
          <w:marBottom w:val="0"/>
          <w:divBdr>
            <w:top w:val="none" w:sz="0" w:space="0" w:color="auto"/>
            <w:left w:val="none" w:sz="0" w:space="0" w:color="auto"/>
            <w:bottom w:val="none" w:sz="0" w:space="0" w:color="auto"/>
            <w:right w:val="none" w:sz="0" w:space="0" w:color="auto"/>
          </w:divBdr>
          <w:divsChild>
            <w:div w:id="293560428">
              <w:marLeft w:val="0"/>
              <w:marRight w:val="0"/>
              <w:marTop w:val="0"/>
              <w:marBottom w:val="0"/>
              <w:divBdr>
                <w:top w:val="none" w:sz="0" w:space="0" w:color="auto"/>
                <w:left w:val="none" w:sz="0" w:space="0" w:color="auto"/>
                <w:bottom w:val="none" w:sz="0" w:space="0" w:color="auto"/>
                <w:right w:val="none" w:sz="0" w:space="0" w:color="auto"/>
              </w:divBdr>
              <w:divsChild>
                <w:div w:id="297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896">
          <w:marLeft w:val="0"/>
          <w:marRight w:val="0"/>
          <w:marTop w:val="0"/>
          <w:marBottom w:val="0"/>
          <w:divBdr>
            <w:top w:val="none" w:sz="0" w:space="0" w:color="auto"/>
            <w:left w:val="none" w:sz="0" w:space="0" w:color="auto"/>
            <w:bottom w:val="none" w:sz="0" w:space="0" w:color="auto"/>
            <w:right w:val="none" w:sz="0" w:space="0" w:color="auto"/>
          </w:divBdr>
          <w:divsChild>
            <w:div w:id="910696025">
              <w:marLeft w:val="0"/>
              <w:marRight w:val="0"/>
              <w:marTop w:val="0"/>
              <w:marBottom w:val="0"/>
              <w:divBdr>
                <w:top w:val="none" w:sz="0" w:space="0" w:color="auto"/>
                <w:left w:val="none" w:sz="0" w:space="0" w:color="auto"/>
                <w:bottom w:val="none" w:sz="0" w:space="0" w:color="auto"/>
                <w:right w:val="none" w:sz="0" w:space="0" w:color="auto"/>
              </w:divBdr>
            </w:div>
          </w:divsChild>
        </w:div>
        <w:div w:id="1397629595">
          <w:marLeft w:val="0"/>
          <w:marRight w:val="0"/>
          <w:marTop w:val="0"/>
          <w:marBottom w:val="0"/>
          <w:divBdr>
            <w:top w:val="none" w:sz="0" w:space="0" w:color="auto"/>
            <w:left w:val="none" w:sz="0" w:space="0" w:color="auto"/>
            <w:bottom w:val="none" w:sz="0" w:space="0" w:color="auto"/>
            <w:right w:val="none" w:sz="0" w:space="0" w:color="auto"/>
          </w:divBdr>
          <w:divsChild>
            <w:div w:id="1488085338">
              <w:marLeft w:val="0"/>
              <w:marRight w:val="0"/>
              <w:marTop w:val="0"/>
              <w:marBottom w:val="0"/>
              <w:divBdr>
                <w:top w:val="none" w:sz="0" w:space="0" w:color="auto"/>
                <w:left w:val="none" w:sz="0" w:space="0" w:color="auto"/>
                <w:bottom w:val="none" w:sz="0" w:space="0" w:color="auto"/>
                <w:right w:val="none" w:sz="0" w:space="0" w:color="auto"/>
              </w:divBdr>
              <w:divsChild>
                <w:div w:id="4498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1069">
          <w:marLeft w:val="0"/>
          <w:marRight w:val="0"/>
          <w:marTop w:val="0"/>
          <w:marBottom w:val="0"/>
          <w:divBdr>
            <w:top w:val="none" w:sz="0" w:space="0" w:color="auto"/>
            <w:left w:val="none" w:sz="0" w:space="0" w:color="auto"/>
            <w:bottom w:val="none" w:sz="0" w:space="0" w:color="auto"/>
            <w:right w:val="none" w:sz="0" w:space="0" w:color="auto"/>
          </w:divBdr>
          <w:divsChild>
            <w:div w:id="530458822">
              <w:marLeft w:val="0"/>
              <w:marRight w:val="0"/>
              <w:marTop w:val="0"/>
              <w:marBottom w:val="0"/>
              <w:divBdr>
                <w:top w:val="none" w:sz="0" w:space="0" w:color="auto"/>
                <w:left w:val="none" w:sz="0" w:space="0" w:color="auto"/>
                <w:bottom w:val="none" w:sz="0" w:space="0" w:color="auto"/>
                <w:right w:val="none" w:sz="0" w:space="0" w:color="auto"/>
              </w:divBdr>
              <w:divsChild>
                <w:div w:id="1137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112">
          <w:marLeft w:val="0"/>
          <w:marRight w:val="0"/>
          <w:marTop w:val="0"/>
          <w:marBottom w:val="0"/>
          <w:divBdr>
            <w:top w:val="none" w:sz="0" w:space="0" w:color="auto"/>
            <w:left w:val="none" w:sz="0" w:space="0" w:color="auto"/>
            <w:bottom w:val="none" w:sz="0" w:space="0" w:color="auto"/>
            <w:right w:val="none" w:sz="0" w:space="0" w:color="auto"/>
          </w:divBdr>
          <w:divsChild>
            <w:div w:id="47801074">
              <w:marLeft w:val="0"/>
              <w:marRight w:val="0"/>
              <w:marTop w:val="0"/>
              <w:marBottom w:val="0"/>
              <w:divBdr>
                <w:top w:val="none" w:sz="0" w:space="0" w:color="auto"/>
                <w:left w:val="none" w:sz="0" w:space="0" w:color="auto"/>
                <w:bottom w:val="none" w:sz="0" w:space="0" w:color="auto"/>
                <w:right w:val="none" w:sz="0" w:space="0" w:color="auto"/>
              </w:divBdr>
              <w:divsChild>
                <w:div w:id="1373848297">
                  <w:marLeft w:val="0"/>
                  <w:marRight w:val="0"/>
                  <w:marTop w:val="0"/>
                  <w:marBottom w:val="0"/>
                  <w:divBdr>
                    <w:top w:val="none" w:sz="0" w:space="0" w:color="auto"/>
                    <w:left w:val="none" w:sz="0" w:space="0" w:color="auto"/>
                    <w:bottom w:val="none" w:sz="0" w:space="0" w:color="auto"/>
                    <w:right w:val="none" w:sz="0" w:space="0" w:color="auto"/>
                  </w:divBdr>
                </w:div>
              </w:divsChild>
            </w:div>
            <w:div w:id="61485485">
              <w:marLeft w:val="0"/>
              <w:marRight w:val="0"/>
              <w:marTop w:val="0"/>
              <w:marBottom w:val="0"/>
              <w:divBdr>
                <w:top w:val="none" w:sz="0" w:space="0" w:color="auto"/>
                <w:left w:val="none" w:sz="0" w:space="0" w:color="auto"/>
                <w:bottom w:val="none" w:sz="0" w:space="0" w:color="auto"/>
                <w:right w:val="none" w:sz="0" w:space="0" w:color="auto"/>
              </w:divBdr>
              <w:divsChild>
                <w:div w:id="509684402">
                  <w:marLeft w:val="0"/>
                  <w:marRight w:val="0"/>
                  <w:marTop w:val="0"/>
                  <w:marBottom w:val="0"/>
                  <w:divBdr>
                    <w:top w:val="none" w:sz="0" w:space="0" w:color="auto"/>
                    <w:left w:val="none" w:sz="0" w:space="0" w:color="auto"/>
                    <w:bottom w:val="none" w:sz="0" w:space="0" w:color="auto"/>
                    <w:right w:val="none" w:sz="0" w:space="0" w:color="auto"/>
                  </w:divBdr>
                </w:div>
              </w:divsChild>
            </w:div>
            <w:div w:id="200869090">
              <w:marLeft w:val="0"/>
              <w:marRight w:val="0"/>
              <w:marTop w:val="0"/>
              <w:marBottom w:val="0"/>
              <w:divBdr>
                <w:top w:val="none" w:sz="0" w:space="0" w:color="auto"/>
                <w:left w:val="none" w:sz="0" w:space="0" w:color="auto"/>
                <w:bottom w:val="none" w:sz="0" w:space="0" w:color="auto"/>
                <w:right w:val="none" w:sz="0" w:space="0" w:color="auto"/>
              </w:divBdr>
              <w:divsChild>
                <w:div w:id="1803188126">
                  <w:marLeft w:val="0"/>
                  <w:marRight w:val="0"/>
                  <w:marTop w:val="0"/>
                  <w:marBottom w:val="0"/>
                  <w:divBdr>
                    <w:top w:val="none" w:sz="0" w:space="0" w:color="auto"/>
                    <w:left w:val="none" w:sz="0" w:space="0" w:color="auto"/>
                    <w:bottom w:val="none" w:sz="0" w:space="0" w:color="auto"/>
                    <w:right w:val="none" w:sz="0" w:space="0" w:color="auto"/>
                  </w:divBdr>
                </w:div>
              </w:divsChild>
            </w:div>
            <w:div w:id="319043766">
              <w:marLeft w:val="0"/>
              <w:marRight w:val="0"/>
              <w:marTop w:val="0"/>
              <w:marBottom w:val="0"/>
              <w:divBdr>
                <w:top w:val="none" w:sz="0" w:space="0" w:color="auto"/>
                <w:left w:val="none" w:sz="0" w:space="0" w:color="auto"/>
                <w:bottom w:val="none" w:sz="0" w:space="0" w:color="auto"/>
                <w:right w:val="none" w:sz="0" w:space="0" w:color="auto"/>
              </w:divBdr>
              <w:divsChild>
                <w:div w:id="1079712437">
                  <w:marLeft w:val="0"/>
                  <w:marRight w:val="0"/>
                  <w:marTop w:val="0"/>
                  <w:marBottom w:val="0"/>
                  <w:divBdr>
                    <w:top w:val="none" w:sz="0" w:space="0" w:color="auto"/>
                    <w:left w:val="none" w:sz="0" w:space="0" w:color="auto"/>
                    <w:bottom w:val="none" w:sz="0" w:space="0" w:color="auto"/>
                    <w:right w:val="none" w:sz="0" w:space="0" w:color="auto"/>
                  </w:divBdr>
                </w:div>
              </w:divsChild>
            </w:div>
            <w:div w:id="404648053">
              <w:marLeft w:val="0"/>
              <w:marRight w:val="0"/>
              <w:marTop w:val="0"/>
              <w:marBottom w:val="0"/>
              <w:divBdr>
                <w:top w:val="none" w:sz="0" w:space="0" w:color="auto"/>
                <w:left w:val="none" w:sz="0" w:space="0" w:color="auto"/>
                <w:bottom w:val="none" w:sz="0" w:space="0" w:color="auto"/>
                <w:right w:val="none" w:sz="0" w:space="0" w:color="auto"/>
              </w:divBdr>
              <w:divsChild>
                <w:div w:id="1409766516">
                  <w:marLeft w:val="0"/>
                  <w:marRight w:val="0"/>
                  <w:marTop w:val="0"/>
                  <w:marBottom w:val="0"/>
                  <w:divBdr>
                    <w:top w:val="none" w:sz="0" w:space="0" w:color="auto"/>
                    <w:left w:val="none" w:sz="0" w:space="0" w:color="auto"/>
                    <w:bottom w:val="none" w:sz="0" w:space="0" w:color="auto"/>
                    <w:right w:val="none" w:sz="0" w:space="0" w:color="auto"/>
                  </w:divBdr>
                </w:div>
              </w:divsChild>
            </w:div>
            <w:div w:id="501238066">
              <w:marLeft w:val="0"/>
              <w:marRight w:val="0"/>
              <w:marTop w:val="0"/>
              <w:marBottom w:val="0"/>
              <w:divBdr>
                <w:top w:val="none" w:sz="0" w:space="0" w:color="auto"/>
                <w:left w:val="none" w:sz="0" w:space="0" w:color="auto"/>
                <w:bottom w:val="none" w:sz="0" w:space="0" w:color="auto"/>
                <w:right w:val="none" w:sz="0" w:space="0" w:color="auto"/>
              </w:divBdr>
              <w:divsChild>
                <w:div w:id="536818172">
                  <w:marLeft w:val="0"/>
                  <w:marRight w:val="0"/>
                  <w:marTop w:val="0"/>
                  <w:marBottom w:val="0"/>
                  <w:divBdr>
                    <w:top w:val="none" w:sz="0" w:space="0" w:color="auto"/>
                    <w:left w:val="none" w:sz="0" w:space="0" w:color="auto"/>
                    <w:bottom w:val="none" w:sz="0" w:space="0" w:color="auto"/>
                    <w:right w:val="none" w:sz="0" w:space="0" w:color="auto"/>
                  </w:divBdr>
                </w:div>
              </w:divsChild>
            </w:div>
            <w:div w:id="901065056">
              <w:marLeft w:val="0"/>
              <w:marRight w:val="0"/>
              <w:marTop w:val="0"/>
              <w:marBottom w:val="0"/>
              <w:divBdr>
                <w:top w:val="none" w:sz="0" w:space="0" w:color="auto"/>
                <w:left w:val="none" w:sz="0" w:space="0" w:color="auto"/>
                <w:bottom w:val="none" w:sz="0" w:space="0" w:color="auto"/>
                <w:right w:val="none" w:sz="0" w:space="0" w:color="auto"/>
              </w:divBdr>
              <w:divsChild>
                <w:div w:id="519776861">
                  <w:marLeft w:val="0"/>
                  <w:marRight w:val="0"/>
                  <w:marTop w:val="0"/>
                  <w:marBottom w:val="0"/>
                  <w:divBdr>
                    <w:top w:val="none" w:sz="0" w:space="0" w:color="auto"/>
                    <w:left w:val="none" w:sz="0" w:space="0" w:color="auto"/>
                    <w:bottom w:val="none" w:sz="0" w:space="0" w:color="auto"/>
                    <w:right w:val="none" w:sz="0" w:space="0" w:color="auto"/>
                  </w:divBdr>
                </w:div>
              </w:divsChild>
            </w:div>
            <w:div w:id="967397463">
              <w:marLeft w:val="0"/>
              <w:marRight w:val="0"/>
              <w:marTop w:val="0"/>
              <w:marBottom w:val="0"/>
              <w:divBdr>
                <w:top w:val="none" w:sz="0" w:space="0" w:color="auto"/>
                <w:left w:val="none" w:sz="0" w:space="0" w:color="auto"/>
                <w:bottom w:val="none" w:sz="0" w:space="0" w:color="auto"/>
                <w:right w:val="none" w:sz="0" w:space="0" w:color="auto"/>
              </w:divBdr>
              <w:divsChild>
                <w:div w:id="1114209100">
                  <w:marLeft w:val="0"/>
                  <w:marRight w:val="0"/>
                  <w:marTop w:val="0"/>
                  <w:marBottom w:val="0"/>
                  <w:divBdr>
                    <w:top w:val="none" w:sz="0" w:space="0" w:color="auto"/>
                    <w:left w:val="none" w:sz="0" w:space="0" w:color="auto"/>
                    <w:bottom w:val="none" w:sz="0" w:space="0" w:color="auto"/>
                    <w:right w:val="none" w:sz="0" w:space="0" w:color="auto"/>
                  </w:divBdr>
                </w:div>
              </w:divsChild>
            </w:div>
            <w:div w:id="1098986394">
              <w:marLeft w:val="0"/>
              <w:marRight w:val="0"/>
              <w:marTop w:val="0"/>
              <w:marBottom w:val="0"/>
              <w:divBdr>
                <w:top w:val="none" w:sz="0" w:space="0" w:color="auto"/>
                <w:left w:val="none" w:sz="0" w:space="0" w:color="auto"/>
                <w:bottom w:val="none" w:sz="0" w:space="0" w:color="auto"/>
                <w:right w:val="none" w:sz="0" w:space="0" w:color="auto"/>
              </w:divBdr>
              <w:divsChild>
                <w:div w:id="1571429483">
                  <w:marLeft w:val="0"/>
                  <w:marRight w:val="0"/>
                  <w:marTop w:val="0"/>
                  <w:marBottom w:val="0"/>
                  <w:divBdr>
                    <w:top w:val="none" w:sz="0" w:space="0" w:color="auto"/>
                    <w:left w:val="none" w:sz="0" w:space="0" w:color="auto"/>
                    <w:bottom w:val="none" w:sz="0" w:space="0" w:color="auto"/>
                    <w:right w:val="none" w:sz="0" w:space="0" w:color="auto"/>
                  </w:divBdr>
                </w:div>
              </w:divsChild>
            </w:div>
            <w:div w:id="1431655211">
              <w:marLeft w:val="0"/>
              <w:marRight w:val="0"/>
              <w:marTop w:val="0"/>
              <w:marBottom w:val="0"/>
              <w:divBdr>
                <w:top w:val="none" w:sz="0" w:space="0" w:color="auto"/>
                <w:left w:val="none" w:sz="0" w:space="0" w:color="auto"/>
                <w:bottom w:val="none" w:sz="0" w:space="0" w:color="auto"/>
                <w:right w:val="none" w:sz="0" w:space="0" w:color="auto"/>
              </w:divBdr>
              <w:divsChild>
                <w:div w:id="1099445027">
                  <w:marLeft w:val="0"/>
                  <w:marRight w:val="0"/>
                  <w:marTop w:val="0"/>
                  <w:marBottom w:val="0"/>
                  <w:divBdr>
                    <w:top w:val="none" w:sz="0" w:space="0" w:color="auto"/>
                    <w:left w:val="none" w:sz="0" w:space="0" w:color="auto"/>
                    <w:bottom w:val="none" w:sz="0" w:space="0" w:color="auto"/>
                    <w:right w:val="none" w:sz="0" w:space="0" w:color="auto"/>
                  </w:divBdr>
                </w:div>
              </w:divsChild>
            </w:div>
            <w:div w:id="1432318255">
              <w:marLeft w:val="0"/>
              <w:marRight w:val="0"/>
              <w:marTop w:val="0"/>
              <w:marBottom w:val="0"/>
              <w:divBdr>
                <w:top w:val="none" w:sz="0" w:space="0" w:color="auto"/>
                <w:left w:val="none" w:sz="0" w:space="0" w:color="auto"/>
                <w:bottom w:val="none" w:sz="0" w:space="0" w:color="auto"/>
                <w:right w:val="none" w:sz="0" w:space="0" w:color="auto"/>
              </w:divBdr>
              <w:divsChild>
                <w:div w:id="1171720365">
                  <w:marLeft w:val="0"/>
                  <w:marRight w:val="0"/>
                  <w:marTop w:val="0"/>
                  <w:marBottom w:val="0"/>
                  <w:divBdr>
                    <w:top w:val="none" w:sz="0" w:space="0" w:color="auto"/>
                    <w:left w:val="none" w:sz="0" w:space="0" w:color="auto"/>
                    <w:bottom w:val="none" w:sz="0" w:space="0" w:color="auto"/>
                    <w:right w:val="none" w:sz="0" w:space="0" w:color="auto"/>
                  </w:divBdr>
                </w:div>
              </w:divsChild>
            </w:div>
            <w:div w:id="1487235806">
              <w:marLeft w:val="0"/>
              <w:marRight w:val="0"/>
              <w:marTop w:val="0"/>
              <w:marBottom w:val="0"/>
              <w:divBdr>
                <w:top w:val="none" w:sz="0" w:space="0" w:color="auto"/>
                <w:left w:val="none" w:sz="0" w:space="0" w:color="auto"/>
                <w:bottom w:val="none" w:sz="0" w:space="0" w:color="auto"/>
                <w:right w:val="none" w:sz="0" w:space="0" w:color="auto"/>
              </w:divBdr>
              <w:divsChild>
                <w:div w:id="809177131">
                  <w:marLeft w:val="0"/>
                  <w:marRight w:val="0"/>
                  <w:marTop w:val="0"/>
                  <w:marBottom w:val="0"/>
                  <w:divBdr>
                    <w:top w:val="none" w:sz="0" w:space="0" w:color="auto"/>
                    <w:left w:val="none" w:sz="0" w:space="0" w:color="auto"/>
                    <w:bottom w:val="none" w:sz="0" w:space="0" w:color="auto"/>
                    <w:right w:val="none" w:sz="0" w:space="0" w:color="auto"/>
                  </w:divBdr>
                </w:div>
              </w:divsChild>
            </w:div>
            <w:div w:id="1782412067">
              <w:marLeft w:val="0"/>
              <w:marRight w:val="0"/>
              <w:marTop w:val="0"/>
              <w:marBottom w:val="0"/>
              <w:divBdr>
                <w:top w:val="none" w:sz="0" w:space="0" w:color="auto"/>
                <w:left w:val="none" w:sz="0" w:space="0" w:color="auto"/>
                <w:bottom w:val="none" w:sz="0" w:space="0" w:color="auto"/>
                <w:right w:val="none" w:sz="0" w:space="0" w:color="auto"/>
              </w:divBdr>
              <w:divsChild>
                <w:div w:id="1057163227">
                  <w:marLeft w:val="0"/>
                  <w:marRight w:val="0"/>
                  <w:marTop w:val="0"/>
                  <w:marBottom w:val="0"/>
                  <w:divBdr>
                    <w:top w:val="none" w:sz="0" w:space="0" w:color="auto"/>
                    <w:left w:val="none" w:sz="0" w:space="0" w:color="auto"/>
                    <w:bottom w:val="none" w:sz="0" w:space="0" w:color="auto"/>
                    <w:right w:val="none" w:sz="0" w:space="0" w:color="auto"/>
                  </w:divBdr>
                </w:div>
              </w:divsChild>
            </w:div>
            <w:div w:id="1993749960">
              <w:marLeft w:val="0"/>
              <w:marRight w:val="0"/>
              <w:marTop w:val="0"/>
              <w:marBottom w:val="0"/>
              <w:divBdr>
                <w:top w:val="none" w:sz="0" w:space="0" w:color="auto"/>
                <w:left w:val="none" w:sz="0" w:space="0" w:color="auto"/>
                <w:bottom w:val="none" w:sz="0" w:space="0" w:color="auto"/>
                <w:right w:val="none" w:sz="0" w:space="0" w:color="auto"/>
              </w:divBdr>
              <w:divsChild>
                <w:div w:id="11886452">
                  <w:marLeft w:val="0"/>
                  <w:marRight w:val="0"/>
                  <w:marTop w:val="0"/>
                  <w:marBottom w:val="0"/>
                  <w:divBdr>
                    <w:top w:val="none" w:sz="0" w:space="0" w:color="auto"/>
                    <w:left w:val="none" w:sz="0" w:space="0" w:color="auto"/>
                    <w:bottom w:val="none" w:sz="0" w:space="0" w:color="auto"/>
                    <w:right w:val="none" w:sz="0" w:space="0" w:color="auto"/>
                  </w:divBdr>
                </w:div>
              </w:divsChild>
            </w:div>
            <w:div w:id="2014869413">
              <w:marLeft w:val="0"/>
              <w:marRight w:val="0"/>
              <w:marTop w:val="0"/>
              <w:marBottom w:val="0"/>
              <w:divBdr>
                <w:top w:val="none" w:sz="0" w:space="0" w:color="auto"/>
                <w:left w:val="none" w:sz="0" w:space="0" w:color="auto"/>
                <w:bottom w:val="none" w:sz="0" w:space="0" w:color="auto"/>
                <w:right w:val="none" w:sz="0" w:space="0" w:color="auto"/>
              </w:divBdr>
              <w:divsChild>
                <w:div w:id="923612790">
                  <w:marLeft w:val="0"/>
                  <w:marRight w:val="0"/>
                  <w:marTop w:val="0"/>
                  <w:marBottom w:val="0"/>
                  <w:divBdr>
                    <w:top w:val="none" w:sz="0" w:space="0" w:color="auto"/>
                    <w:left w:val="none" w:sz="0" w:space="0" w:color="auto"/>
                    <w:bottom w:val="none" w:sz="0" w:space="0" w:color="auto"/>
                    <w:right w:val="none" w:sz="0" w:space="0" w:color="auto"/>
                  </w:divBdr>
                </w:div>
              </w:divsChild>
            </w:div>
            <w:div w:id="2080669009">
              <w:marLeft w:val="0"/>
              <w:marRight w:val="0"/>
              <w:marTop w:val="0"/>
              <w:marBottom w:val="0"/>
              <w:divBdr>
                <w:top w:val="none" w:sz="0" w:space="0" w:color="auto"/>
                <w:left w:val="none" w:sz="0" w:space="0" w:color="auto"/>
                <w:bottom w:val="none" w:sz="0" w:space="0" w:color="auto"/>
                <w:right w:val="none" w:sz="0" w:space="0" w:color="auto"/>
              </w:divBdr>
              <w:divsChild>
                <w:div w:id="138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2673">
          <w:marLeft w:val="0"/>
          <w:marRight w:val="0"/>
          <w:marTop w:val="0"/>
          <w:marBottom w:val="0"/>
          <w:divBdr>
            <w:top w:val="none" w:sz="0" w:space="0" w:color="auto"/>
            <w:left w:val="none" w:sz="0" w:space="0" w:color="auto"/>
            <w:bottom w:val="none" w:sz="0" w:space="0" w:color="auto"/>
            <w:right w:val="none" w:sz="0" w:space="0" w:color="auto"/>
          </w:divBdr>
          <w:divsChild>
            <w:div w:id="1986155735">
              <w:marLeft w:val="0"/>
              <w:marRight w:val="0"/>
              <w:marTop w:val="0"/>
              <w:marBottom w:val="0"/>
              <w:divBdr>
                <w:top w:val="none" w:sz="0" w:space="0" w:color="auto"/>
                <w:left w:val="none" w:sz="0" w:space="0" w:color="auto"/>
                <w:bottom w:val="none" w:sz="0" w:space="0" w:color="auto"/>
                <w:right w:val="none" w:sz="0" w:space="0" w:color="auto"/>
              </w:divBdr>
            </w:div>
          </w:divsChild>
        </w:div>
        <w:div w:id="1685090327">
          <w:marLeft w:val="0"/>
          <w:marRight w:val="0"/>
          <w:marTop w:val="0"/>
          <w:marBottom w:val="0"/>
          <w:divBdr>
            <w:top w:val="none" w:sz="0" w:space="0" w:color="auto"/>
            <w:left w:val="none" w:sz="0" w:space="0" w:color="auto"/>
            <w:bottom w:val="none" w:sz="0" w:space="0" w:color="auto"/>
            <w:right w:val="none" w:sz="0" w:space="0" w:color="auto"/>
          </w:divBdr>
          <w:divsChild>
            <w:div w:id="67700553">
              <w:marLeft w:val="0"/>
              <w:marRight w:val="0"/>
              <w:marTop w:val="0"/>
              <w:marBottom w:val="0"/>
              <w:divBdr>
                <w:top w:val="none" w:sz="0" w:space="0" w:color="auto"/>
                <w:left w:val="none" w:sz="0" w:space="0" w:color="auto"/>
                <w:bottom w:val="none" w:sz="0" w:space="0" w:color="auto"/>
                <w:right w:val="none" w:sz="0" w:space="0" w:color="auto"/>
              </w:divBdr>
              <w:divsChild>
                <w:div w:id="1702897520">
                  <w:marLeft w:val="0"/>
                  <w:marRight w:val="0"/>
                  <w:marTop w:val="0"/>
                  <w:marBottom w:val="0"/>
                  <w:divBdr>
                    <w:top w:val="none" w:sz="0" w:space="0" w:color="auto"/>
                    <w:left w:val="none" w:sz="0" w:space="0" w:color="auto"/>
                    <w:bottom w:val="none" w:sz="0" w:space="0" w:color="auto"/>
                    <w:right w:val="none" w:sz="0" w:space="0" w:color="auto"/>
                  </w:divBdr>
                </w:div>
              </w:divsChild>
            </w:div>
            <w:div w:id="195390990">
              <w:marLeft w:val="0"/>
              <w:marRight w:val="0"/>
              <w:marTop w:val="0"/>
              <w:marBottom w:val="0"/>
              <w:divBdr>
                <w:top w:val="none" w:sz="0" w:space="0" w:color="auto"/>
                <w:left w:val="none" w:sz="0" w:space="0" w:color="auto"/>
                <w:bottom w:val="none" w:sz="0" w:space="0" w:color="auto"/>
                <w:right w:val="none" w:sz="0" w:space="0" w:color="auto"/>
              </w:divBdr>
              <w:divsChild>
                <w:div w:id="133300758">
                  <w:marLeft w:val="0"/>
                  <w:marRight w:val="0"/>
                  <w:marTop w:val="0"/>
                  <w:marBottom w:val="0"/>
                  <w:divBdr>
                    <w:top w:val="none" w:sz="0" w:space="0" w:color="auto"/>
                    <w:left w:val="none" w:sz="0" w:space="0" w:color="auto"/>
                    <w:bottom w:val="none" w:sz="0" w:space="0" w:color="auto"/>
                    <w:right w:val="none" w:sz="0" w:space="0" w:color="auto"/>
                  </w:divBdr>
                </w:div>
              </w:divsChild>
            </w:div>
            <w:div w:id="407456480">
              <w:marLeft w:val="0"/>
              <w:marRight w:val="0"/>
              <w:marTop w:val="0"/>
              <w:marBottom w:val="0"/>
              <w:divBdr>
                <w:top w:val="none" w:sz="0" w:space="0" w:color="auto"/>
                <w:left w:val="none" w:sz="0" w:space="0" w:color="auto"/>
                <w:bottom w:val="none" w:sz="0" w:space="0" w:color="auto"/>
                <w:right w:val="none" w:sz="0" w:space="0" w:color="auto"/>
              </w:divBdr>
              <w:divsChild>
                <w:div w:id="1169096941">
                  <w:marLeft w:val="0"/>
                  <w:marRight w:val="0"/>
                  <w:marTop w:val="0"/>
                  <w:marBottom w:val="0"/>
                  <w:divBdr>
                    <w:top w:val="none" w:sz="0" w:space="0" w:color="auto"/>
                    <w:left w:val="none" w:sz="0" w:space="0" w:color="auto"/>
                    <w:bottom w:val="none" w:sz="0" w:space="0" w:color="auto"/>
                    <w:right w:val="none" w:sz="0" w:space="0" w:color="auto"/>
                  </w:divBdr>
                </w:div>
              </w:divsChild>
            </w:div>
            <w:div w:id="704326382">
              <w:marLeft w:val="0"/>
              <w:marRight w:val="0"/>
              <w:marTop w:val="0"/>
              <w:marBottom w:val="0"/>
              <w:divBdr>
                <w:top w:val="none" w:sz="0" w:space="0" w:color="auto"/>
                <w:left w:val="none" w:sz="0" w:space="0" w:color="auto"/>
                <w:bottom w:val="none" w:sz="0" w:space="0" w:color="auto"/>
                <w:right w:val="none" w:sz="0" w:space="0" w:color="auto"/>
              </w:divBdr>
              <w:divsChild>
                <w:div w:id="952714476">
                  <w:marLeft w:val="0"/>
                  <w:marRight w:val="0"/>
                  <w:marTop w:val="0"/>
                  <w:marBottom w:val="0"/>
                  <w:divBdr>
                    <w:top w:val="none" w:sz="0" w:space="0" w:color="auto"/>
                    <w:left w:val="none" w:sz="0" w:space="0" w:color="auto"/>
                    <w:bottom w:val="none" w:sz="0" w:space="0" w:color="auto"/>
                    <w:right w:val="none" w:sz="0" w:space="0" w:color="auto"/>
                  </w:divBdr>
                </w:div>
              </w:divsChild>
            </w:div>
            <w:div w:id="914165115">
              <w:marLeft w:val="0"/>
              <w:marRight w:val="0"/>
              <w:marTop w:val="0"/>
              <w:marBottom w:val="0"/>
              <w:divBdr>
                <w:top w:val="none" w:sz="0" w:space="0" w:color="auto"/>
                <w:left w:val="none" w:sz="0" w:space="0" w:color="auto"/>
                <w:bottom w:val="none" w:sz="0" w:space="0" w:color="auto"/>
                <w:right w:val="none" w:sz="0" w:space="0" w:color="auto"/>
              </w:divBdr>
              <w:divsChild>
                <w:div w:id="1819758335">
                  <w:marLeft w:val="0"/>
                  <w:marRight w:val="0"/>
                  <w:marTop w:val="0"/>
                  <w:marBottom w:val="0"/>
                  <w:divBdr>
                    <w:top w:val="none" w:sz="0" w:space="0" w:color="auto"/>
                    <w:left w:val="none" w:sz="0" w:space="0" w:color="auto"/>
                    <w:bottom w:val="none" w:sz="0" w:space="0" w:color="auto"/>
                    <w:right w:val="none" w:sz="0" w:space="0" w:color="auto"/>
                  </w:divBdr>
                </w:div>
              </w:divsChild>
            </w:div>
            <w:div w:id="1045838626">
              <w:marLeft w:val="0"/>
              <w:marRight w:val="0"/>
              <w:marTop w:val="0"/>
              <w:marBottom w:val="0"/>
              <w:divBdr>
                <w:top w:val="none" w:sz="0" w:space="0" w:color="auto"/>
                <w:left w:val="none" w:sz="0" w:space="0" w:color="auto"/>
                <w:bottom w:val="none" w:sz="0" w:space="0" w:color="auto"/>
                <w:right w:val="none" w:sz="0" w:space="0" w:color="auto"/>
              </w:divBdr>
              <w:divsChild>
                <w:div w:id="574972176">
                  <w:marLeft w:val="0"/>
                  <w:marRight w:val="0"/>
                  <w:marTop w:val="0"/>
                  <w:marBottom w:val="0"/>
                  <w:divBdr>
                    <w:top w:val="none" w:sz="0" w:space="0" w:color="auto"/>
                    <w:left w:val="none" w:sz="0" w:space="0" w:color="auto"/>
                    <w:bottom w:val="none" w:sz="0" w:space="0" w:color="auto"/>
                    <w:right w:val="none" w:sz="0" w:space="0" w:color="auto"/>
                  </w:divBdr>
                </w:div>
              </w:divsChild>
            </w:div>
            <w:div w:id="1244989323">
              <w:marLeft w:val="0"/>
              <w:marRight w:val="0"/>
              <w:marTop w:val="0"/>
              <w:marBottom w:val="0"/>
              <w:divBdr>
                <w:top w:val="none" w:sz="0" w:space="0" w:color="auto"/>
                <w:left w:val="none" w:sz="0" w:space="0" w:color="auto"/>
                <w:bottom w:val="none" w:sz="0" w:space="0" w:color="auto"/>
                <w:right w:val="none" w:sz="0" w:space="0" w:color="auto"/>
              </w:divBdr>
              <w:divsChild>
                <w:div w:id="712467698">
                  <w:marLeft w:val="0"/>
                  <w:marRight w:val="0"/>
                  <w:marTop w:val="0"/>
                  <w:marBottom w:val="0"/>
                  <w:divBdr>
                    <w:top w:val="none" w:sz="0" w:space="0" w:color="auto"/>
                    <w:left w:val="none" w:sz="0" w:space="0" w:color="auto"/>
                    <w:bottom w:val="none" w:sz="0" w:space="0" w:color="auto"/>
                    <w:right w:val="none" w:sz="0" w:space="0" w:color="auto"/>
                  </w:divBdr>
                </w:div>
              </w:divsChild>
            </w:div>
            <w:div w:id="1328678889">
              <w:marLeft w:val="0"/>
              <w:marRight w:val="0"/>
              <w:marTop w:val="0"/>
              <w:marBottom w:val="0"/>
              <w:divBdr>
                <w:top w:val="none" w:sz="0" w:space="0" w:color="auto"/>
                <w:left w:val="none" w:sz="0" w:space="0" w:color="auto"/>
                <w:bottom w:val="none" w:sz="0" w:space="0" w:color="auto"/>
                <w:right w:val="none" w:sz="0" w:space="0" w:color="auto"/>
              </w:divBdr>
              <w:divsChild>
                <w:div w:id="609433666">
                  <w:marLeft w:val="0"/>
                  <w:marRight w:val="0"/>
                  <w:marTop w:val="0"/>
                  <w:marBottom w:val="0"/>
                  <w:divBdr>
                    <w:top w:val="none" w:sz="0" w:space="0" w:color="auto"/>
                    <w:left w:val="none" w:sz="0" w:space="0" w:color="auto"/>
                    <w:bottom w:val="none" w:sz="0" w:space="0" w:color="auto"/>
                    <w:right w:val="none" w:sz="0" w:space="0" w:color="auto"/>
                  </w:divBdr>
                </w:div>
              </w:divsChild>
            </w:div>
            <w:div w:id="1455947940">
              <w:marLeft w:val="0"/>
              <w:marRight w:val="0"/>
              <w:marTop w:val="0"/>
              <w:marBottom w:val="0"/>
              <w:divBdr>
                <w:top w:val="none" w:sz="0" w:space="0" w:color="auto"/>
                <w:left w:val="none" w:sz="0" w:space="0" w:color="auto"/>
                <w:bottom w:val="none" w:sz="0" w:space="0" w:color="auto"/>
                <w:right w:val="none" w:sz="0" w:space="0" w:color="auto"/>
              </w:divBdr>
              <w:divsChild>
                <w:div w:id="1124421196">
                  <w:marLeft w:val="0"/>
                  <w:marRight w:val="0"/>
                  <w:marTop w:val="0"/>
                  <w:marBottom w:val="0"/>
                  <w:divBdr>
                    <w:top w:val="none" w:sz="0" w:space="0" w:color="auto"/>
                    <w:left w:val="none" w:sz="0" w:space="0" w:color="auto"/>
                    <w:bottom w:val="none" w:sz="0" w:space="0" w:color="auto"/>
                    <w:right w:val="none" w:sz="0" w:space="0" w:color="auto"/>
                  </w:divBdr>
                </w:div>
              </w:divsChild>
            </w:div>
            <w:div w:id="1530021835">
              <w:marLeft w:val="0"/>
              <w:marRight w:val="0"/>
              <w:marTop w:val="0"/>
              <w:marBottom w:val="0"/>
              <w:divBdr>
                <w:top w:val="none" w:sz="0" w:space="0" w:color="auto"/>
                <w:left w:val="none" w:sz="0" w:space="0" w:color="auto"/>
                <w:bottom w:val="none" w:sz="0" w:space="0" w:color="auto"/>
                <w:right w:val="none" w:sz="0" w:space="0" w:color="auto"/>
              </w:divBdr>
              <w:divsChild>
                <w:div w:id="1941403202">
                  <w:marLeft w:val="0"/>
                  <w:marRight w:val="0"/>
                  <w:marTop w:val="0"/>
                  <w:marBottom w:val="0"/>
                  <w:divBdr>
                    <w:top w:val="none" w:sz="0" w:space="0" w:color="auto"/>
                    <w:left w:val="none" w:sz="0" w:space="0" w:color="auto"/>
                    <w:bottom w:val="none" w:sz="0" w:space="0" w:color="auto"/>
                    <w:right w:val="none" w:sz="0" w:space="0" w:color="auto"/>
                  </w:divBdr>
                </w:div>
              </w:divsChild>
            </w:div>
            <w:div w:id="1587879529">
              <w:marLeft w:val="0"/>
              <w:marRight w:val="0"/>
              <w:marTop w:val="0"/>
              <w:marBottom w:val="0"/>
              <w:divBdr>
                <w:top w:val="none" w:sz="0" w:space="0" w:color="auto"/>
                <w:left w:val="none" w:sz="0" w:space="0" w:color="auto"/>
                <w:bottom w:val="none" w:sz="0" w:space="0" w:color="auto"/>
                <w:right w:val="none" w:sz="0" w:space="0" w:color="auto"/>
              </w:divBdr>
              <w:divsChild>
                <w:div w:id="183567036">
                  <w:marLeft w:val="0"/>
                  <w:marRight w:val="0"/>
                  <w:marTop w:val="0"/>
                  <w:marBottom w:val="0"/>
                  <w:divBdr>
                    <w:top w:val="none" w:sz="0" w:space="0" w:color="auto"/>
                    <w:left w:val="none" w:sz="0" w:space="0" w:color="auto"/>
                    <w:bottom w:val="none" w:sz="0" w:space="0" w:color="auto"/>
                    <w:right w:val="none" w:sz="0" w:space="0" w:color="auto"/>
                  </w:divBdr>
                </w:div>
              </w:divsChild>
            </w:div>
            <w:div w:id="2000693173">
              <w:marLeft w:val="0"/>
              <w:marRight w:val="0"/>
              <w:marTop w:val="0"/>
              <w:marBottom w:val="0"/>
              <w:divBdr>
                <w:top w:val="none" w:sz="0" w:space="0" w:color="auto"/>
                <w:left w:val="none" w:sz="0" w:space="0" w:color="auto"/>
                <w:bottom w:val="none" w:sz="0" w:space="0" w:color="auto"/>
                <w:right w:val="none" w:sz="0" w:space="0" w:color="auto"/>
              </w:divBdr>
              <w:divsChild>
                <w:div w:id="2056349896">
                  <w:marLeft w:val="0"/>
                  <w:marRight w:val="0"/>
                  <w:marTop w:val="0"/>
                  <w:marBottom w:val="0"/>
                  <w:divBdr>
                    <w:top w:val="none" w:sz="0" w:space="0" w:color="auto"/>
                    <w:left w:val="none" w:sz="0" w:space="0" w:color="auto"/>
                    <w:bottom w:val="none" w:sz="0" w:space="0" w:color="auto"/>
                    <w:right w:val="none" w:sz="0" w:space="0" w:color="auto"/>
                  </w:divBdr>
                </w:div>
              </w:divsChild>
            </w:div>
            <w:div w:id="2005356887">
              <w:marLeft w:val="0"/>
              <w:marRight w:val="0"/>
              <w:marTop w:val="0"/>
              <w:marBottom w:val="0"/>
              <w:divBdr>
                <w:top w:val="none" w:sz="0" w:space="0" w:color="auto"/>
                <w:left w:val="none" w:sz="0" w:space="0" w:color="auto"/>
                <w:bottom w:val="none" w:sz="0" w:space="0" w:color="auto"/>
                <w:right w:val="none" w:sz="0" w:space="0" w:color="auto"/>
              </w:divBdr>
              <w:divsChild>
                <w:div w:id="70200726">
                  <w:marLeft w:val="0"/>
                  <w:marRight w:val="0"/>
                  <w:marTop w:val="0"/>
                  <w:marBottom w:val="0"/>
                  <w:divBdr>
                    <w:top w:val="none" w:sz="0" w:space="0" w:color="auto"/>
                    <w:left w:val="none" w:sz="0" w:space="0" w:color="auto"/>
                    <w:bottom w:val="none" w:sz="0" w:space="0" w:color="auto"/>
                    <w:right w:val="none" w:sz="0" w:space="0" w:color="auto"/>
                  </w:divBdr>
                </w:div>
              </w:divsChild>
            </w:div>
            <w:div w:id="2016834299">
              <w:marLeft w:val="0"/>
              <w:marRight w:val="0"/>
              <w:marTop w:val="0"/>
              <w:marBottom w:val="0"/>
              <w:divBdr>
                <w:top w:val="none" w:sz="0" w:space="0" w:color="auto"/>
                <w:left w:val="none" w:sz="0" w:space="0" w:color="auto"/>
                <w:bottom w:val="none" w:sz="0" w:space="0" w:color="auto"/>
                <w:right w:val="none" w:sz="0" w:space="0" w:color="auto"/>
              </w:divBdr>
              <w:divsChild>
                <w:div w:id="109983674">
                  <w:marLeft w:val="0"/>
                  <w:marRight w:val="0"/>
                  <w:marTop w:val="0"/>
                  <w:marBottom w:val="0"/>
                  <w:divBdr>
                    <w:top w:val="none" w:sz="0" w:space="0" w:color="auto"/>
                    <w:left w:val="none" w:sz="0" w:space="0" w:color="auto"/>
                    <w:bottom w:val="none" w:sz="0" w:space="0" w:color="auto"/>
                    <w:right w:val="none" w:sz="0" w:space="0" w:color="auto"/>
                  </w:divBdr>
                </w:div>
              </w:divsChild>
            </w:div>
            <w:div w:id="2094006285">
              <w:marLeft w:val="0"/>
              <w:marRight w:val="0"/>
              <w:marTop w:val="0"/>
              <w:marBottom w:val="0"/>
              <w:divBdr>
                <w:top w:val="none" w:sz="0" w:space="0" w:color="auto"/>
                <w:left w:val="none" w:sz="0" w:space="0" w:color="auto"/>
                <w:bottom w:val="none" w:sz="0" w:space="0" w:color="auto"/>
                <w:right w:val="none" w:sz="0" w:space="0" w:color="auto"/>
              </w:divBdr>
              <w:divsChild>
                <w:div w:id="5989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219">
          <w:marLeft w:val="0"/>
          <w:marRight w:val="0"/>
          <w:marTop w:val="0"/>
          <w:marBottom w:val="0"/>
          <w:divBdr>
            <w:top w:val="none" w:sz="0" w:space="0" w:color="auto"/>
            <w:left w:val="none" w:sz="0" w:space="0" w:color="auto"/>
            <w:bottom w:val="none" w:sz="0" w:space="0" w:color="auto"/>
            <w:right w:val="none" w:sz="0" w:space="0" w:color="auto"/>
          </w:divBdr>
          <w:divsChild>
            <w:div w:id="1046099114">
              <w:marLeft w:val="0"/>
              <w:marRight w:val="0"/>
              <w:marTop w:val="0"/>
              <w:marBottom w:val="0"/>
              <w:divBdr>
                <w:top w:val="none" w:sz="0" w:space="0" w:color="auto"/>
                <w:left w:val="none" w:sz="0" w:space="0" w:color="auto"/>
                <w:bottom w:val="none" w:sz="0" w:space="0" w:color="auto"/>
                <w:right w:val="none" w:sz="0" w:space="0" w:color="auto"/>
              </w:divBdr>
              <w:divsChild>
                <w:div w:id="88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0866">
          <w:marLeft w:val="0"/>
          <w:marRight w:val="0"/>
          <w:marTop w:val="0"/>
          <w:marBottom w:val="0"/>
          <w:divBdr>
            <w:top w:val="none" w:sz="0" w:space="0" w:color="auto"/>
            <w:left w:val="none" w:sz="0" w:space="0" w:color="auto"/>
            <w:bottom w:val="none" w:sz="0" w:space="0" w:color="auto"/>
            <w:right w:val="none" w:sz="0" w:space="0" w:color="auto"/>
          </w:divBdr>
          <w:divsChild>
            <w:div w:id="1271160624">
              <w:marLeft w:val="0"/>
              <w:marRight w:val="0"/>
              <w:marTop w:val="0"/>
              <w:marBottom w:val="0"/>
              <w:divBdr>
                <w:top w:val="none" w:sz="0" w:space="0" w:color="auto"/>
                <w:left w:val="none" w:sz="0" w:space="0" w:color="auto"/>
                <w:bottom w:val="none" w:sz="0" w:space="0" w:color="auto"/>
                <w:right w:val="none" w:sz="0" w:space="0" w:color="auto"/>
              </w:divBdr>
              <w:divsChild>
                <w:div w:id="88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003">
          <w:marLeft w:val="0"/>
          <w:marRight w:val="0"/>
          <w:marTop w:val="0"/>
          <w:marBottom w:val="0"/>
          <w:divBdr>
            <w:top w:val="none" w:sz="0" w:space="0" w:color="auto"/>
            <w:left w:val="none" w:sz="0" w:space="0" w:color="auto"/>
            <w:bottom w:val="none" w:sz="0" w:space="0" w:color="auto"/>
            <w:right w:val="none" w:sz="0" w:space="0" w:color="auto"/>
          </w:divBdr>
          <w:divsChild>
            <w:div w:id="359279288">
              <w:marLeft w:val="0"/>
              <w:marRight w:val="0"/>
              <w:marTop w:val="0"/>
              <w:marBottom w:val="0"/>
              <w:divBdr>
                <w:top w:val="none" w:sz="0" w:space="0" w:color="auto"/>
                <w:left w:val="none" w:sz="0" w:space="0" w:color="auto"/>
                <w:bottom w:val="none" w:sz="0" w:space="0" w:color="auto"/>
                <w:right w:val="none" w:sz="0" w:space="0" w:color="auto"/>
              </w:divBdr>
              <w:divsChild>
                <w:div w:id="18698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772">
          <w:marLeft w:val="0"/>
          <w:marRight w:val="0"/>
          <w:marTop w:val="0"/>
          <w:marBottom w:val="0"/>
          <w:divBdr>
            <w:top w:val="none" w:sz="0" w:space="0" w:color="auto"/>
            <w:left w:val="none" w:sz="0" w:space="0" w:color="auto"/>
            <w:bottom w:val="none" w:sz="0" w:space="0" w:color="auto"/>
            <w:right w:val="none" w:sz="0" w:space="0" w:color="auto"/>
          </w:divBdr>
          <w:divsChild>
            <w:div w:id="316034163">
              <w:marLeft w:val="0"/>
              <w:marRight w:val="0"/>
              <w:marTop w:val="0"/>
              <w:marBottom w:val="0"/>
              <w:divBdr>
                <w:top w:val="none" w:sz="0" w:space="0" w:color="auto"/>
                <w:left w:val="none" w:sz="0" w:space="0" w:color="auto"/>
                <w:bottom w:val="none" w:sz="0" w:space="0" w:color="auto"/>
                <w:right w:val="none" w:sz="0" w:space="0" w:color="auto"/>
              </w:divBdr>
            </w:div>
          </w:divsChild>
        </w:div>
        <w:div w:id="1823497876">
          <w:marLeft w:val="0"/>
          <w:marRight w:val="0"/>
          <w:marTop w:val="0"/>
          <w:marBottom w:val="0"/>
          <w:divBdr>
            <w:top w:val="none" w:sz="0" w:space="0" w:color="auto"/>
            <w:left w:val="none" w:sz="0" w:space="0" w:color="auto"/>
            <w:bottom w:val="none" w:sz="0" w:space="0" w:color="auto"/>
            <w:right w:val="none" w:sz="0" w:space="0" w:color="auto"/>
          </w:divBdr>
          <w:divsChild>
            <w:div w:id="1644119131">
              <w:marLeft w:val="0"/>
              <w:marRight w:val="0"/>
              <w:marTop w:val="0"/>
              <w:marBottom w:val="0"/>
              <w:divBdr>
                <w:top w:val="none" w:sz="0" w:space="0" w:color="auto"/>
                <w:left w:val="none" w:sz="0" w:space="0" w:color="auto"/>
                <w:bottom w:val="none" w:sz="0" w:space="0" w:color="auto"/>
                <w:right w:val="none" w:sz="0" w:space="0" w:color="auto"/>
              </w:divBdr>
            </w:div>
          </w:divsChild>
        </w:div>
        <w:div w:id="1832327226">
          <w:marLeft w:val="0"/>
          <w:marRight w:val="0"/>
          <w:marTop w:val="0"/>
          <w:marBottom w:val="0"/>
          <w:divBdr>
            <w:top w:val="none" w:sz="0" w:space="0" w:color="auto"/>
            <w:left w:val="none" w:sz="0" w:space="0" w:color="auto"/>
            <w:bottom w:val="none" w:sz="0" w:space="0" w:color="auto"/>
            <w:right w:val="none" w:sz="0" w:space="0" w:color="auto"/>
          </w:divBdr>
          <w:divsChild>
            <w:div w:id="1956867226">
              <w:marLeft w:val="0"/>
              <w:marRight w:val="0"/>
              <w:marTop w:val="0"/>
              <w:marBottom w:val="0"/>
              <w:divBdr>
                <w:top w:val="none" w:sz="0" w:space="0" w:color="auto"/>
                <w:left w:val="none" w:sz="0" w:space="0" w:color="auto"/>
                <w:bottom w:val="none" w:sz="0" w:space="0" w:color="auto"/>
                <w:right w:val="none" w:sz="0" w:space="0" w:color="auto"/>
              </w:divBdr>
              <w:divsChild>
                <w:div w:id="544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3109">
          <w:marLeft w:val="0"/>
          <w:marRight w:val="0"/>
          <w:marTop w:val="0"/>
          <w:marBottom w:val="0"/>
          <w:divBdr>
            <w:top w:val="none" w:sz="0" w:space="0" w:color="auto"/>
            <w:left w:val="none" w:sz="0" w:space="0" w:color="auto"/>
            <w:bottom w:val="none" w:sz="0" w:space="0" w:color="auto"/>
            <w:right w:val="none" w:sz="0" w:space="0" w:color="auto"/>
          </w:divBdr>
          <w:divsChild>
            <w:div w:id="251670407">
              <w:marLeft w:val="0"/>
              <w:marRight w:val="0"/>
              <w:marTop w:val="0"/>
              <w:marBottom w:val="0"/>
              <w:divBdr>
                <w:top w:val="none" w:sz="0" w:space="0" w:color="auto"/>
                <w:left w:val="none" w:sz="0" w:space="0" w:color="auto"/>
                <w:bottom w:val="none" w:sz="0" w:space="0" w:color="auto"/>
                <w:right w:val="none" w:sz="0" w:space="0" w:color="auto"/>
              </w:divBdr>
              <w:divsChild>
                <w:div w:id="856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723">
          <w:marLeft w:val="0"/>
          <w:marRight w:val="0"/>
          <w:marTop w:val="0"/>
          <w:marBottom w:val="0"/>
          <w:divBdr>
            <w:top w:val="none" w:sz="0" w:space="0" w:color="auto"/>
            <w:left w:val="none" w:sz="0" w:space="0" w:color="auto"/>
            <w:bottom w:val="none" w:sz="0" w:space="0" w:color="auto"/>
            <w:right w:val="none" w:sz="0" w:space="0" w:color="auto"/>
          </w:divBdr>
          <w:divsChild>
            <w:div w:id="2109504607">
              <w:marLeft w:val="0"/>
              <w:marRight w:val="0"/>
              <w:marTop w:val="0"/>
              <w:marBottom w:val="0"/>
              <w:divBdr>
                <w:top w:val="none" w:sz="0" w:space="0" w:color="auto"/>
                <w:left w:val="none" w:sz="0" w:space="0" w:color="auto"/>
                <w:bottom w:val="none" w:sz="0" w:space="0" w:color="auto"/>
                <w:right w:val="none" w:sz="0" w:space="0" w:color="auto"/>
              </w:divBdr>
            </w:div>
          </w:divsChild>
        </w:div>
        <w:div w:id="2028676057">
          <w:marLeft w:val="0"/>
          <w:marRight w:val="0"/>
          <w:marTop w:val="0"/>
          <w:marBottom w:val="0"/>
          <w:divBdr>
            <w:top w:val="none" w:sz="0" w:space="0" w:color="auto"/>
            <w:left w:val="none" w:sz="0" w:space="0" w:color="auto"/>
            <w:bottom w:val="none" w:sz="0" w:space="0" w:color="auto"/>
            <w:right w:val="none" w:sz="0" w:space="0" w:color="auto"/>
          </w:divBdr>
          <w:divsChild>
            <w:div w:id="1198084889">
              <w:marLeft w:val="0"/>
              <w:marRight w:val="0"/>
              <w:marTop w:val="0"/>
              <w:marBottom w:val="0"/>
              <w:divBdr>
                <w:top w:val="none" w:sz="0" w:space="0" w:color="auto"/>
                <w:left w:val="none" w:sz="0" w:space="0" w:color="auto"/>
                <w:bottom w:val="none" w:sz="0" w:space="0" w:color="auto"/>
                <w:right w:val="none" w:sz="0" w:space="0" w:color="auto"/>
              </w:divBdr>
              <w:divsChild>
                <w:div w:id="522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4890">
          <w:marLeft w:val="0"/>
          <w:marRight w:val="0"/>
          <w:marTop w:val="0"/>
          <w:marBottom w:val="0"/>
          <w:divBdr>
            <w:top w:val="none" w:sz="0" w:space="0" w:color="auto"/>
            <w:left w:val="none" w:sz="0" w:space="0" w:color="auto"/>
            <w:bottom w:val="none" w:sz="0" w:space="0" w:color="auto"/>
            <w:right w:val="none" w:sz="0" w:space="0" w:color="auto"/>
          </w:divBdr>
          <w:divsChild>
            <w:div w:id="2075816668">
              <w:marLeft w:val="0"/>
              <w:marRight w:val="0"/>
              <w:marTop w:val="0"/>
              <w:marBottom w:val="0"/>
              <w:divBdr>
                <w:top w:val="none" w:sz="0" w:space="0" w:color="auto"/>
                <w:left w:val="none" w:sz="0" w:space="0" w:color="auto"/>
                <w:bottom w:val="none" w:sz="0" w:space="0" w:color="auto"/>
                <w:right w:val="none" w:sz="0" w:space="0" w:color="auto"/>
              </w:divBdr>
              <w:divsChild>
                <w:div w:id="1032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174">
          <w:marLeft w:val="0"/>
          <w:marRight w:val="0"/>
          <w:marTop w:val="0"/>
          <w:marBottom w:val="0"/>
          <w:divBdr>
            <w:top w:val="none" w:sz="0" w:space="0" w:color="auto"/>
            <w:left w:val="none" w:sz="0" w:space="0" w:color="auto"/>
            <w:bottom w:val="none" w:sz="0" w:space="0" w:color="auto"/>
            <w:right w:val="none" w:sz="0" w:space="0" w:color="auto"/>
          </w:divBdr>
          <w:divsChild>
            <w:div w:id="721833599">
              <w:marLeft w:val="0"/>
              <w:marRight w:val="0"/>
              <w:marTop w:val="0"/>
              <w:marBottom w:val="0"/>
              <w:divBdr>
                <w:top w:val="none" w:sz="0" w:space="0" w:color="auto"/>
                <w:left w:val="none" w:sz="0" w:space="0" w:color="auto"/>
                <w:bottom w:val="none" w:sz="0" w:space="0" w:color="auto"/>
                <w:right w:val="none" w:sz="0" w:space="0" w:color="auto"/>
              </w:divBdr>
            </w:div>
          </w:divsChild>
        </w:div>
        <w:div w:id="2134204284">
          <w:marLeft w:val="0"/>
          <w:marRight w:val="0"/>
          <w:marTop w:val="0"/>
          <w:marBottom w:val="0"/>
          <w:divBdr>
            <w:top w:val="none" w:sz="0" w:space="0" w:color="auto"/>
            <w:left w:val="none" w:sz="0" w:space="0" w:color="auto"/>
            <w:bottom w:val="none" w:sz="0" w:space="0" w:color="auto"/>
            <w:right w:val="none" w:sz="0" w:space="0" w:color="auto"/>
          </w:divBdr>
          <w:divsChild>
            <w:div w:id="1309824199">
              <w:marLeft w:val="0"/>
              <w:marRight w:val="0"/>
              <w:marTop w:val="0"/>
              <w:marBottom w:val="0"/>
              <w:divBdr>
                <w:top w:val="none" w:sz="0" w:space="0" w:color="auto"/>
                <w:left w:val="none" w:sz="0" w:space="0" w:color="auto"/>
                <w:bottom w:val="none" w:sz="0" w:space="0" w:color="auto"/>
                <w:right w:val="none" w:sz="0" w:space="0" w:color="auto"/>
              </w:divBdr>
              <w:divsChild>
                <w:div w:id="473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8025">
      <w:bodyDiv w:val="1"/>
      <w:marLeft w:val="0"/>
      <w:marRight w:val="0"/>
      <w:marTop w:val="0"/>
      <w:marBottom w:val="0"/>
      <w:divBdr>
        <w:top w:val="none" w:sz="0" w:space="0" w:color="auto"/>
        <w:left w:val="none" w:sz="0" w:space="0" w:color="auto"/>
        <w:bottom w:val="none" w:sz="0" w:space="0" w:color="auto"/>
        <w:right w:val="none" w:sz="0" w:space="0" w:color="auto"/>
      </w:divBdr>
    </w:div>
    <w:div w:id="1556428527">
      <w:bodyDiv w:val="1"/>
      <w:marLeft w:val="0"/>
      <w:marRight w:val="0"/>
      <w:marTop w:val="0"/>
      <w:marBottom w:val="0"/>
      <w:divBdr>
        <w:top w:val="none" w:sz="0" w:space="0" w:color="auto"/>
        <w:left w:val="none" w:sz="0" w:space="0" w:color="auto"/>
        <w:bottom w:val="none" w:sz="0" w:space="0" w:color="auto"/>
        <w:right w:val="none" w:sz="0" w:space="0" w:color="auto"/>
      </w:divBdr>
    </w:div>
    <w:div w:id="1567957268">
      <w:bodyDiv w:val="1"/>
      <w:marLeft w:val="0"/>
      <w:marRight w:val="0"/>
      <w:marTop w:val="0"/>
      <w:marBottom w:val="0"/>
      <w:divBdr>
        <w:top w:val="none" w:sz="0" w:space="0" w:color="auto"/>
        <w:left w:val="none" w:sz="0" w:space="0" w:color="auto"/>
        <w:bottom w:val="none" w:sz="0" w:space="0" w:color="auto"/>
        <w:right w:val="none" w:sz="0" w:space="0" w:color="auto"/>
      </w:divBdr>
      <w:divsChild>
        <w:div w:id="1227763050">
          <w:marLeft w:val="0"/>
          <w:marRight w:val="0"/>
          <w:marTop w:val="0"/>
          <w:marBottom w:val="0"/>
          <w:divBdr>
            <w:top w:val="none" w:sz="0" w:space="0" w:color="auto"/>
            <w:left w:val="none" w:sz="0" w:space="0" w:color="auto"/>
            <w:bottom w:val="none" w:sz="0" w:space="0" w:color="auto"/>
            <w:right w:val="none" w:sz="0" w:space="0" w:color="auto"/>
          </w:divBdr>
          <w:divsChild>
            <w:div w:id="272133720">
              <w:marLeft w:val="0"/>
              <w:marRight w:val="0"/>
              <w:marTop w:val="0"/>
              <w:marBottom w:val="0"/>
              <w:divBdr>
                <w:top w:val="none" w:sz="0" w:space="0" w:color="auto"/>
                <w:left w:val="none" w:sz="0" w:space="0" w:color="auto"/>
                <w:bottom w:val="none" w:sz="0" w:space="0" w:color="auto"/>
                <w:right w:val="none" w:sz="0" w:space="0" w:color="auto"/>
              </w:divBdr>
              <w:divsChild>
                <w:div w:id="17200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1231">
      <w:bodyDiv w:val="1"/>
      <w:marLeft w:val="0"/>
      <w:marRight w:val="0"/>
      <w:marTop w:val="0"/>
      <w:marBottom w:val="0"/>
      <w:divBdr>
        <w:top w:val="none" w:sz="0" w:space="0" w:color="auto"/>
        <w:left w:val="none" w:sz="0" w:space="0" w:color="auto"/>
        <w:bottom w:val="none" w:sz="0" w:space="0" w:color="auto"/>
        <w:right w:val="none" w:sz="0" w:space="0" w:color="auto"/>
      </w:divBdr>
    </w:div>
    <w:div w:id="1681083294">
      <w:bodyDiv w:val="1"/>
      <w:marLeft w:val="0"/>
      <w:marRight w:val="0"/>
      <w:marTop w:val="0"/>
      <w:marBottom w:val="0"/>
      <w:divBdr>
        <w:top w:val="none" w:sz="0" w:space="0" w:color="auto"/>
        <w:left w:val="none" w:sz="0" w:space="0" w:color="auto"/>
        <w:bottom w:val="none" w:sz="0" w:space="0" w:color="auto"/>
        <w:right w:val="none" w:sz="0" w:space="0" w:color="auto"/>
      </w:divBdr>
    </w:div>
    <w:div w:id="1690402236">
      <w:bodyDiv w:val="1"/>
      <w:marLeft w:val="0"/>
      <w:marRight w:val="0"/>
      <w:marTop w:val="0"/>
      <w:marBottom w:val="0"/>
      <w:divBdr>
        <w:top w:val="none" w:sz="0" w:space="0" w:color="auto"/>
        <w:left w:val="none" w:sz="0" w:space="0" w:color="auto"/>
        <w:bottom w:val="none" w:sz="0" w:space="0" w:color="auto"/>
        <w:right w:val="none" w:sz="0" w:space="0" w:color="auto"/>
      </w:divBdr>
      <w:divsChild>
        <w:div w:id="1876698904">
          <w:marLeft w:val="0"/>
          <w:marRight w:val="0"/>
          <w:marTop w:val="0"/>
          <w:marBottom w:val="0"/>
          <w:divBdr>
            <w:top w:val="none" w:sz="0" w:space="0" w:color="auto"/>
            <w:left w:val="none" w:sz="0" w:space="0" w:color="auto"/>
            <w:bottom w:val="none" w:sz="0" w:space="0" w:color="auto"/>
            <w:right w:val="none" w:sz="0" w:space="0" w:color="auto"/>
          </w:divBdr>
          <w:divsChild>
            <w:div w:id="2029019389">
              <w:marLeft w:val="0"/>
              <w:marRight w:val="0"/>
              <w:marTop w:val="0"/>
              <w:marBottom w:val="0"/>
              <w:divBdr>
                <w:top w:val="none" w:sz="0" w:space="0" w:color="auto"/>
                <w:left w:val="none" w:sz="0" w:space="0" w:color="auto"/>
                <w:bottom w:val="none" w:sz="0" w:space="0" w:color="auto"/>
                <w:right w:val="none" w:sz="0" w:space="0" w:color="auto"/>
              </w:divBdr>
              <w:divsChild>
                <w:div w:id="19166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739">
      <w:bodyDiv w:val="1"/>
      <w:marLeft w:val="0"/>
      <w:marRight w:val="0"/>
      <w:marTop w:val="0"/>
      <w:marBottom w:val="0"/>
      <w:divBdr>
        <w:top w:val="none" w:sz="0" w:space="0" w:color="auto"/>
        <w:left w:val="none" w:sz="0" w:space="0" w:color="auto"/>
        <w:bottom w:val="none" w:sz="0" w:space="0" w:color="auto"/>
        <w:right w:val="none" w:sz="0" w:space="0" w:color="auto"/>
      </w:divBdr>
      <w:divsChild>
        <w:div w:id="1732539365">
          <w:marLeft w:val="0"/>
          <w:marRight w:val="0"/>
          <w:marTop w:val="0"/>
          <w:marBottom w:val="0"/>
          <w:divBdr>
            <w:top w:val="none" w:sz="0" w:space="0" w:color="auto"/>
            <w:left w:val="none" w:sz="0" w:space="0" w:color="auto"/>
            <w:bottom w:val="none" w:sz="0" w:space="0" w:color="auto"/>
            <w:right w:val="none" w:sz="0" w:space="0" w:color="auto"/>
          </w:divBdr>
        </w:div>
      </w:divsChild>
    </w:div>
    <w:div w:id="1782066045">
      <w:bodyDiv w:val="1"/>
      <w:marLeft w:val="0"/>
      <w:marRight w:val="0"/>
      <w:marTop w:val="0"/>
      <w:marBottom w:val="0"/>
      <w:divBdr>
        <w:top w:val="none" w:sz="0" w:space="0" w:color="auto"/>
        <w:left w:val="none" w:sz="0" w:space="0" w:color="auto"/>
        <w:bottom w:val="none" w:sz="0" w:space="0" w:color="auto"/>
        <w:right w:val="none" w:sz="0" w:space="0" w:color="auto"/>
      </w:divBdr>
    </w:div>
    <w:div w:id="1834102492">
      <w:bodyDiv w:val="1"/>
      <w:marLeft w:val="0"/>
      <w:marRight w:val="0"/>
      <w:marTop w:val="0"/>
      <w:marBottom w:val="0"/>
      <w:divBdr>
        <w:top w:val="none" w:sz="0" w:space="0" w:color="auto"/>
        <w:left w:val="none" w:sz="0" w:space="0" w:color="auto"/>
        <w:bottom w:val="none" w:sz="0" w:space="0" w:color="auto"/>
        <w:right w:val="none" w:sz="0" w:space="0" w:color="auto"/>
      </w:divBdr>
    </w:div>
    <w:div w:id="1902402764">
      <w:bodyDiv w:val="1"/>
      <w:marLeft w:val="0"/>
      <w:marRight w:val="0"/>
      <w:marTop w:val="0"/>
      <w:marBottom w:val="0"/>
      <w:divBdr>
        <w:top w:val="none" w:sz="0" w:space="0" w:color="auto"/>
        <w:left w:val="none" w:sz="0" w:space="0" w:color="auto"/>
        <w:bottom w:val="none" w:sz="0" w:space="0" w:color="auto"/>
        <w:right w:val="none" w:sz="0" w:space="0" w:color="auto"/>
      </w:divBdr>
      <w:divsChild>
        <w:div w:id="1052731672">
          <w:marLeft w:val="0"/>
          <w:marRight w:val="0"/>
          <w:marTop w:val="0"/>
          <w:marBottom w:val="0"/>
          <w:divBdr>
            <w:top w:val="none" w:sz="0" w:space="0" w:color="auto"/>
            <w:left w:val="none" w:sz="0" w:space="0" w:color="auto"/>
            <w:bottom w:val="none" w:sz="0" w:space="0" w:color="auto"/>
            <w:right w:val="none" w:sz="0" w:space="0" w:color="auto"/>
          </w:divBdr>
          <w:divsChild>
            <w:div w:id="2118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4738">
      <w:bodyDiv w:val="1"/>
      <w:marLeft w:val="0"/>
      <w:marRight w:val="0"/>
      <w:marTop w:val="0"/>
      <w:marBottom w:val="0"/>
      <w:divBdr>
        <w:top w:val="none" w:sz="0" w:space="0" w:color="auto"/>
        <w:left w:val="none" w:sz="0" w:space="0" w:color="auto"/>
        <w:bottom w:val="none" w:sz="0" w:space="0" w:color="auto"/>
        <w:right w:val="none" w:sz="0" w:space="0" w:color="auto"/>
      </w:divBdr>
    </w:div>
    <w:div w:id="2108495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BC58-1A1C-4D40-9CF0-9F91FC42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129201</Words>
  <Characters>715776</Characters>
  <Application>Microsoft Office Word</Application>
  <DocSecurity>0</DocSecurity>
  <Lines>27529</Lines>
  <Paragraphs>10059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2017-08-13T18:17:00Z</cp:lastPrinted>
  <dcterms:created xsi:type="dcterms:W3CDTF">2021-03-19T16:00:00Z</dcterms:created>
  <dcterms:modified xsi:type="dcterms:W3CDTF">2021-03-19T16:00:00Z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id="nUd82TAM"/&gt;&lt;style id="http://www.zotero.org/styles/apa"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value=""/&gt;&lt;/prefs&gt;&lt;/data&gt;</vt:lpwstr>
  </property>
</Properties>
</file>